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626C1" w14:textId="77777777" w:rsidR="00F114BD" w:rsidRPr="00E52509" w:rsidRDefault="00F114BD" w:rsidP="00F114BD">
      <w:pPr>
        <w:rPr>
          <w:rFonts w:asciiTheme="minorHAnsi" w:hAnsiTheme="minorHAnsi" w:cstheme="minorHAnsi"/>
        </w:rPr>
      </w:pPr>
      <w:bookmarkStart w:id="0" w:name="_Hlk147829929"/>
      <w:bookmarkEnd w:id="0"/>
      <w:r w:rsidRPr="00E52509">
        <w:rPr>
          <w:rFonts w:asciiTheme="minorHAnsi" w:hAnsiTheme="minorHAnsi" w:cstheme="minorHAnsi"/>
          <w:noProof/>
        </w:rPr>
        <w:drawing>
          <wp:anchor distT="0" distB="0" distL="114300" distR="114300" simplePos="0" relativeHeight="251659264" behindDoc="0" locked="0" layoutInCell="1" allowOverlap="1" wp14:anchorId="10251F23" wp14:editId="7B28326A">
            <wp:simplePos x="0" y="0"/>
            <wp:positionH relativeFrom="margin">
              <wp:align>right</wp:align>
            </wp:positionH>
            <wp:positionV relativeFrom="paragraph">
              <wp:posOffset>-436245</wp:posOffset>
            </wp:positionV>
            <wp:extent cx="1818000" cy="968400"/>
            <wp:effectExtent l="0" t="0" r="0" b="3175"/>
            <wp:wrapNone/>
            <wp:docPr id="6" name="Picture 6"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and black logo&#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8000" cy="96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E9668C" w14:textId="77777777" w:rsidR="00F114BD" w:rsidRPr="00E52509" w:rsidRDefault="00F114BD" w:rsidP="00F114BD">
      <w:pPr>
        <w:rPr>
          <w:rFonts w:asciiTheme="minorHAnsi" w:hAnsiTheme="minorHAnsi" w:cstheme="minorHAnsi"/>
        </w:rPr>
      </w:pPr>
    </w:p>
    <w:p w14:paraId="260FD7B0" w14:textId="77777777" w:rsidR="00F114BD" w:rsidRPr="00E52509" w:rsidRDefault="00F114BD" w:rsidP="00F114BD">
      <w:pPr>
        <w:spacing w:line="360" w:lineRule="auto"/>
        <w:ind w:left="2880" w:firstLine="720"/>
        <w:jc w:val="right"/>
        <w:rPr>
          <w:rFonts w:asciiTheme="minorHAnsi" w:hAnsiTheme="minorHAnsi" w:cstheme="minorHAnsi"/>
          <w:b/>
          <w:bCs/>
          <w:color w:val="5A5B5B"/>
        </w:rPr>
      </w:pPr>
    </w:p>
    <w:p w14:paraId="48D231B6" w14:textId="77777777" w:rsidR="00F114BD" w:rsidRPr="00E52509" w:rsidRDefault="00F114BD" w:rsidP="00F114BD">
      <w:pPr>
        <w:jc w:val="right"/>
        <w:rPr>
          <w:rFonts w:asciiTheme="minorHAnsi" w:hAnsiTheme="minorHAnsi" w:cstheme="minorHAnsi"/>
          <w:b/>
          <w:bCs/>
          <w:i/>
          <w:iCs/>
          <w:color w:val="800000"/>
        </w:rPr>
      </w:pPr>
      <w:r w:rsidRPr="00E52509">
        <w:rPr>
          <w:rFonts w:asciiTheme="minorHAnsi" w:hAnsiTheme="minorHAnsi" w:cstheme="minorHAnsi"/>
          <w:b/>
          <w:bCs/>
          <w:i/>
          <w:iCs/>
          <w:color w:val="800000"/>
        </w:rPr>
        <w:t>Youth Justice Service</w:t>
      </w:r>
    </w:p>
    <w:p w14:paraId="42C9E47D" w14:textId="77777777" w:rsidR="00F114BD" w:rsidRPr="00E52509" w:rsidRDefault="00F114BD" w:rsidP="00F114BD">
      <w:pPr>
        <w:spacing w:line="360" w:lineRule="auto"/>
        <w:rPr>
          <w:rFonts w:asciiTheme="minorHAnsi" w:hAnsiTheme="minorHAnsi" w:cstheme="minorHAnsi"/>
          <w:b/>
          <w:bCs/>
          <w:color w:val="5A5B5B"/>
        </w:rPr>
      </w:pPr>
    </w:p>
    <w:p w14:paraId="564F734A" w14:textId="77777777" w:rsidR="00F114BD" w:rsidRPr="00E52509" w:rsidRDefault="00F114BD" w:rsidP="00F114BD">
      <w:pPr>
        <w:spacing w:line="360" w:lineRule="auto"/>
        <w:rPr>
          <w:rFonts w:asciiTheme="minorHAnsi" w:hAnsiTheme="minorHAnsi" w:cstheme="minorHAnsi"/>
          <w:b/>
          <w:bCs/>
          <w:color w:val="5A5B5B"/>
        </w:rPr>
      </w:pPr>
    </w:p>
    <w:p w14:paraId="4106BC98" w14:textId="77777777" w:rsidR="00F114BD" w:rsidRPr="00E52509" w:rsidRDefault="00F114BD" w:rsidP="00F114BD">
      <w:pPr>
        <w:spacing w:line="360" w:lineRule="auto"/>
        <w:rPr>
          <w:rFonts w:asciiTheme="minorHAnsi" w:hAnsiTheme="minorHAnsi" w:cstheme="minorHAnsi"/>
          <w:b/>
          <w:bCs/>
          <w:color w:val="5A5B5B"/>
        </w:rPr>
      </w:pPr>
    </w:p>
    <w:tbl>
      <w:tblPr>
        <w:tblpPr w:leftFromText="180" w:rightFromText="180" w:vertAnchor="text" w:horzAnchor="margin" w:tblpXSpec="center"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0"/>
      </w:tblGrid>
      <w:tr w:rsidR="00F114BD" w:rsidRPr="00E52509" w14:paraId="45326AB8" w14:textId="77777777" w:rsidTr="00757950">
        <w:trPr>
          <w:trHeight w:val="416"/>
        </w:trPr>
        <w:tc>
          <w:tcPr>
            <w:tcW w:w="8500" w:type="dxa"/>
            <w:shd w:val="clear" w:color="auto" w:fill="FF0000"/>
          </w:tcPr>
          <w:p w14:paraId="3A7DDD79" w14:textId="77777777" w:rsidR="00F114BD" w:rsidRPr="006209F4" w:rsidRDefault="00F114BD" w:rsidP="00757950">
            <w:pPr>
              <w:spacing w:line="360" w:lineRule="auto"/>
              <w:jc w:val="center"/>
              <w:rPr>
                <w:rFonts w:asciiTheme="minorHAnsi" w:hAnsiTheme="minorHAnsi" w:cstheme="minorHAnsi"/>
                <w:b/>
                <w:bCs/>
                <w:color w:val="FFFFFF" w:themeColor="background1"/>
                <w:sz w:val="36"/>
                <w:szCs w:val="36"/>
              </w:rPr>
            </w:pPr>
            <w:r w:rsidRPr="006209F4">
              <w:rPr>
                <w:rFonts w:asciiTheme="minorHAnsi" w:hAnsiTheme="minorHAnsi" w:cstheme="minorHAnsi"/>
                <w:b/>
                <w:bCs/>
                <w:color w:val="FFFFFF" w:themeColor="background1"/>
                <w:sz w:val="36"/>
                <w:szCs w:val="36"/>
              </w:rPr>
              <w:t>Resettlement Policy</w:t>
            </w:r>
          </w:p>
          <w:p w14:paraId="09A64506" w14:textId="77777777" w:rsidR="006209F4" w:rsidRDefault="006209F4" w:rsidP="00757950">
            <w:pPr>
              <w:spacing w:line="360" w:lineRule="auto"/>
              <w:jc w:val="center"/>
              <w:rPr>
                <w:rFonts w:asciiTheme="minorHAnsi" w:hAnsiTheme="minorHAnsi" w:cstheme="minorHAnsi"/>
                <w:b/>
                <w:bCs/>
                <w:color w:val="FFFFFF" w:themeColor="background1"/>
              </w:rPr>
            </w:pPr>
          </w:p>
          <w:p w14:paraId="4AB2B765" w14:textId="77777777" w:rsidR="006209F4" w:rsidRPr="00E52509" w:rsidRDefault="006209F4" w:rsidP="00757950">
            <w:pPr>
              <w:spacing w:line="360" w:lineRule="auto"/>
              <w:jc w:val="center"/>
              <w:rPr>
                <w:rFonts w:asciiTheme="minorHAnsi" w:hAnsiTheme="minorHAnsi" w:cstheme="minorHAnsi"/>
                <w:b/>
                <w:bCs/>
                <w:color w:val="FFFFFF" w:themeColor="background1"/>
              </w:rPr>
            </w:pPr>
          </w:p>
        </w:tc>
      </w:tr>
    </w:tbl>
    <w:p w14:paraId="3A34E432" w14:textId="77777777" w:rsidR="00F114BD" w:rsidRPr="00E52509" w:rsidRDefault="00F114BD" w:rsidP="00F114BD">
      <w:pPr>
        <w:spacing w:line="360" w:lineRule="auto"/>
        <w:ind w:left="2880" w:firstLine="720"/>
        <w:jc w:val="center"/>
        <w:rPr>
          <w:rFonts w:asciiTheme="minorHAnsi" w:hAnsiTheme="minorHAnsi" w:cstheme="minorHAnsi"/>
          <w:b/>
          <w:bCs/>
          <w:color w:val="5A5B5B"/>
        </w:rPr>
      </w:pPr>
    </w:p>
    <w:p w14:paraId="1A23135B" w14:textId="77777777" w:rsidR="00F114BD" w:rsidRPr="00E52509" w:rsidRDefault="00F114BD" w:rsidP="00F114BD">
      <w:pPr>
        <w:spacing w:line="360" w:lineRule="auto"/>
        <w:rPr>
          <w:rFonts w:asciiTheme="minorHAnsi" w:hAnsiTheme="minorHAnsi" w:cstheme="minorHAnsi"/>
          <w:b/>
          <w:bCs/>
          <w:color w:val="5A5B5B"/>
        </w:rPr>
      </w:pPr>
    </w:p>
    <w:p w14:paraId="4EAA3E95" w14:textId="77777777" w:rsidR="00F114BD" w:rsidRPr="00E52509" w:rsidRDefault="00F114BD" w:rsidP="00F114BD">
      <w:pPr>
        <w:rPr>
          <w:rFonts w:asciiTheme="minorHAnsi" w:hAnsiTheme="minorHAnsi" w:cstheme="minorHAnsi"/>
        </w:rPr>
      </w:pPr>
    </w:p>
    <w:tbl>
      <w:tblPr>
        <w:tblpPr w:leftFromText="180" w:rightFromText="180" w:vertAnchor="text" w:horzAnchor="margin" w:tblpXSpec="right" w:tblpY="2505"/>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410"/>
        <w:gridCol w:w="2275"/>
      </w:tblGrid>
      <w:tr w:rsidR="00F114BD" w:rsidRPr="00E52509" w14:paraId="02815196" w14:textId="77777777" w:rsidTr="00757950">
        <w:trPr>
          <w:cantSplit/>
          <w:trHeight w:val="397"/>
        </w:trPr>
        <w:tc>
          <w:tcPr>
            <w:tcW w:w="5245" w:type="dxa"/>
            <w:tcBorders>
              <w:top w:val="nil"/>
              <w:left w:val="nil"/>
              <w:bottom w:val="nil"/>
              <w:right w:val="single" w:sz="4" w:space="0" w:color="auto"/>
            </w:tcBorders>
            <w:vAlign w:val="center"/>
          </w:tcPr>
          <w:p w14:paraId="742FC0A1" w14:textId="77777777" w:rsidR="00F114BD" w:rsidRPr="00E52509" w:rsidRDefault="00F114BD" w:rsidP="00757950">
            <w:pPr>
              <w:pStyle w:val="TableText"/>
              <w:rPr>
                <w:rFonts w:asciiTheme="minorHAnsi" w:hAnsiTheme="minorHAnsi" w:cstheme="minorHAnsi"/>
              </w:rPr>
            </w:pP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6FDCCE8" w14:textId="77777777" w:rsidR="00F114BD" w:rsidRPr="00E52509" w:rsidRDefault="00F114BD" w:rsidP="00757950">
            <w:pPr>
              <w:pStyle w:val="TableText"/>
              <w:rPr>
                <w:rFonts w:asciiTheme="minorHAnsi" w:hAnsiTheme="minorHAnsi" w:cstheme="minorHAnsi"/>
              </w:rPr>
            </w:pPr>
            <w:r w:rsidRPr="00E52509">
              <w:rPr>
                <w:rFonts w:asciiTheme="minorHAnsi" w:hAnsiTheme="minorHAnsi" w:cstheme="minorHAnsi"/>
              </w:rPr>
              <w:t>Effective Date:</w:t>
            </w:r>
          </w:p>
        </w:tc>
        <w:tc>
          <w:tcPr>
            <w:tcW w:w="2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AADA31" w14:textId="77777777" w:rsidR="00F114BD" w:rsidRPr="00E52509" w:rsidRDefault="002452B3" w:rsidP="00757950">
            <w:pPr>
              <w:pStyle w:val="TableText"/>
              <w:rPr>
                <w:rFonts w:asciiTheme="minorHAnsi" w:hAnsiTheme="minorHAnsi" w:cstheme="minorHAnsi"/>
              </w:rPr>
            </w:pPr>
            <w:r>
              <w:rPr>
                <w:rFonts w:asciiTheme="minorHAnsi" w:hAnsiTheme="minorHAnsi" w:cstheme="minorHAnsi"/>
              </w:rPr>
              <w:t xml:space="preserve">September </w:t>
            </w:r>
            <w:r w:rsidR="00F114BD" w:rsidRPr="00E52509">
              <w:rPr>
                <w:rFonts w:asciiTheme="minorHAnsi" w:hAnsiTheme="minorHAnsi" w:cstheme="minorHAnsi"/>
              </w:rPr>
              <w:t>2023</w:t>
            </w:r>
          </w:p>
        </w:tc>
      </w:tr>
      <w:tr w:rsidR="00F114BD" w:rsidRPr="00E52509" w14:paraId="27955BF6" w14:textId="77777777" w:rsidTr="00757950">
        <w:trPr>
          <w:cantSplit/>
          <w:trHeight w:val="397"/>
        </w:trPr>
        <w:tc>
          <w:tcPr>
            <w:tcW w:w="5245" w:type="dxa"/>
            <w:tcBorders>
              <w:top w:val="nil"/>
              <w:left w:val="nil"/>
              <w:bottom w:val="nil"/>
              <w:right w:val="single" w:sz="4" w:space="0" w:color="auto"/>
            </w:tcBorders>
            <w:vAlign w:val="center"/>
          </w:tcPr>
          <w:p w14:paraId="36239B6B" w14:textId="77777777" w:rsidR="00F114BD" w:rsidRPr="00E52509" w:rsidRDefault="00F114BD" w:rsidP="00757950">
            <w:pPr>
              <w:pStyle w:val="TableText"/>
              <w:rPr>
                <w:rFonts w:asciiTheme="minorHAnsi" w:hAnsiTheme="minorHAnsi" w:cstheme="minorHAnsi"/>
              </w:rPr>
            </w:pP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F0E2CFF" w14:textId="77777777" w:rsidR="00F114BD" w:rsidRPr="00E52509" w:rsidRDefault="00F114BD" w:rsidP="00757950">
            <w:pPr>
              <w:pStyle w:val="TableText"/>
              <w:rPr>
                <w:rFonts w:asciiTheme="minorHAnsi" w:hAnsiTheme="minorHAnsi" w:cstheme="minorHAnsi"/>
              </w:rPr>
            </w:pPr>
            <w:r w:rsidRPr="00E52509">
              <w:rPr>
                <w:rFonts w:asciiTheme="minorHAnsi" w:hAnsiTheme="minorHAnsi" w:cstheme="minorHAnsi"/>
              </w:rPr>
              <w:t>Review Date:</w:t>
            </w:r>
          </w:p>
        </w:tc>
        <w:tc>
          <w:tcPr>
            <w:tcW w:w="2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E0E3F1" w14:textId="77777777" w:rsidR="00F114BD" w:rsidRPr="00E52509" w:rsidRDefault="002452B3" w:rsidP="00757950">
            <w:pPr>
              <w:pStyle w:val="TableText"/>
              <w:rPr>
                <w:rFonts w:asciiTheme="minorHAnsi" w:hAnsiTheme="minorHAnsi" w:cstheme="minorHAnsi"/>
              </w:rPr>
            </w:pPr>
            <w:r>
              <w:rPr>
                <w:rFonts w:asciiTheme="minorHAnsi" w:hAnsiTheme="minorHAnsi" w:cstheme="minorHAnsi"/>
              </w:rPr>
              <w:t>September</w:t>
            </w:r>
            <w:r w:rsidR="00F114BD" w:rsidRPr="00E52509">
              <w:rPr>
                <w:rFonts w:asciiTheme="minorHAnsi" w:hAnsiTheme="minorHAnsi" w:cstheme="minorHAnsi"/>
              </w:rPr>
              <w:t xml:space="preserve"> 2024</w:t>
            </w:r>
          </w:p>
        </w:tc>
      </w:tr>
      <w:tr w:rsidR="00F114BD" w:rsidRPr="00E52509" w14:paraId="10AEB592" w14:textId="77777777" w:rsidTr="00757950">
        <w:trPr>
          <w:cantSplit/>
          <w:trHeight w:val="397"/>
        </w:trPr>
        <w:tc>
          <w:tcPr>
            <w:tcW w:w="5245" w:type="dxa"/>
            <w:tcBorders>
              <w:top w:val="nil"/>
              <w:left w:val="nil"/>
              <w:bottom w:val="nil"/>
              <w:right w:val="single" w:sz="4" w:space="0" w:color="auto"/>
            </w:tcBorders>
            <w:vAlign w:val="center"/>
          </w:tcPr>
          <w:p w14:paraId="27F5A3D1" w14:textId="77777777" w:rsidR="00F114BD" w:rsidRPr="00E52509" w:rsidRDefault="00F114BD" w:rsidP="00757950">
            <w:pPr>
              <w:pStyle w:val="TableText"/>
              <w:rPr>
                <w:rFonts w:asciiTheme="minorHAnsi" w:hAnsiTheme="minorHAnsi" w:cstheme="minorHAnsi"/>
              </w:rPr>
            </w:pP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59A4C4A" w14:textId="77777777" w:rsidR="00F114BD" w:rsidRPr="00E52509" w:rsidRDefault="00F114BD" w:rsidP="00757950">
            <w:pPr>
              <w:pStyle w:val="TableText"/>
              <w:rPr>
                <w:rFonts w:asciiTheme="minorHAnsi" w:hAnsiTheme="minorHAnsi" w:cstheme="minorHAnsi"/>
              </w:rPr>
            </w:pPr>
            <w:r w:rsidRPr="00E52509">
              <w:rPr>
                <w:rFonts w:asciiTheme="minorHAnsi" w:hAnsiTheme="minorHAnsi" w:cstheme="minorHAnsi"/>
              </w:rPr>
              <w:t>Document Author</w:t>
            </w:r>
          </w:p>
        </w:tc>
        <w:tc>
          <w:tcPr>
            <w:tcW w:w="2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6D71AC" w14:textId="77777777" w:rsidR="00F114BD" w:rsidRPr="00E52509" w:rsidRDefault="00F114BD" w:rsidP="00757950">
            <w:pPr>
              <w:pStyle w:val="TableText"/>
              <w:rPr>
                <w:rFonts w:asciiTheme="minorHAnsi" w:hAnsiTheme="minorHAnsi" w:cstheme="minorHAnsi"/>
              </w:rPr>
            </w:pPr>
            <w:r w:rsidRPr="00E52509">
              <w:rPr>
                <w:rFonts w:asciiTheme="minorHAnsi" w:hAnsiTheme="minorHAnsi" w:cstheme="minorHAnsi"/>
              </w:rPr>
              <w:t>Nicholas Cordwell</w:t>
            </w:r>
          </w:p>
        </w:tc>
      </w:tr>
    </w:tbl>
    <w:p w14:paraId="19784C9A" w14:textId="77777777" w:rsidR="00F114BD" w:rsidRPr="00E52509" w:rsidRDefault="00F114BD" w:rsidP="00F114BD">
      <w:pPr>
        <w:rPr>
          <w:rFonts w:asciiTheme="minorHAnsi" w:hAnsiTheme="minorHAnsi" w:cstheme="minorHAnsi"/>
          <w:b/>
          <w:u w:val="single"/>
        </w:rPr>
      </w:pPr>
    </w:p>
    <w:p w14:paraId="371F6A04" w14:textId="77777777" w:rsidR="00F114BD" w:rsidRPr="00E52509" w:rsidRDefault="00F114BD" w:rsidP="00F114BD">
      <w:pPr>
        <w:rPr>
          <w:rFonts w:asciiTheme="minorHAnsi" w:hAnsiTheme="minorHAnsi" w:cstheme="minorHAnsi"/>
        </w:rPr>
      </w:pPr>
    </w:p>
    <w:p w14:paraId="4B32EC86" w14:textId="77777777" w:rsidR="00F114BD" w:rsidRPr="00E52509" w:rsidRDefault="00F114BD" w:rsidP="00F114BD">
      <w:pPr>
        <w:rPr>
          <w:rFonts w:asciiTheme="minorHAnsi" w:hAnsiTheme="minorHAnsi" w:cstheme="minorHAnsi"/>
        </w:rPr>
      </w:pPr>
    </w:p>
    <w:p w14:paraId="7BA8BF0C" w14:textId="77777777" w:rsidR="00F114BD" w:rsidRPr="00E52509" w:rsidRDefault="00F114BD" w:rsidP="00F114BD">
      <w:pPr>
        <w:rPr>
          <w:rFonts w:asciiTheme="minorHAnsi" w:hAnsiTheme="minorHAnsi" w:cstheme="minorHAnsi"/>
        </w:rPr>
      </w:pPr>
    </w:p>
    <w:p w14:paraId="13B61E8E" w14:textId="77777777" w:rsidR="00F114BD" w:rsidRPr="00E52509" w:rsidRDefault="00F114BD" w:rsidP="00F114BD">
      <w:pPr>
        <w:rPr>
          <w:rFonts w:asciiTheme="minorHAnsi" w:hAnsiTheme="minorHAnsi" w:cstheme="minorHAnsi"/>
        </w:rPr>
      </w:pPr>
    </w:p>
    <w:p w14:paraId="4CBEF657" w14:textId="77777777" w:rsidR="00F114BD" w:rsidRPr="00E52509" w:rsidRDefault="00F114BD" w:rsidP="00F114BD">
      <w:pPr>
        <w:rPr>
          <w:rFonts w:asciiTheme="minorHAnsi" w:hAnsiTheme="minorHAnsi" w:cstheme="minorHAnsi"/>
        </w:rPr>
      </w:pPr>
    </w:p>
    <w:p w14:paraId="54FD4FC1" w14:textId="77777777" w:rsidR="00F114BD" w:rsidRPr="00E52509" w:rsidRDefault="00F114BD" w:rsidP="00F114BD">
      <w:pPr>
        <w:rPr>
          <w:rFonts w:asciiTheme="minorHAnsi" w:hAnsiTheme="minorHAnsi" w:cstheme="minorHAnsi"/>
        </w:rPr>
      </w:pPr>
    </w:p>
    <w:p w14:paraId="14E98B63" w14:textId="77777777" w:rsidR="00F114BD" w:rsidRPr="00E52509" w:rsidRDefault="00F114BD" w:rsidP="00F114BD">
      <w:pPr>
        <w:rPr>
          <w:rFonts w:asciiTheme="minorHAnsi" w:hAnsiTheme="minorHAnsi" w:cstheme="minorHAnsi"/>
        </w:rPr>
      </w:pPr>
    </w:p>
    <w:p w14:paraId="5E951A7F" w14:textId="77777777" w:rsidR="00F114BD" w:rsidRPr="00E52509" w:rsidRDefault="00F114BD" w:rsidP="00F114BD">
      <w:pPr>
        <w:rPr>
          <w:rFonts w:asciiTheme="minorHAnsi" w:hAnsiTheme="minorHAnsi" w:cstheme="minorHAnsi"/>
        </w:rPr>
      </w:pPr>
    </w:p>
    <w:p w14:paraId="1926698F" w14:textId="77777777" w:rsidR="00F114BD" w:rsidRPr="00E52509" w:rsidRDefault="00F114BD" w:rsidP="00F114BD">
      <w:pPr>
        <w:rPr>
          <w:rFonts w:asciiTheme="minorHAnsi" w:hAnsiTheme="minorHAnsi" w:cstheme="minorHAnsi"/>
        </w:rPr>
      </w:pPr>
    </w:p>
    <w:p w14:paraId="71AC4A3E" w14:textId="77777777" w:rsidR="00F114BD" w:rsidRPr="00E52509" w:rsidRDefault="00F114BD" w:rsidP="00F114BD">
      <w:pPr>
        <w:rPr>
          <w:rFonts w:asciiTheme="minorHAnsi" w:hAnsiTheme="minorHAnsi" w:cstheme="minorHAnsi"/>
        </w:rPr>
      </w:pPr>
    </w:p>
    <w:p w14:paraId="79A92EAC" w14:textId="77777777" w:rsidR="00F114BD" w:rsidRPr="00E52509" w:rsidRDefault="00F114BD" w:rsidP="00F114BD">
      <w:pPr>
        <w:rPr>
          <w:rFonts w:asciiTheme="minorHAnsi" w:hAnsiTheme="minorHAnsi" w:cstheme="minorHAnsi"/>
        </w:rPr>
        <w:sectPr w:rsidR="00F114BD" w:rsidRPr="00E52509" w:rsidSect="00F114BD">
          <w:headerReference w:type="even" r:id="rId11"/>
          <w:headerReference w:type="default" r:id="rId12"/>
          <w:footerReference w:type="even" r:id="rId13"/>
          <w:footerReference w:type="default" r:id="rId14"/>
          <w:headerReference w:type="first" r:id="rId15"/>
          <w:footerReference w:type="first" r:id="rId16"/>
          <w:pgSz w:w="11910" w:h="16840"/>
          <w:pgMar w:top="1920" w:right="1320" w:bottom="280" w:left="1340" w:header="720" w:footer="720" w:gutter="0"/>
          <w:cols w:space="720"/>
        </w:sectPr>
      </w:pPr>
    </w:p>
    <w:p w14:paraId="6A7069F4" w14:textId="77777777" w:rsidR="00F114BD" w:rsidRDefault="00F114BD" w:rsidP="00F114BD">
      <w:pPr>
        <w:spacing w:before="56"/>
        <w:ind w:right="131"/>
        <w:rPr>
          <w:rFonts w:asciiTheme="minorHAnsi" w:hAnsiTheme="minorHAnsi" w:cstheme="minorHAnsi"/>
          <w:b/>
        </w:rPr>
      </w:pPr>
      <w:r w:rsidRPr="00E52509">
        <w:rPr>
          <w:rFonts w:asciiTheme="minorHAnsi" w:hAnsiTheme="minorHAnsi" w:cstheme="minorHAnsi"/>
          <w:b/>
        </w:rPr>
        <w:lastRenderedPageBreak/>
        <w:t>Conte</w:t>
      </w:r>
      <w:r>
        <w:rPr>
          <w:rFonts w:asciiTheme="minorHAnsi" w:hAnsiTheme="minorHAnsi" w:cstheme="minorHAnsi"/>
          <w:b/>
        </w:rPr>
        <w:t>nts</w:t>
      </w:r>
    </w:p>
    <w:p w14:paraId="759D9E03" w14:textId="77777777" w:rsidR="00F114BD" w:rsidRDefault="00F114BD" w:rsidP="00F114BD">
      <w:pPr>
        <w:spacing w:before="56"/>
        <w:ind w:right="131"/>
        <w:rPr>
          <w:rFonts w:asciiTheme="minorHAnsi" w:hAnsiTheme="minorHAnsi" w:cstheme="minorHAnsi"/>
          <w:b/>
        </w:rPr>
      </w:pPr>
    </w:p>
    <w:p w14:paraId="3AC3DA44" w14:textId="77777777" w:rsidR="00F114BD" w:rsidRDefault="00F114BD" w:rsidP="00F114BD">
      <w:pPr>
        <w:pStyle w:val="ListParagraph"/>
        <w:numPr>
          <w:ilvl w:val="0"/>
          <w:numId w:val="29"/>
        </w:numPr>
        <w:spacing w:before="56"/>
        <w:ind w:right="131"/>
        <w:rPr>
          <w:rFonts w:asciiTheme="minorHAnsi" w:hAnsiTheme="minorHAnsi" w:cstheme="minorHAnsi"/>
          <w:b/>
        </w:rPr>
      </w:pPr>
      <w:r>
        <w:rPr>
          <w:rFonts w:asciiTheme="minorHAnsi" w:hAnsiTheme="minorHAnsi" w:cstheme="minorHAnsi"/>
          <w:b/>
        </w:rPr>
        <w:t xml:space="preserve"> Introduction……………………………………………………………………………</w:t>
      </w:r>
      <w:proofErr w:type="gramStart"/>
      <w:r>
        <w:rPr>
          <w:rFonts w:asciiTheme="minorHAnsi" w:hAnsiTheme="minorHAnsi" w:cstheme="minorHAnsi"/>
          <w:b/>
        </w:rPr>
        <w:t>…..</w:t>
      </w:r>
      <w:proofErr w:type="gramEnd"/>
      <w:r>
        <w:rPr>
          <w:rFonts w:asciiTheme="minorHAnsi" w:hAnsiTheme="minorHAnsi" w:cstheme="minorHAnsi"/>
          <w:b/>
        </w:rPr>
        <w:t>……..Page 2</w:t>
      </w:r>
    </w:p>
    <w:p w14:paraId="0699423E" w14:textId="77777777" w:rsidR="00F114BD" w:rsidRDefault="00F114BD" w:rsidP="00F114BD">
      <w:pPr>
        <w:pStyle w:val="ListParagraph"/>
        <w:spacing w:before="56"/>
        <w:ind w:left="720" w:right="131" w:firstLine="0"/>
        <w:rPr>
          <w:rFonts w:asciiTheme="minorHAnsi" w:hAnsiTheme="minorHAnsi" w:cstheme="minorHAnsi"/>
          <w:b/>
        </w:rPr>
      </w:pPr>
    </w:p>
    <w:p w14:paraId="408EE857" w14:textId="77777777" w:rsidR="00F114BD" w:rsidRPr="00A522C1" w:rsidRDefault="00F114BD" w:rsidP="00F114BD">
      <w:pPr>
        <w:pStyle w:val="ListParagraph"/>
        <w:numPr>
          <w:ilvl w:val="0"/>
          <w:numId w:val="29"/>
        </w:numPr>
        <w:tabs>
          <w:tab w:val="left" w:pos="821"/>
        </w:tabs>
        <w:rPr>
          <w:rFonts w:asciiTheme="minorHAnsi" w:hAnsiTheme="minorHAnsi" w:cstheme="minorHAnsi"/>
          <w:b/>
        </w:rPr>
      </w:pPr>
      <w:r w:rsidRPr="00E52509">
        <w:rPr>
          <w:rFonts w:asciiTheme="minorHAnsi" w:hAnsiTheme="minorHAnsi" w:cstheme="minorHAnsi"/>
          <w:b/>
        </w:rPr>
        <w:t>Resettlement pathways and principles</w:t>
      </w:r>
      <w:r w:rsidRPr="00E52509">
        <w:rPr>
          <w:rFonts w:asciiTheme="minorHAnsi" w:hAnsiTheme="minorHAnsi" w:cstheme="minorHAnsi"/>
          <w:b/>
          <w:spacing w:val="-5"/>
        </w:rPr>
        <w:t xml:space="preserve"> </w:t>
      </w:r>
      <w:r w:rsidRPr="00E52509">
        <w:rPr>
          <w:rFonts w:asciiTheme="minorHAnsi" w:hAnsiTheme="minorHAnsi" w:cstheme="minorHAnsi"/>
          <w:b/>
        </w:rPr>
        <w:t>of</w:t>
      </w:r>
      <w:r w:rsidRPr="00E52509">
        <w:rPr>
          <w:rFonts w:asciiTheme="minorHAnsi" w:hAnsiTheme="minorHAnsi" w:cstheme="minorHAnsi"/>
          <w:b/>
          <w:spacing w:val="-6"/>
        </w:rPr>
        <w:t xml:space="preserve"> </w:t>
      </w:r>
      <w:r w:rsidRPr="00E52509">
        <w:rPr>
          <w:rFonts w:asciiTheme="minorHAnsi" w:hAnsiTheme="minorHAnsi" w:cstheme="minorHAnsi"/>
          <w:b/>
        </w:rPr>
        <w:t>constructive</w:t>
      </w:r>
      <w:r w:rsidRPr="00E52509">
        <w:rPr>
          <w:rFonts w:asciiTheme="minorHAnsi" w:hAnsiTheme="minorHAnsi" w:cstheme="minorHAnsi"/>
          <w:b/>
          <w:spacing w:val="-5"/>
        </w:rPr>
        <w:t xml:space="preserve"> </w:t>
      </w:r>
      <w:r w:rsidRPr="00E52509">
        <w:rPr>
          <w:rFonts w:asciiTheme="minorHAnsi" w:hAnsiTheme="minorHAnsi" w:cstheme="minorHAnsi"/>
          <w:b/>
          <w:spacing w:val="-2"/>
        </w:rPr>
        <w:t>resettlement</w:t>
      </w:r>
      <w:r>
        <w:rPr>
          <w:rFonts w:asciiTheme="minorHAnsi" w:hAnsiTheme="minorHAnsi" w:cstheme="minorHAnsi"/>
          <w:b/>
          <w:spacing w:val="-2"/>
        </w:rPr>
        <w:t>……Page 2</w:t>
      </w:r>
    </w:p>
    <w:p w14:paraId="457424B3" w14:textId="77777777" w:rsidR="00F114BD" w:rsidRPr="00A522C1" w:rsidRDefault="00F114BD" w:rsidP="00F114BD">
      <w:pPr>
        <w:pStyle w:val="ListParagraph"/>
        <w:rPr>
          <w:rFonts w:asciiTheme="minorHAnsi" w:hAnsiTheme="minorHAnsi" w:cstheme="minorHAnsi"/>
          <w:b/>
        </w:rPr>
      </w:pPr>
    </w:p>
    <w:p w14:paraId="13B0D1BA" w14:textId="77777777" w:rsidR="00F114BD" w:rsidRDefault="00F114BD" w:rsidP="00F114BD">
      <w:pPr>
        <w:pStyle w:val="ListParagraph"/>
        <w:numPr>
          <w:ilvl w:val="0"/>
          <w:numId w:val="29"/>
        </w:numPr>
        <w:tabs>
          <w:tab w:val="left" w:pos="821"/>
        </w:tabs>
        <w:rPr>
          <w:rFonts w:asciiTheme="minorHAnsi" w:hAnsiTheme="minorHAnsi" w:cstheme="minorHAnsi"/>
          <w:b/>
        </w:rPr>
      </w:pPr>
      <w:r>
        <w:rPr>
          <w:rFonts w:asciiTheme="minorHAnsi" w:hAnsiTheme="minorHAnsi" w:cstheme="minorHAnsi"/>
          <w:b/>
        </w:rPr>
        <w:t>Transition to adult estate…………………………………………………………………….Page 1</w:t>
      </w:r>
      <w:r w:rsidR="0066012E">
        <w:rPr>
          <w:rFonts w:asciiTheme="minorHAnsi" w:hAnsiTheme="minorHAnsi" w:cstheme="minorHAnsi"/>
          <w:b/>
        </w:rPr>
        <w:t>9</w:t>
      </w:r>
    </w:p>
    <w:p w14:paraId="016A993A" w14:textId="77777777" w:rsidR="00F114BD" w:rsidRPr="00DB6085" w:rsidRDefault="00F114BD" w:rsidP="00F114BD">
      <w:pPr>
        <w:pStyle w:val="ListParagraph"/>
        <w:rPr>
          <w:rFonts w:asciiTheme="minorHAnsi" w:hAnsiTheme="minorHAnsi" w:cstheme="minorHAnsi"/>
          <w:b/>
        </w:rPr>
      </w:pPr>
    </w:p>
    <w:p w14:paraId="7184F293" w14:textId="77777777" w:rsidR="00F114BD" w:rsidRDefault="00F114BD" w:rsidP="00F114BD">
      <w:pPr>
        <w:pStyle w:val="ListParagraph"/>
        <w:numPr>
          <w:ilvl w:val="0"/>
          <w:numId w:val="29"/>
        </w:numPr>
        <w:tabs>
          <w:tab w:val="left" w:pos="820"/>
          <w:tab w:val="left" w:pos="821"/>
        </w:tabs>
        <w:spacing w:before="1"/>
        <w:ind w:right="1217"/>
        <w:jc w:val="both"/>
        <w:rPr>
          <w:rFonts w:asciiTheme="minorHAnsi" w:hAnsiTheme="minorHAnsi" w:cstheme="minorHAnsi"/>
          <w:b/>
        </w:rPr>
      </w:pPr>
      <w:r w:rsidRPr="001651CE">
        <w:rPr>
          <w:rFonts w:asciiTheme="minorHAnsi" w:hAnsiTheme="minorHAnsi" w:cstheme="minorHAnsi"/>
          <w:b/>
        </w:rPr>
        <w:t>Keeping the child Safe within the re-settlement process………</w:t>
      </w:r>
      <w:proofErr w:type="gramStart"/>
      <w:r w:rsidRPr="001651CE">
        <w:rPr>
          <w:rFonts w:asciiTheme="minorHAnsi" w:hAnsiTheme="minorHAnsi" w:cstheme="minorHAnsi"/>
          <w:b/>
        </w:rPr>
        <w:t>…</w:t>
      </w:r>
      <w:r>
        <w:rPr>
          <w:rFonts w:asciiTheme="minorHAnsi" w:hAnsiTheme="minorHAnsi" w:cstheme="minorHAnsi"/>
          <w:b/>
        </w:rPr>
        <w:t>..</w:t>
      </w:r>
      <w:proofErr w:type="gramEnd"/>
      <w:r w:rsidRPr="001651CE">
        <w:rPr>
          <w:rFonts w:asciiTheme="minorHAnsi" w:hAnsiTheme="minorHAnsi" w:cstheme="minorHAnsi"/>
          <w:b/>
        </w:rPr>
        <w:t>…………Page 19</w:t>
      </w:r>
    </w:p>
    <w:p w14:paraId="145AED90" w14:textId="77777777" w:rsidR="00F114BD" w:rsidRPr="008F349D" w:rsidRDefault="00F114BD" w:rsidP="00F114BD">
      <w:pPr>
        <w:pStyle w:val="ListParagraph"/>
        <w:rPr>
          <w:rFonts w:asciiTheme="minorHAnsi" w:hAnsiTheme="minorHAnsi" w:cstheme="minorHAnsi"/>
          <w:b/>
        </w:rPr>
      </w:pPr>
    </w:p>
    <w:p w14:paraId="7F586B93" w14:textId="77777777" w:rsidR="00F114BD" w:rsidRDefault="00F114BD" w:rsidP="00F114BD">
      <w:pPr>
        <w:pStyle w:val="ListParagraph"/>
        <w:numPr>
          <w:ilvl w:val="0"/>
          <w:numId w:val="29"/>
        </w:numPr>
        <w:tabs>
          <w:tab w:val="left" w:pos="820"/>
          <w:tab w:val="left" w:pos="821"/>
        </w:tabs>
        <w:spacing w:before="1"/>
        <w:ind w:right="1217"/>
        <w:jc w:val="both"/>
        <w:rPr>
          <w:rFonts w:asciiTheme="minorHAnsi" w:hAnsiTheme="minorHAnsi" w:cstheme="minorHAnsi"/>
          <w:b/>
        </w:rPr>
      </w:pPr>
      <w:r>
        <w:rPr>
          <w:rFonts w:asciiTheme="minorHAnsi" w:hAnsiTheme="minorHAnsi" w:cstheme="minorHAnsi"/>
          <w:b/>
        </w:rPr>
        <w:t>Release on temporary license…………………………………………………………</w:t>
      </w:r>
      <w:proofErr w:type="gramStart"/>
      <w:r>
        <w:rPr>
          <w:rFonts w:asciiTheme="minorHAnsi" w:hAnsiTheme="minorHAnsi" w:cstheme="minorHAnsi"/>
          <w:b/>
        </w:rPr>
        <w:t>…..</w:t>
      </w:r>
      <w:proofErr w:type="gramEnd"/>
      <w:r>
        <w:rPr>
          <w:rFonts w:asciiTheme="minorHAnsi" w:hAnsiTheme="minorHAnsi" w:cstheme="minorHAnsi"/>
          <w:b/>
        </w:rPr>
        <w:t>Page 20</w:t>
      </w:r>
    </w:p>
    <w:p w14:paraId="7E23E46E" w14:textId="77777777" w:rsidR="00F114BD" w:rsidRPr="008F349D" w:rsidRDefault="00F114BD" w:rsidP="00F114BD">
      <w:pPr>
        <w:pStyle w:val="ListParagraph"/>
        <w:rPr>
          <w:rFonts w:asciiTheme="minorHAnsi" w:hAnsiTheme="minorHAnsi" w:cstheme="minorHAnsi"/>
          <w:b/>
        </w:rPr>
      </w:pPr>
    </w:p>
    <w:p w14:paraId="41FF3DE2" w14:textId="77777777" w:rsidR="00F114BD" w:rsidRDefault="00F114BD" w:rsidP="00F114BD">
      <w:pPr>
        <w:pStyle w:val="ListParagraph"/>
        <w:numPr>
          <w:ilvl w:val="0"/>
          <w:numId w:val="29"/>
        </w:numPr>
        <w:tabs>
          <w:tab w:val="left" w:pos="820"/>
          <w:tab w:val="left" w:pos="821"/>
        </w:tabs>
        <w:spacing w:before="1"/>
        <w:ind w:right="1217"/>
        <w:jc w:val="both"/>
        <w:rPr>
          <w:rFonts w:asciiTheme="minorHAnsi" w:hAnsiTheme="minorHAnsi" w:cstheme="minorHAnsi"/>
          <w:b/>
        </w:rPr>
      </w:pPr>
      <w:r>
        <w:rPr>
          <w:rFonts w:asciiTheme="minorHAnsi" w:hAnsiTheme="minorHAnsi" w:cstheme="minorHAnsi"/>
          <w:b/>
        </w:rPr>
        <w:t>Victims……………………………………………………………………………………………</w:t>
      </w:r>
      <w:proofErr w:type="gramStart"/>
      <w:r>
        <w:rPr>
          <w:rFonts w:asciiTheme="minorHAnsi" w:hAnsiTheme="minorHAnsi" w:cstheme="minorHAnsi"/>
          <w:b/>
        </w:rPr>
        <w:t>…..</w:t>
      </w:r>
      <w:proofErr w:type="gramEnd"/>
      <w:r>
        <w:rPr>
          <w:rFonts w:asciiTheme="minorHAnsi" w:hAnsiTheme="minorHAnsi" w:cstheme="minorHAnsi"/>
          <w:b/>
        </w:rPr>
        <w:t>Page 20</w:t>
      </w:r>
    </w:p>
    <w:p w14:paraId="77F5CC8F" w14:textId="77777777" w:rsidR="00F114BD" w:rsidRPr="00907B78" w:rsidRDefault="00F114BD" w:rsidP="00F114BD">
      <w:pPr>
        <w:pStyle w:val="ListParagraph"/>
        <w:rPr>
          <w:rFonts w:asciiTheme="minorHAnsi" w:hAnsiTheme="minorHAnsi" w:cstheme="minorHAnsi"/>
          <w:b/>
        </w:rPr>
      </w:pPr>
    </w:p>
    <w:p w14:paraId="2BB57267" w14:textId="77777777" w:rsidR="00F114BD" w:rsidRDefault="00F114BD" w:rsidP="00F114BD">
      <w:pPr>
        <w:pStyle w:val="ListParagraph"/>
        <w:numPr>
          <w:ilvl w:val="0"/>
          <w:numId w:val="29"/>
        </w:numPr>
        <w:tabs>
          <w:tab w:val="left" w:pos="820"/>
          <w:tab w:val="left" w:pos="821"/>
        </w:tabs>
        <w:spacing w:before="1"/>
        <w:ind w:right="1217"/>
        <w:jc w:val="both"/>
        <w:rPr>
          <w:rFonts w:asciiTheme="minorHAnsi" w:hAnsiTheme="minorHAnsi" w:cstheme="minorHAnsi"/>
          <w:b/>
        </w:rPr>
      </w:pPr>
      <w:r>
        <w:rPr>
          <w:rFonts w:asciiTheme="minorHAnsi" w:hAnsiTheme="minorHAnsi" w:cstheme="minorHAnsi"/>
          <w:b/>
        </w:rPr>
        <w:t>Information sharing…………………………………………………………………………….Page 2</w:t>
      </w:r>
      <w:r w:rsidR="0066012E">
        <w:rPr>
          <w:rFonts w:asciiTheme="minorHAnsi" w:hAnsiTheme="minorHAnsi" w:cstheme="minorHAnsi"/>
          <w:b/>
        </w:rPr>
        <w:t>0</w:t>
      </w:r>
    </w:p>
    <w:p w14:paraId="6AF294FC" w14:textId="77777777" w:rsidR="00F114BD" w:rsidRPr="001C0E73" w:rsidRDefault="00F114BD" w:rsidP="00F114BD">
      <w:pPr>
        <w:pStyle w:val="ListParagraph"/>
        <w:rPr>
          <w:rFonts w:asciiTheme="minorHAnsi" w:hAnsiTheme="minorHAnsi" w:cstheme="minorHAnsi"/>
          <w:b/>
        </w:rPr>
      </w:pPr>
    </w:p>
    <w:p w14:paraId="774A70E5" w14:textId="77777777" w:rsidR="00F114BD" w:rsidRPr="001651CE" w:rsidRDefault="00F114BD" w:rsidP="00F114BD">
      <w:pPr>
        <w:pStyle w:val="ListParagraph"/>
        <w:numPr>
          <w:ilvl w:val="0"/>
          <w:numId w:val="29"/>
        </w:numPr>
        <w:tabs>
          <w:tab w:val="left" w:pos="820"/>
          <w:tab w:val="left" w:pos="821"/>
        </w:tabs>
        <w:spacing w:before="1"/>
        <w:ind w:right="1217"/>
        <w:jc w:val="both"/>
        <w:rPr>
          <w:rFonts w:asciiTheme="minorHAnsi" w:hAnsiTheme="minorHAnsi" w:cstheme="minorHAnsi"/>
          <w:b/>
        </w:rPr>
      </w:pPr>
      <w:r>
        <w:rPr>
          <w:rFonts w:asciiTheme="minorHAnsi" w:hAnsiTheme="minorHAnsi" w:cstheme="minorHAnsi"/>
          <w:b/>
        </w:rPr>
        <w:t>Devolved budget…………………………………………………………………………………Page 2</w:t>
      </w:r>
      <w:r w:rsidR="0066012E">
        <w:rPr>
          <w:rFonts w:asciiTheme="minorHAnsi" w:hAnsiTheme="minorHAnsi" w:cstheme="minorHAnsi"/>
          <w:b/>
        </w:rPr>
        <w:t>1</w:t>
      </w:r>
    </w:p>
    <w:p w14:paraId="7DD9EA03" w14:textId="77777777" w:rsidR="00F114BD" w:rsidRPr="00E52509" w:rsidRDefault="00F114BD" w:rsidP="00F114BD">
      <w:pPr>
        <w:tabs>
          <w:tab w:val="left" w:pos="821"/>
        </w:tabs>
        <w:rPr>
          <w:rFonts w:asciiTheme="minorHAnsi" w:hAnsiTheme="minorHAnsi" w:cstheme="minorHAnsi"/>
          <w:b/>
        </w:rPr>
      </w:pPr>
      <w:r>
        <w:rPr>
          <w:rFonts w:asciiTheme="minorHAnsi" w:hAnsiTheme="minorHAnsi" w:cstheme="minorHAnsi"/>
          <w:b/>
        </w:rPr>
        <w:tab/>
        <w:t xml:space="preserve">   </w:t>
      </w:r>
    </w:p>
    <w:p w14:paraId="2BF379CA" w14:textId="77777777" w:rsidR="00F114BD" w:rsidRDefault="00F114BD" w:rsidP="00F114BD">
      <w:pPr>
        <w:spacing w:before="56"/>
        <w:ind w:right="131"/>
        <w:rPr>
          <w:rFonts w:asciiTheme="minorHAnsi" w:hAnsiTheme="minorHAnsi" w:cstheme="minorHAnsi"/>
          <w:b/>
        </w:rPr>
      </w:pPr>
    </w:p>
    <w:p w14:paraId="3694083C" w14:textId="77777777" w:rsidR="00F114BD" w:rsidRDefault="00F114BD" w:rsidP="00F114BD">
      <w:pPr>
        <w:spacing w:before="56"/>
        <w:ind w:right="131"/>
        <w:rPr>
          <w:rFonts w:asciiTheme="minorHAnsi" w:hAnsiTheme="minorHAnsi" w:cstheme="minorHAnsi"/>
          <w:b/>
        </w:rPr>
      </w:pPr>
    </w:p>
    <w:p w14:paraId="680CB512" w14:textId="77777777" w:rsidR="00F114BD" w:rsidRDefault="00F114BD" w:rsidP="00F114BD">
      <w:pPr>
        <w:spacing w:before="56"/>
        <w:ind w:right="131"/>
        <w:rPr>
          <w:rFonts w:asciiTheme="minorHAnsi" w:hAnsiTheme="minorHAnsi" w:cstheme="minorHAnsi"/>
          <w:b/>
        </w:rPr>
      </w:pPr>
    </w:p>
    <w:p w14:paraId="4A8B541F" w14:textId="77777777" w:rsidR="00F114BD" w:rsidRDefault="00F114BD" w:rsidP="00F114BD">
      <w:pPr>
        <w:spacing w:before="56"/>
        <w:ind w:right="131"/>
        <w:rPr>
          <w:rFonts w:asciiTheme="minorHAnsi" w:hAnsiTheme="minorHAnsi" w:cstheme="minorHAnsi"/>
          <w:b/>
        </w:rPr>
      </w:pPr>
    </w:p>
    <w:p w14:paraId="5E270845" w14:textId="77777777" w:rsidR="00F114BD" w:rsidRDefault="00F114BD" w:rsidP="00F114BD">
      <w:pPr>
        <w:spacing w:before="56"/>
        <w:ind w:right="131"/>
        <w:rPr>
          <w:rFonts w:asciiTheme="minorHAnsi" w:hAnsiTheme="minorHAnsi" w:cstheme="minorHAnsi"/>
          <w:b/>
        </w:rPr>
      </w:pPr>
    </w:p>
    <w:p w14:paraId="1A752532" w14:textId="77777777" w:rsidR="00F114BD" w:rsidRDefault="00F114BD" w:rsidP="00F114BD">
      <w:pPr>
        <w:spacing w:before="56"/>
        <w:ind w:right="131"/>
        <w:rPr>
          <w:rFonts w:asciiTheme="minorHAnsi" w:hAnsiTheme="minorHAnsi" w:cstheme="minorHAnsi"/>
          <w:b/>
        </w:rPr>
      </w:pPr>
    </w:p>
    <w:p w14:paraId="1B20B8BF" w14:textId="77777777" w:rsidR="00F114BD" w:rsidRDefault="00F114BD" w:rsidP="00F114BD">
      <w:pPr>
        <w:spacing w:before="56"/>
        <w:ind w:right="131"/>
        <w:rPr>
          <w:rFonts w:asciiTheme="minorHAnsi" w:hAnsiTheme="minorHAnsi" w:cstheme="minorHAnsi"/>
          <w:b/>
        </w:rPr>
      </w:pPr>
    </w:p>
    <w:p w14:paraId="515C3919" w14:textId="77777777" w:rsidR="00F114BD" w:rsidRDefault="00F114BD" w:rsidP="00F114BD">
      <w:pPr>
        <w:spacing w:before="56"/>
        <w:ind w:right="131"/>
        <w:rPr>
          <w:rFonts w:asciiTheme="minorHAnsi" w:hAnsiTheme="minorHAnsi" w:cstheme="minorHAnsi"/>
          <w:b/>
        </w:rPr>
      </w:pPr>
    </w:p>
    <w:p w14:paraId="5A075962" w14:textId="77777777" w:rsidR="00F114BD" w:rsidRDefault="00F114BD" w:rsidP="00F114BD">
      <w:pPr>
        <w:spacing w:before="56"/>
        <w:ind w:right="131"/>
        <w:rPr>
          <w:rFonts w:asciiTheme="minorHAnsi" w:hAnsiTheme="minorHAnsi" w:cstheme="minorHAnsi"/>
          <w:b/>
        </w:rPr>
      </w:pPr>
    </w:p>
    <w:p w14:paraId="66FCF49E" w14:textId="77777777" w:rsidR="00F114BD" w:rsidRDefault="00F114BD" w:rsidP="00F114BD">
      <w:pPr>
        <w:spacing w:before="56"/>
        <w:ind w:right="131"/>
        <w:rPr>
          <w:rFonts w:asciiTheme="minorHAnsi" w:hAnsiTheme="minorHAnsi" w:cstheme="minorHAnsi"/>
          <w:b/>
        </w:rPr>
      </w:pPr>
    </w:p>
    <w:p w14:paraId="11414072" w14:textId="77777777" w:rsidR="00F114BD" w:rsidRDefault="00F114BD" w:rsidP="00F114BD">
      <w:pPr>
        <w:spacing w:before="56"/>
        <w:ind w:right="131"/>
        <w:rPr>
          <w:rFonts w:asciiTheme="minorHAnsi" w:hAnsiTheme="minorHAnsi" w:cstheme="minorHAnsi"/>
          <w:b/>
        </w:rPr>
      </w:pPr>
    </w:p>
    <w:p w14:paraId="0F52103C" w14:textId="77777777" w:rsidR="00F114BD" w:rsidRDefault="00F114BD" w:rsidP="00F114BD">
      <w:pPr>
        <w:spacing w:before="56"/>
        <w:ind w:right="131"/>
        <w:rPr>
          <w:rFonts w:asciiTheme="minorHAnsi" w:hAnsiTheme="minorHAnsi" w:cstheme="minorHAnsi"/>
          <w:b/>
        </w:rPr>
      </w:pPr>
    </w:p>
    <w:p w14:paraId="5A4597D3" w14:textId="77777777" w:rsidR="00F114BD" w:rsidRDefault="00F114BD" w:rsidP="00F114BD">
      <w:pPr>
        <w:spacing w:before="56"/>
        <w:ind w:right="131"/>
        <w:rPr>
          <w:rFonts w:asciiTheme="minorHAnsi" w:hAnsiTheme="minorHAnsi" w:cstheme="minorHAnsi"/>
          <w:b/>
        </w:rPr>
      </w:pPr>
    </w:p>
    <w:p w14:paraId="3ADE652D" w14:textId="77777777" w:rsidR="00F114BD" w:rsidRDefault="00F114BD" w:rsidP="00F114BD">
      <w:pPr>
        <w:spacing w:before="56"/>
        <w:ind w:right="131"/>
        <w:rPr>
          <w:rFonts w:asciiTheme="minorHAnsi" w:hAnsiTheme="minorHAnsi" w:cstheme="minorHAnsi"/>
          <w:b/>
        </w:rPr>
      </w:pPr>
    </w:p>
    <w:p w14:paraId="00DC3BEE" w14:textId="77777777" w:rsidR="00F114BD" w:rsidRDefault="00F114BD" w:rsidP="00F114BD">
      <w:pPr>
        <w:spacing w:before="56"/>
        <w:ind w:right="131"/>
        <w:rPr>
          <w:rFonts w:asciiTheme="minorHAnsi" w:hAnsiTheme="minorHAnsi" w:cstheme="minorHAnsi"/>
          <w:b/>
        </w:rPr>
      </w:pPr>
    </w:p>
    <w:p w14:paraId="1BF3BF01" w14:textId="77777777" w:rsidR="00F114BD" w:rsidRDefault="00F114BD" w:rsidP="00F114BD">
      <w:pPr>
        <w:spacing w:before="56"/>
        <w:ind w:right="131"/>
        <w:rPr>
          <w:rFonts w:asciiTheme="minorHAnsi" w:hAnsiTheme="minorHAnsi" w:cstheme="minorHAnsi"/>
          <w:b/>
        </w:rPr>
      </w:pPr>
    </w:p>
    <w:p w14:paraId="70F33CEA" w14:textId="77777777" w:rsidR="00F114BD" w:rsidRDefault="00F114BD" w:rsidP="00F114BD">
      <w:pPr>
        <w:spacing w:before="56"/>
        <w:ind w:right="131"/>
        <w:rPr>
          <w:rFonts w:asciiTheme="minorHAnsi" w:hAnsiTheme="minorHAnsi" w:cstheme="minorHAnsi"/>
          <w:b/>
        </w:rPr>
      </w:pPr>
    </w:p>
    <w:p w14:paraId="3E74C126" w14:textId="77777777" w:rsidR="00F114BD" w:rsidRDefault="00F114BD" w:rsidP="00F114BD">
      <w:pPr>
        <w:spacing w:before="56"/>
        <w:ind w:right="131"/>
        <w:rPr>
          <w:rFonts w:asciiTheme="minorHAnsi" w:hAnsiTheme="minorHAnsi" w:cstheme="minorHAnsi"/>
          <w:b/>
        </w:rPr>
      </w:pPr>
    </w:p>
    <w:p w14:paraId="2022B2D6" w14:textId="77777777" w:rsidR="00F114BD" w:rsidRDefault="00F114BD" w:rsidP="00F114BD">
      <w:pPr>
        <w:spacing w:before="56"/>
        <w:ind w:right="131"/>
        <w:rPr>
          <w:rFonts w:asciiTheme="minorHAnsi" w:hAnsiTheme="minorHAnsi" w:cstheme="minorHAnsi"/>
          <w:b/>
        </w:rPr>
      </w:pPr>
    </w:p>
    <w:p w14:paraId="6E338206" w14:textId="77777777" w:rsidR="00F114BD" w:rsidRDefault="00F114BD" w:rsidP="00F114BD">
      <w:pPr>
        <w:spacing w:before="56"/>
        <w:ind w:right="131"/>
        <w:rPr>
          <w:rFonts w:asciiTheme="minorHAnsi" w:hAnsiTheme="minorHAnsi" w:cstheme="minorHAnsi"/>
          <w:b/>
        </w:rPr>
      </w:pPr>
    </w:p>
    <w:p w14:paraId="4910088E" w14:textId="77777777" w:rsidR="00F114BD" w:rsidRDefault="00F114BD" w:rsidP="00F114BD">
      <w:pPr>
        <w:spacing w:before="56"/>
        <w:ind w:right="131"/>
        <w:rPr>
          <w:rFonts w:asciiTheme="minorHAnsi" w:hAnsiTheme="minorHAnsi" w:cstheme="minorHAnsi"/>
          <w:b/>
        </w:rPr>
      </w:pPr>
    </w:p>
    <w:p w14:paraId="07250A7A" w14:textId="77777777" w:rsidR="00F114BD" w:rsidRDefault="00F114BD" w:rsidP="00F114BD">
      <w:pPr>
        <w:spacing w:before="56"/>
        <w:ind w:right="131"/>
        <w:rPr>
          <w:rFonts w:asciiTheme="minorHAnsi" w:hAnsiTheme="minorHAnsi" w:cstheme="minorHAnsi"/>
          <w:b/>
        </w:rPr>
      </w:pPr>
    </w:p>
    <w:p w14:paraId="330FAA76" w14:textId="77777777" w:rsidR="00F114BD" w:rsidRDefault="00F114BD" w:rsidP="00F114BD">
      <w:pPr>
        <w:spacing w:before="56"/>
        <w:ind w:right="131"/>
        <w:rPr>
          <w:rFonts w:asciiTheme="minorHAnsi" w:hAnsiTheme="minorHAnsi" w:cstheme="minorHAnsi"/>
          <w:b/>
        </w:rPr>
      </w:pPr>
    </w:p>
    <w:p w14:paraId="7B0B36EC" w14:textId="77777777" w:rsidR="00F114BD" w:rsidRDefault="00F114BD" w:rsidP="00F114BD">
      <w:pPr>
        <w:spacing w:before="56"/>
        <w:ind w:right="131"/>
        <w:rPr>
          <w:rFonts w:asciiTheme="minorHAnsi" w:hAnsiTheme="minorHAnsi" w:cstheme="minorHAnsi"/>
          <w:b/>
        </w:rPr>
      </w:pPr>
    </w:p>
    <w:p w14:paraId="7846F591" w14:textId="77777777" w:rsidR="00F114BD" w:rsidRPr="00E52509" w:rsidRDefault="00F114BD" w:rsidP="00F114BD">
      <w:pPr>
        <w:spacing w:before="56"/>
        <w:ind w:right="131"/>
        <w:rPr>
          <w:rFonts w:asciiTheme="minorHAnsi" w:hAnsiTheme="minorHAnsi" w:cstheme="minorHAnsi"/>
          <w:b/>
        </w:rPr>
      </w:pPr>
    </w:p>
    <w:p w14:paraId="5547A300" w14:textId="77777777" w:rsidR="00F114BD" w:rsidRPr="00E52509" w:rsidRDefault="00F114BD" w:rsidP="00F114BD">
      <w:pPr>
        <w:pStyle w:val="BodyText"/>
        <w:spacing w:before="3"/>
        <w:rPr>
          <w:rFonts w:asciiTheme="minorHAnsi" w:hAnsiTheme="minorHAnsi" w:cstheme="minorHAnsi"/>
          <w:b/>
        </w:rPr>
      </w:pPr>
    </w:p>
    <w:p w14:paraId="3845236C" w14:textId="77777777" w:rsidR="00F114BD" w:rsidRPr="006209F4" w:rsidRDefault="00F114BD" w:rsidP="00F114BD">
      <w:pPr>
        <w:pStyle w:val="ListParagraph"/>
        <w:numPr>
          <w:ilvl w:val="0"/>
          <w:numId w:val="31"/>
        </w:numPr>
        <w:spacing w:before="56"/>
        <w:rPr>
          <w:rFonts w:asciiTheme="minorHAnsi" w:hAnsiTheme="minorHAnsi" w:cstheme="minorHAnsi"/>
          <w:b/>
          <w:sz w:val="24"/>
          <w:szCs w:val="24"/>
        </w:rPr>
      </w:pPr>
      <w:r w:rsidRPr="006209F4">
        <w:rPr>
          <w:rFonts w:asciiTheme="minorHAnsi" w:hAnsiTheme="minorHAnsi" w:cstheme="minorHAnsi"/>
          <w:b/>
          <w:spacing w:val="-2"/>
          <w:sz w:val="24"/>
          <w:szCs w:val="24"/>
        </w:rPr>
        <w:lastRenderedPageBreak/>
        <w:t>Introduction</w:t>
      </w:r>
    </w:p>
    <w:p w14:paraId="4F6CB9B4" w14:textId="77777777" w:rsidR="00F114BD" w:rsidRPr="00E52509" w:rsidRDefault="00F114BD" w:rsidP="00F114BD">
      <w:pPr>
        <w:pStyle w:val="BodyText"/>
        <w:spacing w:before="7"/>
        <w:rPr>
          <w:rFonts w:asciiTheme="minorHAnsi" w:hAnsiTheme="minorHAnsi" w:cstheme="minorHAnsi"/>
          <w:b/>
        </w:rPr>
      </w:pPr>
    </w:p>
    <w:p w14:paraId="191D1592" w14:textId="77777777" w:rsidR="00F114BD" w:rsidRPr="00E52509" w:rsidRDefault="00F114BD" w:rsidP="00F114BD">
      <w:pPr>
        <w:tabs>
          <w:tab w:val="left" w:pos="821"/>
        </w:tabs>
        <w:spacing w:before="9" w:line="259" w:lineRule="auto"/>
        <w:ind w:right="176"/>
        <w:jc w:val="both"/>
        <w:rPr>
          <w:rFonts w:asciiTheme="minorHAnsi" w:hAnsiTheme="minorHAnsi" w:cstheme="minorHAnsi"/>
        </w:rPr>
      </w:pPr>
      <w:r w:rsidRPr="00E52509">
        <w:rPr>
          <w:rFonts w:asciiTheme="minorHAnsi" w:hAnsiTheme="minorHAnsi" w:cstheme="minorHAnsi"/>
        </w:rPr>
        <w:t xml:space="preserve">Enfield YJS </w:t>
      </w:r>
      <w:proofErr w:type="spellStart"/>
      <w:r w:rsidRPr="00E52509">
        <w:rPr>
          <w:rFonts w:asciiTheme="minorHAnsi" w:hAnsiTheme="minorHAnsi" w:cstheme="minorHAnsi"/>
        </w:rPr>
        <w:t>recognises</w:t>
      </w:r>
      <w:proofErr w:type="spellEnd"/>
      <w:r w:rsidRPr="00E52509">
        <w:rPr>
          <w:rFonts w:asciiTheme="minorHAnsi" w:hAnsiTheme="minorHAnsi" w:cstheme="minorHAnsi"/>
        </w:rPr>
        <w:t xml:space="preserve"> that children who are given custodial sentences have the worst reconviction</w:t>
      </w:r>
      <w:r w:rsidRPr="00E52509">
        <w:rPr>
          <w:rFonts w:asciiTheme="minorHAnsi" w:hAnsiTheme="minorHAnsi" w:cstheme="minorHAnsi"/>
          <w:spacing w:val="-3"/>
        </w:rPr>
        <w:t xml:space="preserve"> </w:t>
      </w:r>
      <w:r w:rsidRPr="00E52509">
        <w:rPr>
          <w:rFonts w:asciiTheme="minorHAnsi" w:hAnsiTheme="minorHAnsi" w:cstheme="minorHAnsi"/>
        </w:rPr>
        <w:t>rates</w:t>
      </w:r>
      <w:r w:rsidRPr="00E52509">
        <w:rPr>
          <w:rFonts w:asciiTheme="minorHAnsi" w:hAnsiTheme="minorHAnsi" w:cstheme="minorHAnsi"/>
          <w:shd w:val="clear" w:color="auto" w:fill="FFFFFF"/>
        </w:rPr>
        <w:t xml:space="preserve">. </w:t>
      </w:r>
      <w:r w:rsidRPr="00E52509">
        <w:rPr>
          <w:rFonts w:asciiTheme="minorHAnsi" w:hAnsiTheme="minorHAnsi" w:cstheme="minorHAnsi"/>
        </w:rPr>
        <w:t>Enfield</w:t>
      </w:r>
      <w:r w:rsidRPr="00E52509">
        <w:rPr>
          <w:rFonts w:asciiTheme="minorHAnsi" w:hAnsiTheme="minorHAnsi" w:cstheme="minorHAnsi"/>
          <w:spacing w:val="-3"/>
        </w:rPr>
        <w:t xml:space="preserve"> </w:t>
      </w:r>
      <w:r w:rsidRPr="00E52509">
        <w:rPr>
          <w:rFonts w:asciiTheme="minorHAnsi" w:hAnsiTheme="minorHAnsi" w:cstheme="minorHAnsi"/>
        </w:rPr>
        <w:t>YJS’s</w:t>
      </w:r>
      <w:r w:rsidRPr="00E52509">
        <w:rPr>
          <w:rFonts w:asciiTheme="minorHAnsi" w:hAnsiTheme="minorHAnsi" w:cstheme="minorHAnsi"/>
          <w:spacing w:val="-4"/>
        </w:rPr>
        <w:t xml:space="preserve"> </w:t>
      </w:r>
      <w:r w:rsidRPr="00E52509">
        <w:rPr>
          <w:rFonts w:asciiTheme="minorHAnsi" w:hAnsiTheme="minorHAnsi" w:cstheme="minorHAnsi"/>
        </w:rPr>
        <w:t>re-offending</w:t>
      </w:r>
      <w:r w:rsidRPr="00E52509">
        <w:rPr>
          <w:rFonts w:asciiTheme="minorHAnsi" w:hAnsiTheme="minorHAnsi" w:cstheme="minorHAnsi"/>
          <w:spacing w:val="-5"/>
        </w:rPr>
        <w:t xml:space="preserve"> </w:t>
      </w:r>
      <w:r w:rsidRPr="00E52509">
        <w:rPr>
          <w:rFonts w:asciiTheme="minorHAnsi" w:hAnsiTheme="minorHAnsi" w:cstheme="minorHAnsi"/>
        </w:rPr>
        <w:t>rate</w:t>
      </w:r>
      <w:r w:rsidRPr="00E52509">
        <w:rPr>
          <w:rFonts w:asciiTheme="minorHAnsi" w:hAnsiTheme="minorHAnsi" w:cstheme="minorHAnsi"/>
          <w:spacing w:val="-2"/>
        </w:rPr>
        <w:t xml:space="preserve"> </w:t>
      </w:r>
      <w:r w:rsidRPr="00E52509">
        <w:rPr>
          <w:rFonts w:asciiTheme="minorHAnsi" w:hAnsiTheme="minorHAnsi" w:cstheme="minorHAnsi"/>
        </w:rPr>
        <w:t xml:space="preserve">is broadly aligned with the national average. We know that resettlement support for children is important in reducing re-offending. Maintaining family ties and in particular family visits support reduction of re-offending, as has support for children in securing suitable accommodation, family support, access to health and education, employment, and training. </w:t>
      </w:r>
    </w:p>
    <w:p w14:paraId="0BD13A17" w14:textId="77777777" w:rsidR="00F114BD" w:rsidRPr="00E52509" w:rsidRDefault="00F114BD" w:rsidP="00F114BD">
      <w:pPr>
        <w:pStyle w:val="ListParagraph"/>
        <w:tabs>
          <w:tab w:val="left" w:pos="821"/>
        </w:tabs>
        <w:spacing w:before="9" w:line="259" w:lineRule="auto"/>
        <w:ind w:right="176" w:firstLine="0"/>
        <w:jc w:val="both"/>
        <w:rPr>
          <w:rFonts w:asciiTheme="minorHAnsi" w:hAnsiTheme="minorHAnsi" w:cstheme="minorHAnsi"/>
        </w:rPr>
      </w:pPr>
    </w:p>
    <w:p w14:paraId="74AE32BC" w14:textId="77777777" w:rsidR="00F114BD" w:rsidRPr="00E52509" w:rsidRDefault="00F114BD" w:rsidP="00F114BD">
      <w:pPr>
        <w:tabs>
          <w:tab w:val="left" w:pos="821"/>
        </w:tabs>
        <w:spacing w:line="259" w:lineRule="auto"/>
        <w:ind w:right="131"/>
        <w:jc w:val="both"/>
        <w:rPr>
          <w:rFonts w:asciiTheme="minorHAnsi" w:hAnsiTheme="minorHAnsi" w:cstheme="minorHAnsi"/>
        </w:rPr>
      </w:pPr>
      <w:r w:rsidRPr="00E52509">
        <w:rPr>
          <w:rFonts w:asciiTheme="minorHAnsi" w:hAnsiTheme="minorHAnsi" w:cstheme="minorHAnsi"/>
        </w:rPr>
        <w:t>Our re-settlement support is based on ‘Child First’ principles. Resettlement is based on providing personal support to a child to help them shift their identity from pro-offending to pro-social. This requires an assessment and identification of their</w:t>
      </w:r>
      <w:r w:rsidRPr="00E52509">
        <w:rPr>
          <w:rFonts w:asciiTheme="minorHAnsi" w:hAnsiTheme="minorHAnsi" w:cstheme="minorHAnsi"/>
          <w:spacing w:val="-2"/>
        </w:rPr>
        <w:t xml:space="preserve"> </w:t>
      </w:r>
      <w:r w:rsidRPr="00E52509">
        <w:rPr>
          <w:rFonts w:asciiTheme="minorHAnsi" w:hAnsiTheme="minorHAnsi" w:cstheme="minorHAnsi"/>
        </w:rPr>
        <w:t>pro-offending</w:t>
      </w:r>
      <w:r w:rsidRPr="00E52509">
        <w:rPr>
          <w:rFonts w:asciiTheme="minorHAnsi" w:hAnsiTheme="minorHAnsi" w:cstheme="minorHAnsi"/>
          <w:spacing w:val="-3"/>
        </w:rPr>
        <w:t xml:space="preserve"> </w:t>
      </w:r>
      <w:r w:rsidRPr="00E52509">
        <w:rPr>
          <w:rFonts w:asciiTheme="minorHAnsi" w:hAnsiTheme="minorHAnsi" w:cstheme="minorHAnsi"/>
        </w:rPr>
        <w:t>narrative,</w:t>
      </w:r>
      <w:r w:rsidRPr="00E52509">
        <w:rPr>
          <w:rFonts w:asciiTheme="minorHAnsi" w:hAnsiTheme="minorHAnsi" w:cstheme="minorHAnsi"/>
          <w:spacing w:val="-4"/>
        </w:rPr>
        <w:t xml:space="preserve"> </w:t>
      </w:r>
      <w:r w:rsidRPr="00E52509">
        <w:rPr>
          <w:rFonts w:asciiTheme="minorHAnsi" w:hAnsiTheme="minorHAnsi" w:cstheme="minorHAnsi"/>
        </w:rPr>
        <w:t>their</w:t>
      </w:r>
      <w:r w:rsidRPr="00E52509">
        <w:rPr>
          <w:rFonts w:asciiTheme="minorHAnsi" w:hAnsiTheme="minorHAnsi" w:cstheme="minorHAnsi"/>
          <w:spacing w:val="-2"/>
        </w:rPr>
        <w:t xml:space="preserve"> </w:t>
      </w:r>
      <w:r w:rsidRPr="00E52509">
        <w:rPr>
          <w:rFonts w:asciiTheme="minorHAnsi" w:hAnsiTheme="minorHAnsi" w:cstheme="minorHAnsi"/>
        </w:rPr>
        <w:t>strengths</w:t>
      </w:r>
      <w:r w:rsidRPr="00E52509">
        <w:rPr>
          <w:rFonts w:asciiTheme="minorHAnsi" w:hAnsiTheme="minorHAnsi" w:cstheme="minorHAnsi"/>
          <w:spacing w:val="-2"/>
        </w:rPr>
        <w:t xml:space="preserve"> </w:t>
      </w:r>
      <w:r w:rsidRPr="00E52509">
        <w:rPr>
          <w:rFonts w:asciiTheme="minorHAnsi" w:hAnsiTheme="minorHAnsi" w:cstheme="minorHAnsi"/>
        </w:rPr>
        <w:t>and</w:t>
      </w:r>
      <w:r w:rsidRPr="00E52509">
        <w:rPr>
          <w:rFonts w:asciiTheme="minorHAnsi" w:hAnsiTheme="minorHAnsi" w:cstheme="minorHAnsi"/>
          <w:spacing w:val="-4"/>
        </w:rPr>
        <w:t xml:space="preserve"> </w:t>
      </w:r>
      <w:r w:rsidRPr="00E52509">
        <w:rPr>
          <w:rFonts w:asciiTheme="minorHAnsi" w:hAnsiTheme="minorHAnsi" w:cstheme="minorHAnsi"/>
        </w:rPr>
        <w:t>goals</w:t>
      </w:r>
      <w:r w:rsidRPr="00E52509">
        <w:rPr>
          <w:rFonts w:asciiTheme="minorHAnsi" w:hAnsiTheme="minorHAnsi" w:cstheme="minorHAnsi"/>
          <w:spacing w:val="-2"/>
        </w:rPr>
        <w:t xml:space="preserve"> </w:t>
      </w:r>
      <w:r w:rsidRPr="00E52509">
        <w:rPr>
          <w:rFonts w:asciiTheme="minorHAnsi" w:hAnsiTheme="minorHAnsi" w:cstheme="minorHAnsi"/>
        </w:rPr>
        <w:t>and</w:t>
      </w:r>
      <w:r w:rsidRPr="00E52509">
        <w:rPr>
          <w:rFonts w:asciiTheme="minorHAnsi" w:hAnsiTheme="minorHAnsi" w:cstheme="minorHAnsi"/>
          <w:spacing w:val="-3"/>
        </w:rPr>
        <w:t xml:space="preserve"> </w:t>
      </w:r>
      <w:r w:rsidRPr="00E52509">
        <w:rPr>
          <w:rFonts w:asciiTheme="minorHAnsi" w:hAnsiTheme="minorHAnsi" w:cstheme="minorHAnsi"/>
        </w:rPr>
        <w:t>identifying</w:t>
      </w:r>
      <w:r w:rsidRPr="00E52509">
        <w:rPr>
          <w:rFonts w:asciiTheme="minorHAnsi" w:hAnsiTheme="minorHAnsi" w:cstheme="minorHAnsi"/>
          <w:spacing w:val="-3"/>
        </w:rPr>
        <w:t xml:space="preserve"> </w:t>
      </w:r>
      <w:r w:rsidRPr="00E52509">
        <w:rPr>
          <w:rFonts w:asciiTheme="minorHAnsi" w:hAnsiTheme="minorHAnsi" w:cstheme="minorHAnsi"/>
        </w:rPr>
        <w:t>a</w:t>
      </w:r>
      <w:r w:rsidRPr="00E52509">
        <w:rPr>
          <w:rFonts w:asciiTheme="minorHAnsi" w:hAnsiTheme="minorHAnsi" w:cstheme="minorHAnsi"/>
          <w:spacing w:val="-4"/>
        </w:rPr>
        <w:t xml:space="preserve"> </w:t>
      </w:r>
      <w:r w:rsidRPr="00E52509">
        <w:rPr>
          <w:rFonts w:asciiTheme="minorHAnsi" w:hAnsiTheme="minorHAnsi" w:cstheme="minorHAnsi"/>
        </w:rPr>
        <w:t>plan</w:t>
      </w:r>
      <w:r w:rsidRPr="00E52509">
        <w:rPr>
          <w:rFonts w:asciiTheme="minorHAnsi" w:hAnsiTheme="minorHAnsi" w:cstheme="minorHAnsi"/>
          <w:spacing w:val="-3"/>
        </w:rPr>
        <w:t xml:space="preserve"> </w:t>
      </w:r>
      <w:r w:rsidRPr="00E52509">
        <w:rPr>
          <w:rFonts w:asciiTheme="minorHAnsi" w:hAnsiTheme="minorHAnsi" w:cstheme="minorHAnsi"/>
        </w:rPr>
        <w:t>to</w:t>
      </w:r>
      <w:r w:rsidRPr="00E52509">
        <w:rPr>
          <w:rFonts w:asciiTheme="minorHAnsi" w:hAnsiTheme="minorHAnsi" w:cstheme="minorHAnsi"/>
          <w:spacing w:val="-3"/>
        </w:rPr>
        <w:t xml:space="preserve"> </w:t>
      </w:r>
      <w:r w:rsidRPr="00E52509">
        <w:rPr>
          <w:rFonts w:asciiTheme="minorHAnsi" w:hAnsiTheme="minorHAnsi" w:cstheme="minorHAnsi"/>
        </w:rPr>
        <w:t>address</w:t>
      </w:r>
      <w:r w:rsidRPr="00E52509">
        <w:rPr>
          <w:rFonts w:asciiTheme="minorHAnsi" w:hAnsiTheme="minorHAnsi" w:cstheme="minorHAnsi"/>
          <w:spacing w:val="-2"/>
        </w:rPr>
        <w:t xml:space="preserve"> </w:t>
      </w:r>
      <w:r w:rsidRPr="00E52509">
        <w:rPr>
          <w:rFonts w:asciiTheme="minorHAnsi" w:hAnsiTheme="minorHAnsi" w:cstheme="minorHAnsi"/>
        </w:rPr>
        <w:t>this. It is based on ensuring a child has suitable practical support including appropriate accommodation, healthcare, education or training opportunities and constructive leisure.</w:t>
      </w:r>
    </w:p>
    <w:p w14:paraId="59DD40D8" w14:textId="77777777" w:rsidR="00F114BD" w:rsidRPr="00E52509" w:rsidRDefault="00F114BD" w:rsidP="00F114BD">
      <w:pPr>
        <w:pStyle w:val="BodyText"/>
        <w:spacing w:before="7"/>
        <w:rPr>
          <w:rFonts w:asciiTheme="minorHAnsi" w:hAnsiTheme="minorHAnsi" w:cstheme="minorHAnsi"/>
        </w:rPr>
      </w:pPr>
    </w:p>
    <w:p w14:paraId="180D83B3" w14:textId="77777777" w:rsidR="00F114BD" w:rsidRPr="00E52509" w:rsidRDefault="00F114BD" w:rsidP="00F114BD">
      <w:pPr>
        <w:tabs>
          <w:tab w:val="left" w:pos="821"/>
        </w:tabs>
        <w:spacing w:line="259" w:lineRule="auto"/>
        <w:ind w:right="811"/>
        <w:jc w:val="both"/>
        <w:rPr>
          <w:rFonts w:asciiTheme="minorHAnsi" w:hAnsiTheme="minorHAnsi" w:cstheme="minorHAnsi"/>
        </w:rPr>
      </w:pPr>
      <w:r w:rsidRPr="00E52509">
        <w:rPr>
          <w:rFonts w:asciiTheme="minorHAnsi" w:hAnsiTheme="minorHAnsi" w:cstheme="minorHAnsi"/>
        </w:rPr>
        <w:t>Enfield</w:t>
      </w:r>
      <w:r w:rsidRPr="00E52509">
        <w:rPr>
          <w:rFonts w:asciiTheme="minorHAnsi" w:hAnsiTheme="minorHAnsi" w:cstheme="minorHAnsi"/>
          <w:spacing w:val="-4"/>
        </w:rPr>
        <w:t xml:space="preserve"> </w:t>
      </w:r>
      <w:r w:rsidRPr="00E52509">
        <w:rPr>
          <w:rFonts w:asciiTheme="minorHAnsi" w:hAnsiTheme="minorHAnsi" w:cstheme="minorHAnsi"/>
        </w:rPr>
        <w:t>YJS</w:t>
      </w:r>
      <w:r w:rsidRPr="00E52509">
        <w:rPr>
          <w:rFonts w:asciiTheme="minorHAnsi" w:hAnsiTheme="minorHAnsi" w:cstheme="minorHAnsi"/>
          <w:spacing w:val="-3"/>
        </w:rPr>
        <w:t xml:space="preserve"> </w:t>
      </w:r>
      <w:r w:rsidRPr="00E52509">
        <w:rPr>
          <w:rFonts w:asciiTheme="minorHAnsi" w:hAnsiTheme="minorHAnsi" w:cstheme="minorHAnsi"/>
        </w:rPr>
        <w:t>understand</w:t>
      </w:r>
      <w:r w:rsidRPr="00E52509">
        <w:rPr>
          <w:rFonts w:asciiTheme="minorHAnsi" w:hAnsiTheme="minorHAnsi" w:cstheme="minorHAnsi"/>
          <w:spacing w:val="-4"/>
        </w:rPr>
        <w:t xml:space="preserve"> </w:t>
      </w:r>
      <w:r w:rsidRPr="00E52509">
        <w:rPr>
          <w:rFonts w:asciiTheme="minorHAnsi" w:hAnsiTheme="minorHAnsi" w:cstheme="minorHAnsi"/>
        </w:rPr>
        <w:t>that</w:t>
      </w:r>
      <w:r w:rsidRPr="00E52509">
        <w:rPr>
          <w:rFonts w:asciiTheme="minorHAnsi" w:hAnsiTheme="minorHAnsi" w:cstheme="minorHAnsi"/>
          <w:spacing w:val="-3"/>
        </w:rPr>
        <w:t xml:space="preserve"> </w:t>
      </w:r>
      <w:r w:rsidRPr="00E52509">
        <w:rPr>
          <w:rFonts w:asciiTheme="minorHAnsi" w:hAnsiTheme="minorHAnsi" w:cstheme="minorHAnsi"/>
        </w:rPr>
        <w:t>relationships</w:t>
      </w:r>
      <w:r w:rsidRPr="00E52509">
        <w:rPr>
          <w:rFonts w:asciiTheme="minorHAnsi" w:hAnsiTheme="minorHAnsi" w:cstheme="minorHAnsi"/>
          <w:spacing w:val="-3"/>
        </w:rPr>
        <w:t xml:space="preserve"> </w:t>
      </w:r>
      <w:r w:rsidRPr="00E52509">
        <w:rPr>
          <w:rFonts w:asciiTheme="minorHAnsi" w:hAnsiTheme="minorHAnsi" w:cstheme="minorHAnsi"/>
        </w:rPr>
        <w:t>are</w:t>
      </w:r>
      <w:r w:rsidRPr="00E52509">
        <w:rPr>
          <w:rFonts w:asciiTheme="minorHAnsi" w:hAnsiTheme="minorHAnsi" w:cstheme="minorHAnsi"/>
          <w:spacing w:val="-1"/>
        </w:rPr>
        <w:t xml:space="preserve"> </w:t>
      </w:r>
      <w:r w:rsidRPr="00E52509">
        <w:rPr>
          <w:rFonts w:asciiTheme="minorHAnsi" w:hAnsiTheme="minorHAnsi" w:cstheme="minorHAnsi"/>
        </w:rPr>
        <w:t>key</w:t>
      </w:r>
      <w:r w:rsidRPr="00E52509">
        <w:rPr>
          <w:rFonts w:asciiTheme="minorHAnsi" w:hAnsiTheme="minorHAnsi" w:cstheme="minorHAnsi"/>
          <w:spacing w:val="-5"/>
        </w:rPr>
        <w:t xml:space="preserve"> </w:t>
      </w:r>
      <w:r w:rsidRPr="00E52509">
        <w:rPr>
          <w:rFonts w:asciiTheme="minorHAnsi" w:hAnsiTheme="minorHAnsi" w:cstheme="minorHAnsi"/>
        </w:rPr>
        <w:t>to</w:t>
      </w:r>
      <w:r w:rsidRPr="00E52509">
        <w:rPr>
          <w:rFonts w:asciiTheme="minorHAnsi" w:hAnsiTheme="minorHAnsi" w:cstheme="minorHAnsi"/>
          <w:spacing w:val="-1"/>
        </w:rPr>
        <w:t xml:space="preserve"> </w:t>
      </w:r>
      <w:r w:rsidRPr="00E52509">
        <w:rPr>
          <w:rFonts w:asciiTheme="minorHAnsi" w:hAnsiTheme="minorHAnsi" w:cstheme="minorHAnsi"/>
        </w:rPr>
        <w:t>helping</w:t>
      </w:r>
      <w:r w:rsidRPr="00E52509">
        <w:rPr>
          <w:rFonts w:asciiTheme="minorHAnsi" w:hAnsiTheme="minorHAnsi" w:cstheme="minorHAnsi"/>
          <w:spacing w:val="-4"/>
        </w:rPr>
        <w:t xml:space="preserve"> </w:t>
      </w:r>
      <w:r w:rsidRPr="00E52509">
        <w:rPr>
          <w:rFonts w:asciiTheme="minorHAnsi" w:hAnsiTheme="minorHAnsi" w:cstheme="minorHAnsi"/>
        </w:rPr>
        <w:t>a</w:t>
      </w:r>
      <w:r w:rsidRPr="00E52509">
        <w:rPr>
          <w:rFonts w:asciiTheme="minorHAnsi" w:hAnsiTheme="minorHAnsi" w:cstheme="minorHAnsi"/>
          <w:spacing w:val="-3"/>
        </w:rPr>
        <w:t xml:space="preserve"> </w:t>
      </w:r>
      <w:r w:rsidRPr="00E52509">
        <w:rPr>
          <w:rFonts w:asciiTheme="minorHAnsi" w:hAnsiTheme="minorHAnsi" w:cstheme="minorHAnsi"/>
        </w:rPr>
        <w:t>child</w:t>
      </w:r>
      <w:r w:rsidRPr="00E52509">
        <w:rPr>
          <w:rFonts w:asciiTheme="minorHAnsi" w:hAnsiTheme="minorHAnsi" w:cstheme="minorHAnsi"/>
          <w:spacing w:val="-4"/>
        </w:rPr>
        <w:t xml:space="preserve"> </w:t>
      </w:r>
      <w:r w:rsidRPr="00E52509">
        <w:rPr>
          <w:rFonts w:asciiTheme="minorHAnsi" w:hAnsiTheme="minorHAnsi" w:cstheme="minorHAnsi"/>
        </w:rPr>
        <w:t>make</w:t>
      </w:r>
      <w:r w:rsidRPr="00E52509">
        <w:rPr>
          <w:rFonts w:asciiTheme="minorHAnsi" w:hAnsiTheme="minorHAnsi" w:cstheme="minorHAnsi"/>
          <w:spacing w:val="-2"/>
        </w:rPr>
        <w:t xml:space="preserve"> </w:t>
      </w:r>
      <w:r w:rsidRPr="00E52509">
        <w:rPr>
          <w:rFonts w:asciiTheme="minorHAnsi" w:hAnsiTheme="minorHAnsi" w:cstheme="minorHAnsi"/>
        </w:rPr>
        <w:t>long</w:t>
      </w:r>
      <w:r w:rsidRPr="00E52509">
        <w:rPr>
          <w:rFonts w:asciiTheme="minorHAnsi" w:hAnsiTheme="minorHAnsi" w:cstheme="minorHAnsi"/>
          <w:spacing w:val="-4"/>
        </w:rPr>
        <w:t xml:space="preserve"> </w:t>
      </w:r>
      <w:r w:rsidRPr="00E52509">
        <w:rPr>
          <w:rFonts w:asciiTheme="minorHAnsi" w:hAnsiTheme="minorHAnsi" w:cstheme="minorHAnsi"/>
        </w:rPr>
        <w:t>lasting changes.</w:t>
      </w:r>
      <w:r w:rsidRPr="00E52509">
        <w:rPr>
          <w:rFonts w:asciiTheme="minorHAnsi" w:hAnsiTheme="minorHAnsi" w:cstheme="minorHAnsi"/>
          <w:spacing w:val="40"/>
        </w:rPr>
        <w:t xml:space="preserve"> </w:t>
      </w:r>
      <w:r w:rsidRPr="00E52509">
        <w:rPr>
          <w:rFonts w:asciiTheme="minorHAnsi" w:hAnsiTheme="minorHAnsi" w:cstheme="minorHAnsi"/>
        </w:rPr>
        <w:t>Enfield staff are all trained supporting children’s re-settlement are trained and skilled trauma informed practitioners.</w:t>
      </w:r>
    </w:p>
    <w:p w14:paraId="59822CB6" w14:textId="77777777" w:rsidR="00F114BD" w:rsidRPr="00E52509" w:rsidRDefault="00F114BD" w:rsidP="00F114BD">
      <w:pPr>
        <w:pStyle w:val="ListParagraph"/>
        <w:rPr>
          <w:rFonts w:asciiTheme="minorHAnsi" w:hAnsiTheme="minorHAnsi" w:cstheme="minorHAnsi"/>
        </w:rPr>
      </w:pPr>
    </w:p>
    <w:p w14:paraId="71FA3547" w14:textId="77777777" w:rsidR="00F114BD" w:rsidRPr="00E52509" w:rsidRDefault="00F114BD" w:rsidP="00F114BD">
      <w:pPr>
        <w:tabs>
          <w:tab w:val="left" w:pos="821"/>
        </w:tabs>
        <w:rPr>
          <w:rFonts w:asciiTheme="minorHAnsi" w:hAnsiTheme="minorHAnsi" w:cstheme="minorHAnsi"/>
        </w:rPr>
      </w:pPr>
    </w:p>
    <w:p w14:paraId="26DAEBF7" w14:textId="77777777" w:rsidR="00F114BD" w:rsidRPr="006209F4" w:rsidRDefault="00F114BD" w:rsidP="00F114BD">
      <w:pPr>
        <w:pStyle w:val="ListParagraph"/>
        <w:numPr>
          <w:ilvl w:val="0"/>
          <w:numId w:val="31"/>
        </w:numPr>
        <w:tabs>
          <w:tab w:val="left" w:pos="821"/>
        </w:tabs>
        <w:rPr>
          <w:rFonts w:asciiTheme="minorHAnsi" w:hAnsiTheme="minorHAnsi" w:cstheme="minorHAnsi"/>
          <w:b/>
          <w:sz w:val="24"/>
          <w:szCs w:val="24"/>
        </w:rPr>
      </w:pPr>
      <w:r w:rsidRPr="006209F4">
        <w:rPr>
          <w:rFonts w:asciiTheme="minorHAnsi" w:hAnsiTheme="minorHAnsi" w:cstheme="minorHAnsi"/>
          <w:b/>
          <w:sz w:val="24"/>
          <w:szCs w:val="24"/>
        </w:rPr>
        <w:t>Resettlement pathways and principles</w:t>
      </w:r>
      <w:r w:rsidRPr="006209F4">
        <w:rPr>
          <w:rFonts w:asciiTheme="minorHAnsi" w:hAnsiTheme="minorHAnsi" w:cstheme="minorHAnsi"/>
          <w:b/>
          <w:spacing w:val="-5"/>
          <w:sz w:val="24"/>
          <w:szCs w:val="24"/>
        </w:rPr>
        <w:t xml:space="preserve"> </w:t>
      </w:r>
      <w:r w:rsidRPr="006209F4">
        <w:rPr>
          <w:rFonts w:asciiTheme="minorHAnsi" w:hAnsiTheme="minorHAnsi" w:cstheme="minorHAnsi"/>
          <w:b/>
          <w:sz w:val="24"/>
          <w:szCs w:val="24"/>
        </w:rPr>
        <w:t>of</w:t>
      </w:r>
      <w:r w:rsidRPr="006209F4">
        <w:rPr>
          <w:rFonts w:asciiTheme="minorHAnsi" w:hAnsiTheme="minorHAnsi" w:cstheme="minorHAnsi"/>
          <w:b/>
          <w:spacing w:val="-6"/>
          <w:sz w:val="24"/>
          <w:szCs w:val="24"/>
        </w:rPr>
        <w:t xml:space="preserve"> </w:t>
      </w:r>
      <w:r w:rsidRPr="006209F4">
        <w:rPr>
          <w:rFonts w:asciiTheme="minorHAnsi" w:hAnsiTheme="minorHAnsi" w:cstheme="minorHAnsi"/>
          <w:b/>
          <w:sz w:val="24"/>
          <w:szCs w:val="24"/>
        </w:rPr>
        <w:t>constructive</w:t>
      </w:r>
      <w:r w:rsidRPr="006209F4">
        <w:rPr>
          <w:rFonts w:asciiTheme="minorHAnsi" w:hAnsiTheme="minorHAnsi" w:cstheme="minorHAnsi"/>
          <w:b/>
          <w:spacing w:val="-5"/>
          <w:sz w:val="24"/>
          <w:szCs w:val="24"/>
        </w:rPr>
        <w:t xml:space="preserve"> </w:t>
      </w:r>
      <w:r w:rsidRPr="006209F4">
        <w:rPr>
          <w:rFonts w:asciiTheme="minorHAnsi" w:hAnsiTheme="minorHAnsi" w:cstheme="minorHAnsi"/>
          <w:b/>
          <w:spacing w:val="-2"/>
          <w:sz w:val="24"/>
          <w:szCs w:val="24"/>
        </w:rPr>
        <w:t>resettlement</w:t>
      </w:r>
    </w:p>
    <w:p w14:paraId="379B3048" w14:textId="77777777" w:rsidR="00F114BD" w:rsidRPr="00E52509" w:rsidRDefault="00F114BD" w:rsidP="00F114BD">
      <w:pPr>
        <w:pStyle w:val="Subtitle"/>
        <w:jc w:val="both"/>
        <w:rPr>
          <w:rStyle w:val="SubtleEmphasis"/>
          <w:rFonts w:cstheme="minorHAnsi"/>
        </w:rPr>
      </w:pPr>
    </w:p>
    <w:p w14:paraId="579813EB" w14:textId="77777777" w:rsidR="00F114BD" w:rsidRPr="006209F4" w:rsidRDefault="00F114BD" w:rsidP="00F114BD">
      <w:pPr>
        <w:rPr>
          <w:rStyle w:val="SubtleEmphasis"/>
          <w:rFonts w:asciiTheme="minorHAnsi" w:hAnsiTheme="minorHAnsi" w:cstheme="minorHAnsi"/>
          <w:i w:val="0"/>
          <w:color w:val="000000" w:themeColor="text1"/>
        </w:rPr>
      </w:pPr>
      <w:r w:rsidRPr="006209F4">
        <w:rPr>
          <w:rStyle w:val="SubtleEmphasis"/>
          <w:rFonts w:asciiTheme="minorHAnsi" w:hAnsiTheme="minorHAnsi" w:cstheme="minorHAnsi"/>
          <w:i w:val="0"/>
          <w:color w:val="000000" w:themeColor="text1"/>
        </w:rPr>
        <w:t xml:space="preserve">The Pathways of Resettlement should be underpinned by the following five characteristics which provide an effective framework towards achieving successful resettlement and promoting individual strengths and positive identity for the child: </w:t>
      </w:r>
    </w:p>
    <w:p w14:paraId="00410F71" w14:textId="77777777" w:rsidR="00F114BD" w:rsidRPr="00E52509" w:rsidRDefault="00F114BD" w:rsidP="00F114BD">
      <w:pPr>
        <w:rPr>
          <w:rStyle w:val="SubtleEmphasis"/>
          <w:rFonts w:asciiTheme="minorHAnsi" w:hAnsiTheme="minorHAnsi" w:cstheme="minorHAnsi"/>
          <w:i w:val="0"/>
        </w:rPr>
      </w:pPr>
    </w:p>
    <w:p w14:paraId="5AFA1932" w14:textId="77777777" w:rsidR="00F114BD" w:rsidRPr="006209F4" w:rsidRDefault="00F114BD" w:rsidP="00F114BD">
      <w:pPr>
        <w:ind w:left="100"/>
        <w:rPr>
          <w:rFonts w:asciiTheme="minorHAnsi" w:hAnsiTheme="minorHAnsi" w:cstheme="minorHAnsi"/>
          <w:b/>
          <w:bCs/>
          <w:sz w:val="24"/>
          <w:szCs w:val="24"/>
        </w:rPr>
      </w:pPr>
      <w:r w:rsidRPr="006209F4">
        <w:rPr>
          <w:rFonts w:asciiTheme="minorHAnsi" w:hAnsiTheme="minorHAnsi" w:cstheme="minorHAnsi"/>
          <w:b/>
          <w:bCs/>
          <w:sz w:val="24"/>
          <w:szCs w:val="24"/>
        </w:rPr>
        <w:t>5 C’s – 5 principles for effective support</w:t>
      </w:r>
    </w:p>
    <w:p w14:paraId="47A58761" w14:textId="77777777" w:rsidR="00F114BD" w:rsidRPr="00E52509" w:rsidRDefault="00F114BD" w:rsidP="00F114BD">
      <w:pPr>
        <w:rPr>
          <w:rFonts w:asciiTheme="minorHAnsi" w:hAnsiTheme="minorHAnsi" w:cstheme="minorHAnsi"/>
          <w:b/>
          <w:bCs/>
          <w:u w:val="single"/>
        </w:rPr>
      </w:pPr>
    </w:p>
    <w:p w14:paraId="344771E6" w14:textId="77777777" w:rsidR="00F114BD" w:rsidRPr="00E52509" w:rsidRDefault="00F114BD" w:rsidP="00F114BD">
      <w:pPr>
        <w:pStyle w:val="ListParagraph"/>
        <w:numPr>
          <w:ilvl w:val="0"/>
          <w:numId w:val="1"/>
        </w:numPr>
        <w:tabs>
          <w:tab w:val="left" w:pos="319"/>
        </w:tabs>
        <w:spacing w:before="56"/>
        <w:ind w:right="563" w:firstLine="0"/>
        <w:rPr>
          <w:rFonts w:asciiTheme="minorHAnsi" w:hAnsiTheme="minorHAnsi" w:cstheme="minorHAnsi"/>
        </w:rPr>
      </w:pPr>
      <w:r w:rsidRPr="006209F4">
        <w:rPr>
          <w:rFonts w:asciiTheme="minorHAnsi" w:hAnsiTheme="minorHAnsi" w:cstheme="minorHAnsi"/>
          <w:b/>
          <w:sz w:val="24"/>
          <w:szCs w:val="24"/>
        </w:rPr>
        <w:t>Constructive</w:t>
      </w:r>
      <w:r w:rsidRPr="00E52509">
        <w:rPr>
          <w:rFonts w:asciiTheme="minorHAnsi" w:hAnsiTheme="minorHAnsi" w:cstheme="minorHAnsi"/>
          <w:b/>
          <w:spacing w:val="-2"/>
        </w:rPr>
        <w:t xml:space="preserve"> </w:t>
      </w:r>
      <w:r w:rsidRPr="00E52509">
        <w:rPr>
          <w:rFonts w:asciiTheme="minorHAnsi" w:hAnsiTheme="minorHAnsi" w:cstheme="minorHAnsi"/>
        </w:rPr>
        <w:t>–</w:t>
      </w:r>
      <w:r w:rsidRPr="00E52509">
        <w:rPr>
          <w:rFonts w:asciiTheme="minorHAnsi" w:hAnsiTheme="minorHAnsi" w:cstheme="minorHAnsi"/>
          <w:spacing w:val="-2"/>
        </w:rPr>
        <w:t xml:space="preserve"> </w:t>
      </w:r>
      <w:r w:rsidRPr="00E52509">
        <w:rPr>
          <w:rFonts w:asciiTheme="minorHAnsi" w:hAnsiTheme="minorHAnsi" w:cstheme="minorHAnsi"/>
        </w:rPr>
        <w:t>discussions</w:t>
      </w:r>
      <w:r w:rsidRPr="00E52509">
        <w:rPr>
          <w:rFonts w:asciiTheme="minorHAnsi" w:hAnsiTheme="minorHAnsi" w:cstheme="minorHAnsi"/>
          <w:spacing w:val="-2"/>
        </w:rPr>
        <w:t xml:space="preserve"> </w:t>
      </w:r>
      <w:r w:rsidRPr="00E52509">
        <w:rPr>
          <w:rFonts w:asciiTheme="minorHAnsi" w:hAnsiTheme="minorHAnsi" w:cstheme="minorHAnsi"/>
        </w:rPr>
        <w:t>about</w:t>
      </w:r>
      <w:r w:rsidRPr="00E52509">
        <w:rPr>
          <w:rFonts w:asciiTheme="minorHAnsi" w:hAnsiTheme="minorHAnsi" w:cstheme="minorHAnsi"/>
          <w:spacing w:val="-2"/>
        </w:rPr>
        <w:t xml:space="preserve"> </w:t>
      </w:r>
      <w:r w:rsidRPr="00E52509">
        <w:rPr>
          <w:rFonts w:asciiTheme="minorHAnsi" w:hAnsiTheme="minorHAnsi" w:cstheme="minorHAnsi"/>
        </w:rPr>
        <w:t>and</w:t>
      </w:r>
      <w:r w:rsidRPr="00E52509">
        <w:rPr>
          <w:rFonts w:asciiTheme="minorHAnsi" w:hAnsiTheme="minorHAnsi" w:cstheme="minorHAnsi"/>
          <w:spacing w:val="-3"/>
        </w:rPr>
        <w:t xml:space="preserve"> </w:t>
      </w:r>
      <w:r w:rsidRPr="00E52509">
        <w:rPr>
          <w:rFonts w:asciiTheme="minorHAnsi" w:hAnsiTheme="minorHAnsi" w:cstheme="minorHAnsi"/>
        </w:rPr>
        <w:t>planning</w:t>
      </w:r>
      <w:r w:rsidRPr="00E52509">
        <w:rPr>
          <w:rFonts w:asciiTheme="minorHAnsi" w:hAnsiTheme="minorHAnsi" w:cstheme="minorHAnsi"/>
          <w:spacing w:val="-3"/>
        </w:rPr>
        <w:t xml:space="preserve"> </w:t>
      </w:r>
      <w:r w:rsidRPr="00E52509">
        <w:rPr>
          <w:rFonts w:asciiTheme="minorHAnsi" w:hAnsiTheme="minorHAnsi" w:cstheme="minorHAnsi"/>
        </w:rPr>
        <w:t>for</w:t>
      </w:r>
      <w:r w:rsidRPr="00E52509">
        <w:rPr>
          <w:rFonts w:asciiTheme="minorHAnsi" w:hAnsiTheme="minorHAnsi" w:cstheme="minorHAnsi"/>
          <w:spacing w:val="-5"/>
        </w:rPr>
        <w:t xml:space="preserve"> </w:t>
      </w:r>
      <w:r w:rsidRPr="00E52509">
        <w:rPr>
          <w:rFonts w:asciiTheme="minorHAnsi" w:hAnsiTheme="minorHAnsi" w:cstheme="minorHAnsi"/>
        </w:rPr>
        <w:t>resettlement</w:t>
      </w:r>
      <w:r w:rsidRPr="00E52509">
        <w:rPr>
          <w:rFonts w:asciiTheme="minorHAnsi" w:hAnsiTheme="minorHAnsi" w:cstheme="minorHAnsi"/>
          <w:spacing w:val="-2"/>
        </w:rPr>
        <w:t xml:space="preserve"> </w:t>
      </w:r>
      <w:r w:rsidRPr="00E52509">
        <w:rPr>
          <w:rFonts w:asciiTheme="minorHAnsi" w:hAnsiTheme="minorHAnsi" w:cstheme="minorHAnsi"/>
        </w:rPr>
        <w:t>are</w:t>
      </w:r>
      <w:r w:rsidRPr="00E52509">
        <w:rPr>
          <w:rFonts w:asciiTheme="minorHAnsi" w:hAnsiTheme="minorHAnsi" w:cstheme="minorHAnsi"/>
          <w:spacing w:val="-2"/>
        </w:rPr>
        <w:t xml:space="preserve"> </w:t>
      </w:r>
      <w:r w:rsidRPr="00E52509">
        <w:rPr>
          <w:rFonts w:asciiTheme="minorHAnsi" w:hAnsiTheme="minorHAnsi" w:cstheme="minorHAnsi"/>
        </w:rPr>
        <w:t>useful</w:t>
      </w:r>
      <w:r w:rsidRPr="00E52509">
        <w:rPr>
          <w:rFonts w:asciiTheme="minorHAnsi" w:hAnsiTheme="minorHAnsi" w:cstheme="minorHAnsi"/>
          <w:spacing w:val="-3"/>
        </w:rPr>
        <w:t xml:space="preserve"> </w:t>
      </w:r>
      <w:r w:rsidRPr="00E52509">
        <w:rPr>
          <w:rFonts w:asciiTheme="minorHAnsi" w:hAnsiTheme="minorHAnsi" w:cstheme="minorHAnsi"/>
        </w:rPr>
        <w:t>and</w:t>
      </w:r>
      <w:r w:rsidRPr="00E52509">
        <w:rPr>
          <w:rFonts w:asciiTheme="minorHAnsi" w:hAnsiTheme="minorHAnsi" w:cstheme="minorHAnsi"/>
          <w:spacing w:val="-3"/>
        </w:rPr>
        <w:t xml:space="preserve"> </w:t>
      </w:r>
      <w:r w:rsidRPr="00E52509">
        <w:rPr>
          <w:rFonts w:asciiTheme="minorHAnsi" w:hAnsiTheme="minorHAnsi" w:cstheme="minorHAnsi"/>
        </w:rPr>
        <w:t>intended</w:t>
      </w:r>
      <w:r w:rsidRPr="00E52509">
        <w:rPr>
          <w:rFonts w:asciiTheme="minorHAnsi" w:hAnsiTheme="minorHAnsi" w:cstheme="minorHAnsi"/>
          <w:spacing w:val="-2"/>
        </w:rPr>
        <w:t xml:space="preserve"> </w:t>
      </w:r>
      <w:r w:rsidRPr="00E52509">
        <w:rPr>
          <w:rFonts w:asciiTheme="minorHAnsi" w:hAnsiTheme="minorHAnsi" w:cstheme="minorHAnsi"/>
        </w:rPr>
        <w:t>to</w:t>
      </w:r>
      <w:r w:rsidRPr="00E52509">
        <w:rPr>
          <w:rFonts w:asciiTheme="minorHAnsi" w:hAnsiTheme="minorHAnsi" w:cstheme="minorHAnsi"/>
          <w:spacing w:val="-2"/>
        </w:rPr>
        <w:t xml:space="preserve"> </w:t>
      </w:r>
      <w:r w:rsidRPr="00E52509">
        <w:rPr>
          <w:rFonts w:asciiTheme="minorHAnsi" w:hAnsiTheme="minorHAnsi" w:cstheme="minorHAnsi"/>
        </w:rPr>
        <w:t>be helpful to the child and their parents/</w:t>
      </w:r>
      <w:proofErr w:type="spellStart"/>
      <w:r w:rsidRPr="00E52509">
        <w:rPr>
          <w:rFonts w:asciiTheme="minorHAnsi" w:hAnsiTheme="minorHAnsi" w:cstheme="minorHAnsi"/>
        </w:rPr>
        <w:t>carers</w:t>
      </w:r>
      <w:proofErr w:type="spellEnd"/>
      <w:r w:rsidRPr="00E52509">
        <w:rPr>
          <w:rFonts w:asciiTheme="minorHAnsi" w:hAnsiTheme="minorHAnsi" w:cstheme="minorHAnsi"/>
        </w:rPr>
        <w:t xml:space="preserve"> with a focus on their future.</w:t>
      </w:r>
    </w:p>
    <w:p w14:paraId="33E96058" w14:textId="77777777" w:rsidR="00F114BD" w:rsidRPr="00E52509" w:rsidRDefault="00F114BD" w:rsidP="00F114BD">
      <w:pPr>
        <w:pStyle w:val="ListParagraph"/>
        <w:tabs>
          <w:tab w:val="left" w:pos="319"/>
        </w:tabs>
        <w:spacing w:before="56"/>
        <w:ind w:left="100" w:right="563" w:firstLine="0"/>
        <w:rPr>
          <w:rFonts w:asciiTheme="minorHAnsi" w:hAnsiTheme="minorHAnsi" w:cstheme="minorHAnsi"/>
        </w:rPr>
      </w:pPr>
    </w:p>
    <w:p w14:paraId="1B21D701" w14:textId="77777777" w:rsidR="00F114BD" w:rsidRPr="00E52509" w:rsidRDefault="00F114BD" w:rsidP="00F114BD">
      <w:pPr>
        <w:pStyle w:val="ListParagraph"/>
        <w:numPr>
          <w:ilvl w:val="0"/>
          <w:numId w:val="1"/>
        </w:numPr>
        <w:tabs>
          <w:tab w:val="left" w:pos="319"/>
        </w:tabs>
        <w:spacing w:before="56"/>
        <w:ind w:right="592" w:firstLine="0"/>
        <w:rPr>
          <w:rFonts w:asciiTheme="minorHAnsi" w:hAnsiTheme="minorHAnsi" w:cstheme="minorHAnsi"/>
        </w:rPr>
      </w:pPr>
      <w:r w:rsidRPr="006209F4">
        <w:rPr>
          <w:rFonts w:asciiTheme="minorHAnsi" w:hAnsiTheme="minorHAnsi" w:cstheme="minorHAnsi"/>
          <w:b/>
          <w:sz w:val="24"/>
          <w:szCs w:val="24"/>
        </w:rPr>
        <w:t>Co-created</w:t>
      </w:r>
      <w:r w:rsidRPr="00E52509">
        <w:rPr>
          <w:rFonts w:asciiTheme="minorHAnsi" w:hAnsiTheme="minorHAnsi" w:cstheme="minorHAnsi"/>
          <w:b/>
          <w:spacing w:val="-4"/>
        </w:rPr>
        <w:t xml:space="preserve"> </w:t>
      </w:r>
      <w:r w:rsidRPr="00E52509">
        <w:rPr>
          <w:rFonts w:asciiTheme="minorHAnsi" w:hAnsiTheme="minorHAnsi" w:cstheme="minorHAnsi"/>
        </w:rPr>
        <w:t>–</w:t>
      </w:r>
      <w:r w:rsidRPr="00E52509">
        <w:rPr>
          <w:rFonts w:asciiTheme="minorHAnsi" w:hAnsiTheme="minorHAnsi" w:cstheme="minorHAnsi"/>
          <w:spacing w:val="-2"/>
        </w:rPr>
        <w:t xml:space="preserve"> </w:t>
      </w:r>
      <w:r w:rsidRPr="00E52509">
        <w:rPr>
          <w:rFonts w:asciiTheme="minorHAnsi" w:hAnsiTheme="minorHAnsi" w:cstheme="minorHAnsi"/>
        </w:rPr>
        <w:t>plans</w:t>
      </w:r>
      <w:r w:rsidRPr="00E52509">
        <w:rPr>
          <w:rFonts w:asciiTheme="minorHAnsi" w:hAnsiTheme="minorHAnsi" w:cstheme="minorHAnsi"/>
          <w:spacing w:val="-3"/>
        </w:rPr>
        <w:t xml:space="preserve"> </w:t>
      </w:r>
      <w:r w:rsidRPr="00E52509">
        <w:rPr>
          <w:rFonts w:asciiTheme="minorHAnsi" w:hAnsiTheme="minorHAnsi" w:cstheme="minorHAnsi"/>
        </w:rPr>
        <w:t>produced</w:t>
      </w:r>
      <w:r w:rsidRPr="00E52509">
        <w:rPr>
          <w:rFonts w:asciiTheme="minorHAnsi" w:hAnsiTheme="minorHAnsi" w:cstheme="minorHAnsi"/>
          <w:spacing w:val="-3"/>
        </w:rPr>
        <w:t xml:space="preserve"> </w:t>
      </w:r>
      <w:r w:rsidRPr="00E52509">
        <w:rPr>
          <w:rFonts w:asciiTheme="minorHAnsi" w:hAnsiTheme="minorHAnsi" w:cstheme="minorHAnsi"/>
        </w:rPr>
        <w:t>from</w:t>
      </w:r>
      <w:r w:rsidRPr="00E52509">
        <w:rPr>
          <w:rFonts w:asciiTheme="minorHAnsi" w:hAnsiTheme="minorHAnsi" w:cstheme="minorHAnsi"/>
          <w:spacing w:val="-4"/>
        </w:rPr>
        <w:t xml:space="preserve"> </w:t>
      </w:r>
      <w:r w:rsidRPr="00E52509">
        <w:rPr>
          <w:rFonts w:asciiTheme="minorHAnsi" w:hAnsiTheme="minorHAnsi" w:cstheme="minorHAnsi"/>
        </w:rPr>
        <w:t>collaboration</w:t>
      </w:r>
      <w:r w:rsidRPr="00E52509">
        <w:rPr>
          <w:rFonts w:asciiTheme="minorHAnsi" w:hAnsiTheme="minorHAnsi" w:cstheme="minorHAnsi"/>
          <w:spacing w:val="-4"/>
        </w:rPr>
        <w:t xml:space="preserve"> </w:t>
      </w:r>
      <w:r w:rsidRPr="00E52509">
        <w:rPr>
          <w:rFonts w:asciiTheme="minorHAnsi" w:hAnsiTheme="minorHAnsi" w:cstheme="minorHAnsi"/>
        </w:rPr>
        <w:t>with</w:t>
      </w:r>
      <w:r w:rsidRPr="00E52509">
        <w:rPr>
          <w:rFonts w:asciiTheme="minorHAnsi" w:hAnsiTheme="minorHAnsi" w:cstheme="minorHAnsi"/>
          <w:spacing w:val="-3"/>
        </w:rPr>
        <w:t xml:space="preserve"> </w:t>
      </w:r>
      <w:r w:rsidRPr="00E52509">
        <w:rPr>
          <w:rFonts w:asciiTheme="minorHAnsi" w:hAnsiTheme="minorHAnsi" w:cstheme="minorHAnsi"/>
        </w:rPr>
        <w:t>the</w:t>
      </w:r>
      <w:r w:rsidRPr="00E52509">
        <w:rPr>
          <w:rFonts w:asciiTheme="minorHAnsi" w:hAnsiTheme="minorHAnsi" w:cstheme="minorHAnsi"/>
          <w:spacing w:val="-3"/>
        </w:rPr>
        <w:t xml:space="preserve"> </w:t>
      </w:r>
      <w:r w:rsidRPr="00E52509">
        <w:rPr>
          <w:rFonts w:asciiTheme="minorHAnsi" w:hAnsiTheme="minorHAnsi" w:cstheme="minorHAnsi"/>
        </w:rPr>
        <w:t>child,</w:t>
      </w:r>
      <w:r w:rsidRPr="00E52509">
        <w:rPr>
          <w:rFonts w:asciiTheme="minorHAnsi" w:hAnsiTheme="minorHAnsi" w:cstheme="minorHAnsi"/>
          <w:spacing w:val="-5"/>
        </w:rPr>
        <w:t xml:space="preserve"> </w:t>
      </w:r>
      <w:r w:rsidRPr="00E52509">
        <w:rPr>
          <w:rFonts w:asciiTheme="minorHAnsi" w:hAnsiTheme="minorHAnsi" w:cstheme="minorHAnsi"/>
        </w:rPr>
        <w:t>their</w:t>
      </w:r>
      <w:r w:rsidRPr="00E52509">
        <w:rPr>
          <w:rFonts w:asciiTheme="minorHAnsi" w:hAnsiTheme="minorHAnsi" w:cstheme="minorHAnsi"/>
          <w:spacing w:val="-3"/>
        </w:rPr>
        <w:t xml:space="preserve"> </w:t>
      </w:r>
      <w:r w:rsidRPr="00E52509">
        <w:rPr>
          <w:rFonts w:asciiTheme="minorHAnsi" w:hAnsiTheme="minorHAnsi" w:cstheme="minorHAnsi"/>
        </w:rPr>
        <w:t>parents/</w:t>
      </w:r>
      <w:proofErr w:type="spellStart"/>
      <w:r w:rsidRPr="00E52509">
        <w:rPr>
          <w:rFonts w:asciiTheme="minorHAnsi" w:hAnsiTheme="minorHAnsi" w:cstheme="minorHAnsi"/>
        </w:rPr>
        <w:t>carers</w:t>
      </w:r>
      <w:proofErr w:type="spellEnd"/>
      <w:r w:rsidRPr="00E52509">
        <w:rPr>
          <w:rFonts w:asciiTheme="minorHAnsi" w:hAnsiTheme="minorHAnsi" w:cstheme="minorHAnsi"/>
        </w:rPr>
        <w:t>,</w:t>
      </w:r>
      <w:r w:rsidRPr="00E52509">
        <w:rPr>
          <w:rFonts w:asciiTheme="minorHAnsi" w:hAnsiTheme="minorHAnsi" w:cstheme="minorHAnsi"/>
          <w:spacing w:val="-3"/>
        </w:rPr>
        <w:t xml:space="preserve"> </w:t>
      </w:r>
      <w:r w:rsidRPr="00E52509">
        <w:rPr>
          <w:rFonts w:asciiTheme="minorHAnsi" w:hAnsiTheme="minorHAnsi" w:cstheme="minorHAnsi"/>
        </w:rPr>
        <w:t>and</w:t>
      </w:r>
      <w:r w:rsidRPr="00E52509">
        <w:rPr>
          <w:rFonts w:asciiTheme="minorHAnsi" w:hAnsiTheme="minorHAnsi" w:cstheme="minorHAnsi"/>
          <w:spacing w:val="-5"/>
        </w:rPr>
        <w:t xml:space="preserve"> </w:t>
      </w:r>
      <w:r w:rsidRPr="00E52509">
        <w:rPr>
          <w:rFonts w:asciiTheme="minorHAnsi" w:hAnsiTheme="minorHAnsi" w:cstheme="minorHAnsi"/>
        </w:rPr>
        <w:t xml:space="preserve">their </w:t>
      </w:r>
      <w:r w:rsidRPr="00E52509">
        <w:rPr>
          <w:rFonts w:asciiTheme="minorHAnsi" w:hAnsiTheme="minorHAnsi" w:cstheme="minorHAnsi"/>
          <w:spacing w:val="-2"/>
        </w:rPr>
        <w:t>network</w:t>
      </w:r>
      <w:r w:rsidRPr="00E52509">
        <w:rPr>
          <w:rFonts w:asciiTheme="minorHAnsi" w:hAnsiTheme="minorHAnsi" w:cstheme="minorHAnsi"/>
        </w:rPr>
        <w:t>.</w:t>
      </w:r>
    </w:p>
    <w:p w14:paraId="7C41FC54" w14:textId="77777777" w:rsidR="00F114BD" w:rsidRPr="00E52509" w:rsidRDefault="00F114BD" w:rsidP="00F114BD">
      <w:pPr>
        <w:pStyle w:val="ListParagraph"/>
        <w:rPr>
          <w:rFonts w:asciiTheme="minorHAnsi" w:hAnsiTheme="minorHAnsi" w:cstheme="minorHAnsi"/>
        </w:rPr>
      </w:pPr>
    </w:p>
    <w:p w14:paraId="0A7A20D9" w14:textId="77777777" w:rsidR="00F114BD" w:rsidRPr="00E52509" w:rsidRDefault="00F114BD" w:rsidP="00F114BD">
      <w:pPr>
        <w:pStyle w:val="ListParagraph"/>
        <w:numPr>
          <w:ilvl w:val="0"/>
          <w:numId w:val="1"/>
        </w:numPr>
        <w:tabs>
          <w:tab w:val="left" w:pos="319"/>
        </w:tabs>
        <w:spacing w:before="56"/>
        <w:ind w:right="592" w:firstLine="0"/>
        <w:rPr>
          <w:rFonts w:asciiTheme="minorHAnsi" w:hAnsiTheme="minorHAnsi" w:cstheme="minorHAnsi"/>
        </w:rPr>
      </w:pPr>
      <w:proofErr w:type="spellStart"/>
      <w:r w:rsidRPr="006209F4">
        <w:rPr>
          <w:rFonts w:asciiTheme="minorHAnsi" w:hAnsiTheme="minorHAnsi" w:cstheme="minorHAnsi"/>
          <w:b/>
          <w:sz w:val="24"/>
          <w:szCs w:val="24"/>
        </w:rPr>
        <w:t>Customised</w:t>
      </w:r>
      <w:proofErr w:type="spellEnd"/>
      <w:r w:rsidRPr="00E52509">
        <w:rPr>
          <w:rFonts w:asciiTheme="minorHAnsi" w:hAnsiTheme="minorHAnsi" w:cstheme="minorHAnsi"/>
          <w:b/>
          <w:spacing w:val="-5"/>
        </w:rPr>
        <w:t xml:space="preserve"> </w:t>
      </w:r>
      <w:r w:rsidRPr="00E52509">
        <w:rPr>
          <w:rFonts w:asciiTheme="minorHAnsi" w:hAnsiTheme="minorHAnsi" w:cstheme="minorHAnsi"/>
        </w:rPr>
        <w:t>–</w:t>
      </w:r>
      <w:r w:rsidRPr="00E52509">
        <w:rPr>
          <w:rFonts w:asciiTheme="minorHAnsi" w:hAnsiTheme="minorHAnsi" w:cstheme="minorHAnsi"/>
          <w:spacing w:val="-1"/>
        </w:rPr>
        <w:t xml:space="preserve"> </w:t>
      </w:r>
      <w:r w:rsidRPr="00E52509">
        <w:rPr>
          <w:rFonts w:asciiTheme="minorHAnsi" w:hAnsiTheme="minorHAnsi" w:cstheme="minorHAnsi"/>
        </w:rPr>
        <w:t>a</w:t>
      </w:r>
      <w:r w:rsidRPr="00E52509">
        <w:rPr>
          <w:rFonts w:asciiTheme="minorHAnsi" w:hAnsiTheme="minorHAnsi" w:cstheme="minorHAnsi"/>
          <w:spacing w:val="-5"/>
        </w:rPr>
        <w:t xml:space="preserve"> </w:t>
      </w:r>
      <w:r w:rsidRPr="00E52509">
        <w:rPr>
          <w:rFonts w:asciiTheme="minorHAnsi" w:hAnsiTheme="minorHAnsi" w:cstheme="minorHAnsi"/>
        </w:rPr>
        <w:t>bespoke</w:t>
      </w:r>
      <w:r w:rsidRPr="00E52509">
        <w:rPr>
          <w:rFonts w:asciiTheme="minorHAnsi" w:hAnsiTheme="minorHAnsi" w:cstheme="minorHAnsi"/>
          <w:spacing w:val="-5"/>
        </w:rPr>
        <w:t xml:space="preserve"> </w:t>
      </w:r>
      <w:r w:rsidRPr="00E52509">
        <w:rPr>
          <w:rFonts w:asciiTheme="minorHAnsi" w:hAnsiTheme="minorHAnsi" w:cstheme="minorHAnsi"/>
        </w:rPr>
        <w:t>plan</w:t>
      </w:r>
      <w:r w:rsidRPr="00E52509">
        <w:rPr>
          <w:rFonts w:asciiTheme="minorHAnsi" w:hAnsiTheme="minorHAnsi" w:cstheme="minorHAnsi"/>
          <w:spacing w:val="-4"/>
        </w:rPr>
        <w:t xml:space="preserve"> </w:t>
      </w:r>
      <w:r w:rsidRPr="00E52509">
        <w:rPr>
          <w:rFonts w:asciiTheme="minorHAnsi" w:hAnsiTheme="minorHAnsi" w:cstheme="minorHAnsi"/>
        </w:rPr>
        <w:t>made</w:t>
      </w:r>
      <w:r w:rsidRPr="00E52509">
        <w:rPr>
          <w:rFonts w:asciiTheme="minorHAnsi" w:hAnsiTheme="minorHAnsi" w:cstheme="minorHAnsi"/>
          <w:spacing w:val="-4"/>
        </w:rPr>
        <w:t xml:space="preserve"> </w:t>
      </w:r>
      <w:r w:rsidRPr="00E52509">
        <w:rPr>
          <w:rFonts w:asciiTheme="minorHAnsi" w:hAnsiTheme="minorHAnsi" w:cstheme="minorHAnsi"/>
        </w:rPr>
        <w:t>with</w:t>
      </w:r>
      <w:r w:rsidRPr="00E52509">
        <w:rPr>
          <w:rFonts w:asciiTheme="minorHAnsi" w:hAnsiTheme="minorHAnsi" w:cstheme="minorHAnsi"/>
          <w:spacing w:val="-2"/>
        </w:rPr>
        <w:t xml:space="preserve"> </w:t>
      </w:r>
      <w:r w:rsidRPr="00E52509">
        <w:rPr>
          <w:rFonts w:asciiTheme="minorHAnsi" w:hAnsiTheme="minorHAnsi" w:cstheme="minorHAnsi"/>
        </w:rPr>
        <w:t>the</w:t>
      </w:r>
      <w:r w:rsidRPr="00E52509">
        <w:rPr>
          <w:rFonts w:asciiTheme="minorHAnsi" w:hAnsiTheme="minorHAnsi" w:cstheme="minorHAnsi"/>
          <w:spacing w:val="-2"/>
        </w:rPr>
        <w:t xml:space="preserve"> </w:t>
      </w:r>
      <w:r w:rsidRPr="00E52509">
        <w:rPr>
          <w:rFonts w:asciiTheme="minorHAnsi" w:hAnsiTheme="minorHAnsi" w:cstheme="minorHAnsi"/>
        </w:rPr>
        <w:t>child</w:t>
      </w:r>
      <w:r w:rsidRPr="00E52509">
        <w:rPr>
          <w:rFonts w:asciiTheme="minorHAnsi" w:hAnsiTheme="minorHAnsi" w:cstheme="minorHAnsi"/>
          <w:spacing w:val="-3"/>
        </w:rPr>
        <w:t xml:space="preserve"> </w:t>
      </w:r>
      <w:r w:rsidRPr="00E52509">
        <w:rPr>
          <w:rFonts w:asciiTheme="minorHAnsi" w:hAnsiTheme="minorHAnsi" w:cstheme="minorHAnsi"/>
        </w:rPr>
        <w:t>and</w:t>
      </w:r>
      <w:r w:rsidRPr="00E52509">
        <w:rPr>
          <w:rFonts w:asciiTheme="minorHAnsi" w:hAnsiTheme="minorHAnsi" w:cstheme="minorHAnsi"/>
          <w:spacing w:val="-3"/>
        </w:rPr>
        <w:t xml:space="preserve"> </w:t>
      </w:r>
      <w:r w:rsidRPr="00E52509">
        <w:rPr>
          <w:rFonts w:asciiTheme="minorHAnsi" w:hAnsiTheme="minorHAnsi" w:cstheme="minorHAnsi"/>
        </w:rPr>
        <w:t>their</w:t>
      </w:r>
      <w:r w:rsidRPr="00E52509">
        <w:rPr>
          <w:rFonts w:asciiTheme="minorHAnsi" w:hAnsiTheme="minorHAnsi" w:cstheme="minorHAnsi"/>
          <w:spacing w:val="-2"/>
        </w:rPr>
        <w:t xml:space="preserve"> family/</w:t>
      </w:r>
      <w:proofErr w:type="spellStart"/>
      <w:r w:rsidRPr="00E52509">
        <w:rPr>
          <w:rFonts w:asciiTheme="minorHAnsi" w:hAnsiTheme="minorHAnsi" w:cstheme="minorHAnsi"/>
          <w:spacing w:val="-2"/>
        </w:rPr>
        <w:t>carers</w:t>
      </w:r>
      <w:proofErr w:type="spellEnd"/>
      <w:r w:rsidRPr="00E52509">
        <w:rPr>
          <w:rFonts w:asciiTheme="minorHAnsi" w:hAnsiTheme="minorHAnsi" w:cstheme="minorHAnsi"/>
          <w:spacing w:val="-2"/>
        </w:rPr>
        <w:t>.</w:t>
      </w:r>
    </w:p>
    <w:p w14:paraId="0A4AE1E7" w14:textId="77777777" w:rsidR="00F114BD" w:rsidRPr="00E52509" w:rsidRDefault="00F114BD" w:rsidP="00F114BD">
      <w:pPr>
        <w:pStyle w:val="ListParagraph"/>
        <w:rPr>
          <w:rFonts w:asciiTheme="minorHAnsi" w:hAnsiTheme="minorHAnsi" w:cstheme="minorHAnsi"/>
        </w:rPr>
      </w:pPr>
    </w:p>
    <w:p w14:paraId="75C90FD0" w14:textId="77777777" w:rsidR="00F114BD" w:rsidRPr="00E52509" w:rsidRDefault="00F114BD" w:rsidP="00F114BD">
      <w:pPr>
        <w:pStyle w:val="ListParagraph"/>
        <w:numPr>
          <w:ilvl w:val="0"/>
          <w:numId w:val="1"/>
        </w:numPr>
        <w:tabs>
          <w:tab w:val="left" w:pos="319"/>
        </w:tabs>
        <w:spacing w:before="56"/>
        <w:ind w:right="592" w:firstLine="0"/>
        <w:rPr>
          <w:rFonts w:asciiTheme="minorHAnsi" w:hAnsiTheme="minorHAnsi" w:cstheme="minorHAnsi"/>
        </w:rPr>
      </w:pPr>
      <w:r w:rsidRPr="006209F4">
        <w:rPr>
          <w:rFonts w:asciiTheme="minorHAnsi" w:hAnsiTheme="minorHAnsi" w:cstheme="minorHAnsi"/>
          <w:b/>
          <w:bCs/>
          <w:sz w:val="24"/>
          <w:szCs w:val="24"/>
        </w:rPr>
        <w:t>Consistent</w:t>
      </w:r>
      <w:r w:rsidRPr="00E52509">
        <w:rPr>
          <w:rFonts w:asciiTheme="minorHAnsi" w:hAnsiTheme="minorHAnsi" w:cstheme="minorHAnsi"/>
        </w:rPr>
        <w:t>- the continuous planning for resettlement that starts immediately and continues throughout the duration of custody.</w:t>
      </w:r>
    </w:p>
    <w:p w14:paraId="3D70A7E8" w14:textId="77777777" w:rsidR="00F114BD" w:rsidRPr="00E52509" w:rsidRDefault="00F114BD" w:rsidP="00F114BD">
      <w:pPr>
        <w:pStyle w:val="ListParagraph"/>
        <w:rPr>
          <w:rFonts w:asciiTheme="minorHAnsi" w:hAnsiTheme="minorHAnsi" w:cstheme="minorHAnsi"/>
        </w:rPr>
      </w:pPr>
    </w:p>
    <w:p w14:paraId="25E6472D" w14:textId="77777777" w:rsidR="00F114BD" w:rsidRPr="00E52509" w:rsidRDefault="00F114BD" w:rsidP="00F114BD">
      <w:pPr>
        <w:pStyle w:val="ListParagraph"/>
        <w:numPr>
          <w:ilvl w:val="0"/>
          <w:numId w:val="1"/>
        </w:numPr>
        <w:tabs>
          <w:tab w:val="left" w:pos="319"/>
        </w:tabs>
        <w:spacing w:before="56"/>
        <w:ind w:right="592" w:firstLine="0"/>
        <w:rPr>
          <w:rFonts w:asciiTheme="minorHAnsi" w:hAnsiTheme="minorHAnsi" w:cstheme="minorHAnsi"/>
          <w:bCs/>
        </w:rPr>
      </w:pPr>
      <w:r w:rsidRPr="006209F4">
        <w:rPr>
          <w:rFonts w:asciiTheme="minorHAnsi" w:hAnsiTheme="minorHAnsi" w:cstheme="minorHAnsi"/>
          <w:b/>
          <w:sz w:val="24"/>
          <w:szCs w:val="24"/>
        </w:rPr>
        <w:t>Co-ordinated</w:t>
      </w:r>
      <w:r w:rsidRPr="00E52509">
        <w:rPr>
          <w:rFonts w:asciiTheme="minorHAnsi" w:hAnsiTheme="minorHAnsi" w:cstheme="minorHAnsi"/>
          <w:b/>
        </w:rPr>
        <w:t xml:space="preserve"> – </w:t>
      </w:r>
      <w:r w:rsidRPr="00E52509">
        <w:rPr>
          <w:rFonts w:asciiTheme="minorHAnsi" w:hAnsiTheme="minorHAnsi" w:cstheme="minorHAnsi"/>
          <w:bCs/>
        </w:rPr>
        <w:t>working in partnership with the network of parents/</w:t>
      </w:r>
      <w:proofErr w:type="spellStart"/>
      <w:r w:rsidRPr="00E52509">
        <w:rPr>
          <w:rFonts w:asciiTheme="minorHAnsi" w:hAnsiTheme="minorHAnsi" w:cstheme="minorHAnsi"/>
          <w:bCs/>
        </w:rPr>
        <w:t>carers</w:t>
      </w:r>
      <w:proofErr w:type="spellEnd"/>
      <w:r w:rsidRPr="00E52509">
        <w:rPr>
          <w:rFonts w:asciiTheme="minorHAnsi" w:hAnsiTheme="minorHAnsi" w:cstheme="minorHAnsi"/>
          <w:bCs/>
        </w:rPr>
        <w:t xml:space="preserve">, wider family, </w:t>
      </w:r>
      <w:r w:rsidR="006209F4" w:rsidRPr="00E52509">
        <w:rPr>
          <w:rFonts w:asciiTheme="minorHAnsi" w:hAnsiTheme="minorHAnsi" w:cstheme="minorHAnsi"/>
          <w:bCs/>
        </w:rPr>
        <w:t>professionals,</w:t>
      </w:r>
      <w:r w:rsidRPr="00E52509">
        <w:rPr>
          <w:rFonts w:asciiTheme="minorHAnsi" w:hAnsiTheme="minorHAnsi" w:cstheme="minorHAnsi"/>
          <w:bCs/>
        </w:rPr>
        <w:t xml:space="preserve"> and the child.</w:t>
      </w:r>
    </w:p>
    <w:p w14:paraId="0E453F4D" w14:textId="77777777" w:rsidR="00F114BD" w:rsidRPr="00E52509" w:rsidRDefault="00F114BD" w:rsidP="00F114BD">
      <w:pPr>
        <w:rPr>
          <w:rFonts w:asciiTheme="minorHAnsi" w:hAnsiTheme="minorHAnsi" w:cstheme="minorHAnsi"/>
        </w:rPr>
      </w:pPr>
    </w:p>
    <w:p w14:paraId="119A180F" w14:textId="77777777" w:rsidR="00F114BD" w:rsidRPr="00E52509" w:rsidRDefault="00F114BD" w:rsidP="00F114BD">
      <w:pPr>
        <w:rPr>
          <w:rFonts w:asciiTheme="minorHAnsi" w:hAnsiTheme="minorHAnsi" w:cstheme="minorHAnsi"/>
        </w:rPr>
      </w:pPr>
      <w:r w:rsidRPr="00E52509">
        <w:rPr>
          <w:rFonts w:asciiTheme="minorHAnsi" w:hAnsiTheme="minorHAnsi" w:cstheme="minorHAnsi"/>
          <w:noProof/>
        </w:rPr>
        <w:lastRenderedPageBreak/>
        <w:drawing>
          <wp:anchor distT="0" distB="0" distL="114300" distR="114300" simplePos="0" relativeHeight="251660288" behindDoc="0" locked="0" layoutInCell="1" allowOverlap="1" wp14:anchorId="50230F42" wp14:editId="6C0D2F77">
            <wp:simplePos x="0" y="0"/>
            <wp:positionH relativeFrom="column">
              <wp:posOffset>950595</wp:posOffset>
            </wp:positionH>
            <wp:positionV relativeFrom="paragraph">
              <wp:posOffset>10795</wp:posOffset>
            </wp:positionV>
            <wp:extent cx="4200525" cy="2590800"/>
            <wp:effectExtent l="0" t="0" r="9525"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00525" cy="2590800"/>
                    </a:xfrm>
                    <a:prstGeom prst="rect">
                      <a:avLst/>
                    </a:prstGeom>
                  </pic:spPr>
                </pic:pic>
              </a:graphicData>
            </a:graphic>
            <wp14:sizeRelH relativeFrom="margin">
              <wp14:pctWidth>0</wp14:pctWidth>
            </wp14:sizeRelH>
            <wp14:sizeRelV relativeFrom="margin">
              <wp14:pctHeight>0</wp14:pctHeight>
            </wp14:sizeRelV>
          </wp:anchor>
        </w:drawing>
      </w:r>
    </w:p>
    <w:p w14:paraId="5F99BBEF" w14:textId="77777777" w:rsidR="00F114BD" w:rsidRPr="00E52509" w:rsidRDefault="00F114BD" w:rsidP="00F114BD">
      <w:pPr>
        <w:rPr>
          <w:rFonts w:asciiTheme="minorHAnsi" w:hAnsiTheme="minorHAnsi" w:cstheme="minorHAnsi"/>
        </w:rPr>
      </w:pPr>
    </w:p>
    <w:p w14:paraId="27CB9A6A" w14:textId="77777777" w:rsidR="00F114BD" w:rsidRPr="00E52509" w:rsidRDefault="00F114BD" w:rsidP="00F114BD">
      <w:pPr>
        <w:rPr>
          <w:rFonts w:asciiTheme="minorHAnsi" w:hAnsiTheme="minorHAnsi" w:cstheme="minorHAnsi"/>
        </w:rPr>
      </w:pPr>
    </w:p>
    <w:p w14:paraId="48EF9F23" w14:textId="77777777" w:rsidR="00F114BD" w:rsidRPr="00E52509" w:rsidRDefault="00F114BD" w:rsidP="00F114BD">
      <w:pPr>
        <w:rPr>
          <w:rFonts w:asciiTheme="minorHAnsi" w:hAnsiTheme="minorHAnsi" w:cstheme="minorHAnsi"/>
        </w:rPr>
      </w:pPr>
    </w:p>
    <w:p w14:paraId="2BB8D842" w14:textId="77777777" w:rsidR="00F114BD" w:rsidRPr="00E52509" w:rsidRDefault="00F114BD" w:rsidP="00F114BD">
      <w:pPr>
        <w:rPr>
          <w:rFonts w:asciiTheme="minorHAnsi" w:hAnsiTheme="minorHAnsi" w:cstheme="minorHAnsi"/>
        </w:rPr>
      </w:pPr>
    </w:p>
    <w:p w14:paraId="6D4D2DF2" w14:textId="77777777" w:rsidR="00F114BD" w:rsidRPr="00E52509" w:rsidRDefault="00F114BD" w:rsidP="00F114BD">
      <w:pPr>
        <w:rPr>
          <w:rFonts w:asciiTheme="minorHAnsi" w:hAnsiTheme="minorHAnsi" w:cstheme="minorHAnsi"/>
        </w:rPr>
      </w:pPr>
    </w:p>
    <w:p w14:paraId="44E8922D" w14:textId="77777777" w:rsidR="00F114BD" w:rsidRPr="00E52509" w:rsidRDefault="00F114BD" w:rsidP="00F114BD">
      <w:pPr>
        <w:rPr>
          <w:rFonts w:asciiTheme="minorHAnsi" w:hAnsiTheme="minorHAnsi" w:cstheme="minorHAnsi"/>
        </w:rPr>
      </w:pPr>
    </w:p>
    <w:p w14:paraId="293CAC87" w14:textId="77777777" w:rsidR="00F114BD" w:rsidRPr="00E52509" w:rsidRDefault="00F114BD" w:rsidP="00F114BD">
      <w:pPr>
        <w:rPr>
          <w:rFonts w:asciiTheme="minorHAnsi" w:hAnsiTheme="minorHAnsi" w:cstheme="minorHAnsi"/>
        </w:rPr>
      </w:pPr>
    </w:p>
    <w:p w14:paraId="17B38B44" w14:textId="77777777" w:rsidR="00F114BD" w:rsidRPr="00E52509" w:rsidRDefault="00F114BD" w:rsidP="00F114BD">
      <w:pPr>
        <w:rPr>
          <w:rFonts w:asciiTheme="minorHAnsi" w:hAnsiTheme="minorHAnsi" w:cstheme="minorHAnsi"/>
        </w:rPr>
      </w:pPr>
    </w:p>
    <w:p w14:paraId="5DF26979" w14:textId="77777777" w:rsidR="00F114BD" w:rsidRPr="00E52509" w:rsidRDefault="00F114BD" w:rsidP="00F114BD">
      <w:pPr>
        <w:rPr>
          <w:rFonts w:asciiTheme="minorHAnsi" w:hAnsiTheme="minorHAnsi" w:cstheme="minorHAnsi"/>
        </w:rPr>
      </w:pPr>
    </w:p>
    <w:p w14:paraId="37C52285" w14:textId="77777777" w:rsidR="00F114BD" w:rsidRPr="00E52509" w:rsidRDefault="00F114BD" w:rsidP="00F114BD">
      <w:pPr>
        <w:rPr>
          <w:rFonts w:asciiTheme="minorHAnsi" w:hAnsiTheme="minorHAnsi" w:cstheme="minorHAnsi"/>
        </w:rPr>
      </w:pPr>
    </w:p>
    <w:p w14:paraId="20CA20CF" w14:textId="77777777" w:rsidR="00F114BD" w:rsidRPr="00E52509" w:rsidRDefault="00F114BD" w:rsidP="00F114BD">
      <w:pPr>
        <w:rPr>
          <w:rFonts w:asciiTheme="minorHAnsi" w:hAnsiTheme="minorHAnsi" w:cstheme="minorHAnsi"/>
        </w:rPr>
      </w:pPr>
    </w:p>
    <w:p w14:paraId="05596C89" w14:textId="77777777" w:rsidR="00F114BD" w:rsidRPr="00E52509" w:rsidRDefault="00F114BD" w:rsidP="00F114BD">
      <w:pPr>
        <w:rPr>
          <w:rFonts w:asciiTheme="minorHAnsi" w:hAnsiTheme="minorHAnsi" w:cstheme="minorHAnsi"/>
        </w:rPr>
      </w:pPr>
    </w:p>
    <w:p w14:paraId="52A5743F" w14:textId="77777777" w:rsidR="00F114BD" w:rsidRPr="00E52509" w:rsidRDefault="00F114BD" w:rsidP="00F114BD">
      <w:pPr>
        <w:rPr>
          <w:rFonts w:asciiTheme="minorHAnsi" w:hAnsiTheme="minorHAnsi" w:cstheme="minorHAnsi"/>
        </w:rPr>
      </w:pPr>
    </w:p>
    <w:p w14:paraId="306982BC" w14:textId="77777777" w:rsidR="00F114BD" w:rsidRPr="00E52509" w:rsidRDefault="00F114BD" w:rsidP="00F114BD">
      <w:pPr>
        <w:rPr>
          <w:rFonts w:asciiTheme="minorHAnsi" w:hAnsiTheme="minorHAnsi" w:cstheme="minorHAnsi"/>
        </w:rPr>
      </w:pPr>
    </w:p>
    <w:p w14:paraId="5AC924B6" w14:textId="77777777" w:rsidR="00F114BD" w:rsidRPr="00E52509" w:rsidRDefault="00F114BD" w:rsidP="00F114BD">
      <w:pPr>
        <w:rPr>
          <w:rStyle w:val="SubtleEmphasis"/>
          <w:rFonts w:asciiTheme="minorHAnsi" w:hAnsiTheme="minorHAnsi" w:cstheme="minorHAnsi"/>
          <w:i w:val="0"/>
        </w:rPr>
      </w:pPr>
    </w:p>
    <w:p w14:paraId="71923FB8" w14:textId="77777777" w:rsidR="00F114BD" w:rsidRPr="00E52509" w:rsidRDefault="00F114BD" w:rsidP="00F114BD">
      <w:pPr>
        <w:rPr>
          <w:rStyle w:val="SubtleEmphasis"/>
          <w:rFonts w:asciiTheme="minorHAnsi" w:hAnsiTheme="minorHAnsi" w:cstheme="minorHAnsi"/>
          <w:i w:val="0"/>
        </w:rPr>
      </w:pPr>
    </w:p>
    <w:p w14:paraId="12A35B60" w14:textId="77777777" w:rsidR="00F114BD" w:rsidRPr="00E52509" w:rsidRDefault="00F114BD" w:rsidP="00F114BD">
      <w:pPr>
        <w:rPr>
          <w:rStyle w:val="SubtleEmphasis"/>
          <w:rFonts w:asciiTheme="minorHAnsi" w:hAnsiTheme="minorHAnsi" w:cstheme="minorHAnsi"/>
          <w:i w:val="0"/>
        </w:rPr>
      </w:pPr>
    </w:p>
    <w:p w14:paraId="1FF52A26" w14:textId="77777777" w:rsidR="00F114BD" w:rsidRPr="00E52509" w:rsidRDefault="00F114BD" w:rsidP="006209F4">
      <w:pPr>
        <w:jc w:val="center"/>
        <w:rPr>
          <w:rFonts w:asciiTheme="minorHAnsi" w:hAnsiTheme="minorHAnsi" w:cstheme="minorHAnsi"/>
        </w:rPr>
      </w:pPr>
      <w:r w:rsidRPr="00E52509">
        <w:rPr>
          <w:rStyle w:val="SubtleEmphasis"/>
          <w:rFonts w:asciiTheme="minorHAnsi" w:hAnsiTheme="minorHAnsi" w:cstheme="minorHAnsi"/>
          <w:i w:val="0"/>
          <w:noProof/>
          <w:lang w:eastAsia="en-GB"/>
        </w:rPr>
        <w:drawing>
          <wp:inline distT="0" distB="0" distL="0" distR="0" wp14:anchorId="50E2D5ED" wp14:editId="2935BBF1">
            <wp:extent cx="4343400" cy="4813911"/>
            <wp:effectExtent l="228600" t="228600" r="228600" b="2349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6537" cy="481738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B5EB718" w14:textId="77777777" w:rsidR="00F114BD" w:rsidRPr="00E52509" w:rsidRDefault="00F114BD" w:rsidP="006209F4">
      <w:pPr>
        <w:rPr>
          <w:rFonts w:asciiTheme="minorHAnsi" w:hAnsiTheme="minorHAnsi" w:cstheme="minorHAnsi"/>
          <w:b/>
          <w:bCs/>
        </w:rPr>
      </w:pPr>
    </w:p>
    <w:p w14:paraId="1BA2CB8B" w14:textId="77777777" w:rsidR="006209F4" w:rsidRDefault="006209F4" w:rsidP="00F114BD">
      <w:pPr>
        <w:ind w:left="426"/>
        <w:rPr>
          <w:rFonts w:asciiTheme="minorHAnsi" w:hAnsiTheme="minorHAnsi" w:cstheme="minorHAnsi"/>
          <w:b/>
          <w:bCs/>
          <w:sz w:val="24"/>
          <w:szCs w:val="24"/>
        </w:rPr>
      </w:pPr>
      <w:r>
        <w:rPr>
          <w:rFonts w:asciiTheme="minorHAnsi" w:hAnsiTheme="minorHAnsi" w:cstheme="minorHAnsi"/>
          <w:b/>
          <w:bCs/>
          <w:sz w:val="24"/>
          <w:szCs w:val="24"/>
        </w:rPr>
        <w:lastRenderedPageBreak/>
        <w:t>3. Enfield enhanced resettlement offer and pathways</w:t>
      </w:r>
    </w:p>
    <w:p w14:paraId="4F675356" w14:textId="77777777" w:rsidR="006209F4" w:rsidRDefault="006209F4" w:rsidP="00F114BD">
      <w:pPr>
        <w:ind w:left="426"/>
        <w:rPr>
          <w:rFonts w:asciiTheme="minorHAnsi" w:hAnsiTheme="minorHAnsi" w:cstheme="minorHAnsi"/>
          <w:b/>
          <w:bCs/>
          <w:sz w:val="24"/>
          <w:szCs w:val="24"/>
        </w:rPr>
      </w:pPr>
    </w:p>
    <w:p w14:paraId="49F4DACA" w14:textId="77777777" w:rsidR="006209F4" w:rsidRPr="006209F4" w:rsidRDefault="006209F4" w:rsidP="006209F4">
      <w:pPr>
        <w:tabs>
          <w:tab w:val="left" w:pos="821"/>
        </w:tabs>
        <w:spacing w:before="56"/>
        <w:rPr>
          <w:rFonts w:asciiTheme="minorHAnsi" w:hAnsiTheme="minorHAnsi" w:cstheme="minorHAnsi"/>
          <w:b/>
          <w:sz w:val="24"/>
          <w:szCs w:val="24"/>
        </w:rPr>
      </w:pPr>
      <w:r w:rsidRPr="006209F4">
        <w:rPr>
          <w:rFonts w:asciiTheme="minorHAnsi" w:hAnsiTheme="minorHAnsi" w:cstheme="minorHAnsi"/>
          <w:b/>
          <w:sz w:val="24"/>
          <w:szCs w:val="24"/>
        </w:rPr>
        <w:t>3.1 A</w:t>
      </w:r>
      <w:r w:rsidRPr="006209F4">
        <w:rPr>
          <w:rFonts w:asciiTheme="minorHAnsi" w:hAnsiTheme="minorHAnsi" w:cstheme="minorHAnsi"/>
          <w:b/>
          <w:spacing w:val="-4"/>
          <w:sz w:val="24"/>
          <w:szCs w:val="24"/>
        </w:rPr>
        <w:t xml:space="preserve"> </w:t>
      </w:r>
      <w:r w:rsidRPr="006209F4">
        <w:rPr>
          <w:rFonts w:asciiTheme="minorHAnsi" w:hAnsiTheme="minorHAnsi" w:cstheme="minorHAnsi"/>
          <w:b/>
          <w:sz w:val="24"/>
          <w:szCs w:val="24"/>
        </w:rPr>
        <w:t>dedicated</w:t>
      </w:r>
      <w:r w:rsidRPr="006209F4">
        <w:rPr>
          <w:rFonts w:asciiTheme="minorHAnsi" w:hAnsiTheme="minorHAnsi" w:cstheme="minorHAnsi"/>
          <w:b/>
          <w:spacing w:val="-7"/>
          <w:sz w:val="24"/>
          <w:szCs w:val="24"/>
        </w:rPr>
        <w:t xml:space="preserve"> </w:t>
      </w:r>
      <w:r w:rsidRPr="006209F4">
        <w:rPr>
          <w:rFonts w:asciiTheme="minorHAnsi" w:hAnsiTheme="minorHAnsi" w:cstheme="minorHAnsi"/>
          <w:b/>
          <w:sz w:val="24"/>
          <w:szCs w:val="24"/>
        </w:rPr>
        <w:t>resettlement</w:t>
      </w:r>
      <w:r w:rsidRPr="006209F4">
        <w:rPr>
          <w:rFonts w:asciiTheme="minorHAnsi" w:hAnsiTheme="minorHAnsi" w:cstheme="minorHAnsi"/>
          <w:b/>
          <w:spacing w:val="-6"/>
          <w:sz w:val="24"/>
          <w:szCs w:val="24"/>
        </w:rPr>
        <w:t xml:space="preserve"> </w:t>
      </w:r>
      <w:r w:rsidRPr="006209F4">
        <w:rPr>
          <w:rFonts w:asciiTheme="minorHAnsi" w:hAnsiTheme="minorHAnsi" w:cstheme="minorHAnsi"/>
          <w:b/>
          <w:spacing w:val="-2"/>
          <w:sz w:val="24"/>
          <w:szCs w:val="24"/>
        </w:rPr>
        <w:t>worker</w:t>
      </w:r>
    </w:p>
    <w:p w14:paraId="517A5B56" w14:textId="77777777" w:rsidR="006209F4" w:rsidRPr="00E52509" w:rsidRDefault="006209F4" w:rsidP="006209F4">
      <w:pPr>
        <w:tabs>
          <w:tab w:val="left" w:pos="821"/>
        </w:tabs>
        <w:spacing w:before="56"/>
        <w:rPr>
          <w:rFonts w:asciiTheme="minorHAnsi" w:hAnsiTheme="minorHAnsi" w:cstheme="minorHAnsi"/>
          <w:b/>
        </w:rPr>
      </w:pPr>
    </w:p>
    <w:p w14:paraId="5E0ED7EB" w14:textId="77777777" w:rsidR="006209F4" w:rsidRPr="00E52509" w:rsidRDefault="006209F4" w:rsidP="006209F4">
      <w:pPr>
        <w:rPr>
          <w:rFonts w:asciiTheme="minorHAnsi" w:hAnsiTheme="minorHAnsi" w:cstheme="minorHAnsi"/>
        </w:rPr>
      </w:pPr>
      <w:r w:rsidRPr="00E52509">
        <w:rPr>
          <w:rFonts w:asciiTheme="minorHAnsi" w:hAnsiTheme="minorHAnsi" w:cstheme="minorHAnsi"/>
        </w:rPr>
        <w:t>Enfield</w:t>
      </w:r>
      <w:r w:rsidRPr="00E52509">
        <w:rPr>
          <w:rFonts w:asciiTheme="minorHAnsi" w:hAnsiTheme="minorHAnsi" w:cstheme="minorHAnsi"/>
          <w:spacing w:val="-2"/>
        </w:rPr>
        <w:t xml:space="preserve"> </w:t>
      </w:r>
      <w:r w:rsidRPr="00E52509">
        <w:rPr>
          <w:rFonts w:asciiTheme="minorHAnsi" w:hAnsiTheme="minorHAnsi" w:cstheme="minorHAnsi"/>
        </w:rPr>
        <w:t>YJS</w:t>
      </w:r>
      <w:r w:rsidRPr="00E52509">
        <w:rPr>
          <w:rFonts w:asciiTheme="minorHAnsi" w:hAnsiTheme="minorHAnsi" w:cstheme="minorHAnsi"/>
          <w:spacing w:val="-1"/>
        </w:rPr>
        <w:t xml:space="preserve"> </w:t>
      </w:r>
      <w:r w:rsidRPr="00E52509">
        <w:rPr>
          <w:rFonts w:asciiTheme="minorHAnsi" w:hAnsiTheme="minorHAnsi" w:cstheme="minorHAnsi"/>
        </w:rPr>
        <w:t>has</w:t>
      </w:r>
      <w:r w:rsidRPr="00E52509">
        <w:rPr>
          <w:rFonts w:asciiTheme="minorHAnsi" w:hAnsiTheme="minorHAnsi" w:cstheme="minorHAnsi"/>
          <w:spacing w:val="-1"/>
        </w:rPr>
        <w:t xml:space="preserve"> </w:t>
      </w:r>
      <w:r w:rsidRPr="00E52509">
        <w:rPr>
          <w:rFonts w:asciiTheme="minorHAnsi" w:hAnsiTheme="minorHAnsi" w:cstheme="minorHAnsi"/>
        </w:rPr>
        <w:t>a dedicated resettlement worker</w:t>
      </w:r>
      <w:r>
        <w:rPr>
          <w:rFonts w:asciiTheme="minorHAnsi" w:hAnsiTheme="minorHAnsi" w:cstheme="minorHAnsi"/>
        </w:rPr>
        <w:t xml:space="preserve"> to advocate and provide additional support to children in custody and upon release</w:t>
      </w:r>
      <w:r w:rsidRPr="00E52509">
        <w:rPr>
          <w:rFonts w:asciiTheme="minorHAnsi" w:hAnsiTheme="minorHAnsi" w:cstheme="minorHAnsi"/>
        </w:rPr>
        <w:t>.</w:t>
      </w:r>
    </w:p>
    <w:p w14:paraId="7A7E3EDD" w14:textId="77777777" w:rsidR="006209F4" w:rsidRPr="00E52509" w:rsidRDefault="006209F4" w:rsidP="006209F4">
      <w:pPr>
        <w:rPr>
          <w:rFonts w:asciiTheme="minorHAnsi" w:hAnsiTheme="minorHAnsi" w:cstheme="minorHAnsi"/>
        </w:rPr>
      </w:pPr>
    </w:p>
    <w:p w14:paraId="583EA516" w14:textId="77777777" w:rsidR="006209F4" w:rsidRPr="00E52509" w:rsidRDefault="006209F4" w:rsidP="006209F4">
      <w:pPr>
        <w:rPr>
          <w:rFonts w:asciiTheme="minorHAnsi" w:hAnsiTheme="minorHAnsi" w:cstheme="minorHAnsi"/>
        </w:rPr>
      </w:pPr>
      <w:r w:rsidRPr="00E52509">
        <w:rPr>
          <w:rFonts w:asciiTheme="minorHAnsi" w:hAnsiTheme="minorHAnsi" w:cstheme="minorHAnsi"/>
        </w:rPr>
        <w:t>Every</w:t>
      </w:r>
      <w:r w:rsidRPr="00E52509">
        <w:rPr>
          <w:rFonts w:asciiTheme="minorHAnsi" w:hAnsiTheme="minorHAnsi" w:cstheme="minorHAnsi"/>
          <w:spacing w:val="-1"/>
        </w:rPr>
        <w:t xml:space="preserve"> </w:t>
      </w:r>
      <w:r w:rsidRPr="00E52509">
        <w:rPr>
          <w:rFonts w:asciiTheme="minorHAnsi" w:hAnsiTheme="minorHAnsi" w:cstheme="minorHAnsi"/>
        </w:rPr>
        <w:t>child</w:t>
      </w:r>
      <w:r w:rsidRPr="00E52509">
        <w:rPr>
          <w:rFonts w:asciiTheme="minorHAnsi" w:hAnsiTheme="minorHAnsi" w:cstheme="minorHAnsi"/>
          <w:spacing w:val="-2"/>
        </w:rPr>
        <w:t xml:space="preserve"> in custody </w:t>
      </w:r>
      <w:r w:rsidRPr="00E52509">
        <w:rPr>
          <w:rFonts w:asciiTheme="minorHAnsi" w:hAnsiTheme="minorHAnsi" w:cstheme="minorHAnsi"/>
        </w:rPr>
        <w:t>is</w:t>
      </w:r>
      <w:r w:rsidRPr="00E52509">
        <w:rPr>
          <w:rFonts w:asciiTheme="minorHAnsi" w:hAnsiTheme="minorHAnsi" w:cstheme="minorHAnsi"/>
          <w:spacing w:val="-3"/>
        </w:rPr>
        <w:t xml:space="preserve"> </w:t>
      </w:r>
      <w:r w:rsidRPr="00E52509">
        <w:rPr>
          <w:rFonts w:asciiTheme="minorHAnsi" w:hAnsiTheme="minorHAnsi" w:cstheme="minorHAnsi"/>
        </w:rPr>
        <w:t>seen</w:t>
      </w:r>
      <w:r w:rsidRPr="00E52509">
        <w:rPr>
          <w:rFonts w:asciiTheme="minorHAnsi" w:hAnsiTheme="minorHAnsi" w:cstheme="minorHAnsi"/>
          <w:spacing w:val="-4"/>
        </w:rPr>
        <w:t xml:space="preserve"> </w:t>
      </w:r>
      <w:r w:rsidRPr="00E52509">
        <w:rPr>
          <w:rFonts w:asciiTheme="minorHAnsi" w:hAnsiTheme="minorHAnsi" w:cstheme="minorHAnsi"/>
        </w:rPr>
        <w:t>every</w:t>
      </w:r>
      <w:r w:rsidRPr="00E52509">
        <w:rPr>
          <w:rFonts w:asciiTheme="minorHAnsi" w:hAnsiTheme="minorHAnsi" w:cstheme="minorHAnsi"/>
          <w:spacing w:val="-5"/>
        </w:rPr>
        <w:t xml:space="preserve"> </w:t>
      </w:r>
      <w:r w:rsidRPr="00E52509">
        <w:rPr>
          <w:rFonts w:asciiTheme="minorHAnsi" w:hAnsiTheme="minorHAnsi" w:cstheme="minorHAnsi"/>
        </w:rPr>
        <w:t>month</w:t>
      </w:r>
      <w:r w:rsidRPr="00E52509">
        <w:rPr>
          <w:rFonts w:asciiTheme="minorHAnsi" w:hAnsiTheme="minorHAnsi" w:cstheme="minorHAnsi"/>
          <w:spacing w:val="-1"/>
        </w:rPr>
        <w:t xml:space="preserve"> </w:t>
      </w:r>
      <w:r w:rsidRPr="00E52509">
        <w:rPr>
          <w:rFonts w:asciiTheme="minorHAnsi" w:hAnsiTheme="minorHAnsi" w:cstheme="minorHAnsi"/>
        </w:rPr>
        <w:t>by</w:t>
      </w:r>
      <w:r w:rsidRPr="00E52509">
        <w:rPr>
          <w:rFonts w:asciiTheme="minorHAnsi" w:hAnsiTheme="minorHAnsi" w:cstheme="minorHAnsi"/>
          <w:spacing w:val="-4"/>
        </w:rPr>
        <w:t xml:space="preserve"> </w:t>
      </w:r>
      <w:r w:rsidRPr="00E52509">
        <w:rPr>
          <w:rFonts w:asciiTheme="minorHAnsi" w:hAnsiTheme="minorHAnsi" w:cstheme="minorHAnsi"/>
        </w:rPr>
        <w:t>their</w:t>
      </w:r>
      <w:r w:rsidRPr="00E52509">
        <w:rPr>
          <w:rFonts w:asciiTheme="minorHAnsi" w:hAnsiTheme="minorHAnsi" w:cstheme="minorHAnsi"/>
          <w:spacing w:val="-3"/>
        </w:rPr>
        <w:t xml:space="preserve"> </w:t>
      </w:r>
      <w:r w:rsidRPr="00E52509">
        <w:rPr>
          <w:rFonts w:asciiTheme="minorHAnsi" w:hAnsiTheme="minorHAnsi" w:cstheme="minorHAnsi"/>
        </w:rPr>
        <w:t>case</w:t>
      </w:r>
      <w:r w:rsidRPr="00E52509">
        <w:rPr>
          <w:rFonts w:asciiTheme="minorHAnsi" w:hAnsiTheme="minorHAnsi" w:cstheme="minorHAnsi"/>
          <w:spacing w:val="-3"/>
        </w:rPr>
        <w:t xml:space="preserve"> </w:t>
      </w:r>
      <w:r w:rsidRPr="00E52509">
        <w:rPr>
          <w:rFonts w:asciiTheme="minorHAnsi" w:hAnsiTheme="minorHAnsi" w:cstheme="minorHAnsi"/>
        </w:rPr>
        <w:t>manager</w:t>
      </w:r>
      <w:r w:rsidRPr="00E52509">
        <w:rPr>
          <w:rFonts w:asciiTheme="minorHAnsi" w:hAnsiTheme="minorHAnsi" w:cstheme="minorHAnsi"/>
          <w:spacing w:val="-3"/>
        </w:rPr>
        <w:t xml:space="preserve"> </w:t>
      </w:r>
      <w:r w:rsidRPr="00E52509">
        <w:rPr>
          <w:rFonts w:asciiTheme="minorHAnsi" w:hAnsiTheme="minorHAnsi" w:cstheme="minorHAnsi"/>
        </w:rPr>
        <w:t>and</w:t>
      </w:r>
      <w:r w:rsidRPr="00E52509">
        <w:rPr>
          <w:rFonts w:asciiTheme="minorHAnsi" w:hAnsiTheme="minorHAnsi" w:cstheme="minorHAnsi"/>
          <w:spacing w:val="-2"/>
        </w:rPr>
        <w:t xml:space="preserve"> </w:t>
      </w:r>
      <w:r w:rsidRPr="00E52509">
        <w:rPr>
          <w:rFonts w:asciiTheme="minorHAnsi" w:hAnsiTheme="minorHAnsi" w:cstheme="minorHAnsi"/>
        </w:rPr>
        <w:t>every</w:t>
      </w:r>
      <w:r w:rsidRPr="00E52509">
        <w:rPr>
          <w:rFonts w:asciiTheme="minorHAnsi" w:hAnsiTheme="minorHAnsi" w:cstheme="minorHAnsi"/>
          <w:spacing w:val="-3"/>
        </w:rPr>
        <w:t xml:space="preserve"> </w:t>
      </w:r>
      <w:r w:rsidRPr="00E52509">
        <w:rPr>
          <w:rFonts w:asciiTheme="minorHAnsi" w:hAnsiTheme="minorHAnsi" w:cstheme="minorHAnsi"/>
        </w:rPr>
        <w:t>month</w:t>
      </w:r>
      <w:r w:rsidRPr="00E52509">
        <w:rPr>
          <w:rFonts w:asciiTheme="minorHAnsi" w:hAnsiTheme="minorHAnsi" w:cstheme="minorHAnsi"/>
          <w:spacing w:val="-1"/>
        </w:rPr>
        <w:t xml:space="preserve"> </w:t>
      </w:r>
      <w:r w:rsidRPr="00E52509">
        <w:rPr>
          <w:rFonts w:asciiTheme="minorHAnsi" w:hAnsiTheme="minorHAnsi" w:cstheme="minorHAnsi"/>
        </w:rPr>
        <w:t>by</w:t>
      </w:r>
      <w:r w:rsidRPr="00E52509">
        <w:rPr>
          <w:rFonts w:asciiTheme="minorHAnsi" w:hAnsiTheme="minorHAnsi" w:cstheme="minorHAnsi"/>
          <w:spacing w:val="-1"/>
        </w:rPr>
        <w:t xml:space="preserve"> </w:t>
      </w:r>
      <w:r w:rsidRPr="00E52509">
        <w:rPr>
          <w:rFonts w:asciiTheme="minorHAnsi" w:hAnsiTheme="minorHAnsi" w:cstheme="minorHAnsi"/>
        </w:rPr>
        <w:t>the</w:t>
      </w:r>
      <w:r w:rsidRPr="00E52509">
        <w:rPr>
          <w:rFonts w:asciiTheme="minorHAnsi" w:hAnsiTheme="minorHAnsi" w:cstheme="minorHAnsi"/>
          <w:spacing w:val="-3"/>
        </w:rPr>
        <w:t xml:space="preserve"> </w:t>
      </w:r>
      <w:r w:rsidRPr="00E52509">
        <w:rPr>
          <w:rFonts w:asciiTheme="minorHAnsi" w:hAnsiTheme="minorHAnsi" w:cstheme="minorHAnsi"/>
        </w:rPr>
        <w:t xml:space="preserve">specialist resettlement worker (this is double the number of visits compared to most children in </w:t>
      </w:r>
      <w:r w:rsidRPr="00E52509">
        <w:rPr>
          <w:rFonts w:asciiTheme="minorHAnsi" w:hAnsiTheme="minorHAnsi" w:cstheme="minorHAnsi"/>
          <w:spacing w:val="-2"/>
        </w:rPr>
        <w:t>custody).</w:t>
      </w:r>
    </w:p>
    <w:p w14:paraId="7650201F" w14:textId="77777777" w:rsidR="006209F4" w:rsidRPr="00E52509" w:rsidRDefault="006209F4" w:rsidP="006209F4">
      <w:pPr>
        <w:rPr>
          <w:rFonts w:asciiTheme="minorHAnsi" w:hAnsiTheme="minorHAnsi" w:cstheme="minorHAnsi"/>
        </w:rPr>
      </w:pPr>
    </w:p>
    <w:p w14:paraId="7AED2B03" w14:textId="77777777" w:rsidR="006209F4" w:rsidRPr="00E52509" w:rsidRDefault="006209F4" w:rsidP="006209F4">
      <w:pPr>
        <w:rPr>
          <w:rFonts w:asciiTheme="minorHAnsi" w:hAnsiTheme="minorHAnsi" w:cstheme="minorHAnsi"/>
        </w:rPr>
      </w:pPr>
      <w:r w:rsidRPr="00E52509">
        <w:rPr>
          <w:rFonts w:asciiTheme="minorHAnsi" w:hAnsiTheme="minorHAnsi" w:cstheme="minorHAnsi"/>
        </w:rPr>
        <w:t>The resettlement worker focuses provision interventions on shifting a child’s identity from pro- criminal</w:t>
      </w:r>
      <w:r w:rsidRPr="00E52509">
        <w:rPr>
          <w:rFonts w:asciiTheme="minorHAnsi" w:hAnsiTheme="minorHAnsi" w:cstheme="minorHAnsi"/>
          <w:spacing w:val="-2"/>
        </w:rPr>
        <w:t xml:space="preserve"> </w:t>
      </w:r>
      <w:r w:rsidRPr="00E52509">
        <w:rPr>
          <w:rFonts w:asciiTheme="minorHAnsi" w:hAnsiTheme="minorHAnsi" w:cstheme="minorHAnsi"/>
        </w:rPr>
        <w:t>to</w:t>
      </w:r>
      <w:r w:rsidRPr="00E52509">
        <w:rPr>
          <w:rFonts w:asciiTheme="minorHAnsi" w:hAnsiTheme="minorHAnsi" w:cstheme="minorHAnsi"/>
          <w:spacing w:val="-1"/>
        </w:rPr>
        <w:t xml:space="preserve"> </w:t>
      </w:r>
      <w:r w:rsidRPr="00E52509">
        <w:rPr>
          <w:rFonts w:asciiTheme="minorHAnsi" w:hAnsiTheme="minorHAnsi" w:cstheme="minorHAnsi"/>
        </w:rPr>
        <w:t>pro-social</w:t>
      </w:r>
      <w:r w:rsidRPr="00E52509">
        <w:rPr>
          <w:rFonts w:asciiTheme="minorHAnsi" w:hAnsiTheme="minorHAnsi" w:cstheme="minorHAnsi"/>
          <w:spacing w:val="-3"/>
        </w:rPr>
        <w:t xml:space="preserve"> </w:t>
      </w:r>
      <w:r w:rsidRPr="00E52509">
        <w:rPr>
          <w:rFonts w:asciiTheme="minorHAnsi" w:hAnsiTheme="minorHAnsi" w:cstheme="minorHAnsi"/>
        </w:rPr>
        <w:t>and</w:t>
      </w:r>
      <w:r w:rsidRPr="00E52509">
        <w:rPr>
          <w:rFonts w:asciiTheme="minorHAnsi" w:hAnsiTheme="minorHAnsi" w:cstheme="minorHAnsi"/>
          <w:spacing w:val="-2"/>
        </w:rPr>
        <w:t xml:space="preserve"> </w:t>
      </w:r>
      <w:r w:rsidRPr="00E52509">
        <w:rPr>
          <w:rFonts w:asciiTheme="minorHAnsi" w:hAnsiTheme="minorHAnsi" w:cstheme="minorHAnsi"/>
        </w:rPr>
        <w:t>considers</w:t>
      </w:r>
      <w:r w:rsidRPr="00E52509">
        <w:rPr>
          <w:rFonts w:asciiTheme="minorHAnsi" w:hAnsiTheme="minorHAnsi" w:cstheme="minorHAnsi"/>
          <w:spacing w:val="-2"/>
        </w:rPr>
        <w:t xml:space="preserve"> </w:t>
      </w:r>
      <w:r w:rsidRPr="00E52509">
        <w:rPr>
          <w:rFonts w:asciiTheme="minorHAnsi" w:hAnsiTheme="minorHAnsi" w:cstheme="minorHAnsi"/>
        </w:rPr>
        <w:t>the nine</w:t>
      </w:r>
      <w:r w:rsidRPr="00E52509">
        <w:rPr>
          <w:rFonts w:asciiTheme="minorHAnsi" w:hAnsiTheme="minorHAnsi" w:cstheme="minorHAnsi"/>
          <w:spacing w:val="-3"/>
        </w:rPr>
        <w:t xml:space="preserve"> </w:t>
      </w:r>
      <w:r w:rsidRPr="00E52509">
        <w:rPr>
          <w:rFonts w:asciiTheme="minorHAnsi" w:hAnsiTheme="minorHAnsi" w:cstheme="minorHAnsi"/>
        </w:rPr>
        <w:t>pathways</w:t>
      </w:r>
      <w:r w:rsidRPr="00E52509">
        <w:rPr>
          <w:rFonts w:asciiTheme="minorHAnsi" w:hAnsiTheme="minorHAnsi" w:cstheme="minorHAnsi"/>
          <w:spacing w:val="-2"/>
        </w:rPr>
        <w:t xml:space="preserve"> </w:t>
      </w:r>
      <w:r w:rsidRPr="00E52509">
        <w:rPr>
          <w:rFonts w:asciiTheme="minorHAnsi" w:hAnsiTheme="minorHAnsi" w:cstheme="minorHAnsi"/>
        </w:rPr>
        <w:t>to</w:t>
      </w:r>
      <w:r w:rsidRPr="00E52509">
        <w:rPr>
          <w:rFonts w:asciiTheme="minorHAnsi" w:hAnsiTheme="minorHAnsi" w:cstheme="minorHAnsi"/>
          <w:spacing w:val="-4"/>
        </w:rPr>
        <w:t xml:space="preserve"> </w:t>
      </w:r>
      <w:r w:rsidRPr="00E52509">
        <w:rPr>
          <w:rFonts w:asciiTheme="minorHAnsi" w:hAnsiTheme="minorHAnsi" w:cstheme="minorHAnsi"/>
        </w:rPr>
        <w:t>resettlement</w:t>
      </w:r>
      <w:r w:rsidRPr="00E52509">
        <w:rPr>
          <w:rFonts w:asciiTheme="minorHAnsi" w:hAnsiTheme="minorHAnsi" w:cstheme="minorHAnsi"/>
          <w:spacing w:val="-4"/>
        </w:rPr>
        <w:t xml:space="preserve"> </w:t>
      </w:r>
      <w:r w:rsidRPr="00E52509">
        <w:rPr>
          <w:rFonts w:asciiTheme="minorHAnsi" w:hAnsiTheme="minorHAnsi" w:cstheme="minorHAnsi"/>
        </w:rPr>
        <w:t>within</w:t>
      </w:r>
      <w:r w:rsidRPr="00E52509">
        <w:rPr>
          <w:rFonts w:asciiTheme="minorHAnsi" w:hAnsiTheme="minorHAnsi" w:cstheme="minorHAnsi"/>
          <w:spacing w:val="-4"/>
        </w:rPr>
        <w:t xml:space="preserve"> </w:t>
      </w:r>
      <w:r w:rsidRPr="00E52509">
        <w:rPr>
          <w:rFonts w:asciiTheme="minorHAnsi" w:hAnsiTheme="minorHAnsi" w:cstheme="minorHAnsi"/>
        </w:rPr>
        <w:t>development of plan of support.</w:t>
      </w:r>
    </w:p>
    <w:p w14:paraId="779805B3" w14:textId="77777777" w:rsidR="006209F4" w:rsidRPr="00E52509" w:rsidRDefault="006209F4" w:rsidP="006209F4">
      <w:pPr>
        <w:rPr>
          <w:rFonts w:asciiTheme="minorHAnsi" w:hAnsiTheme="minorHAnsi" w:cstheme="minorHAnsi"/>
        </w:rPr>
      </w:pPr>
    </w:p>
    <w:p w14:paraId="1E1FAEB9" w14:textId="77777777" w:rsidR="006209F4" w:rsidRPr="00E52509" w:rsidRDefault="006209F4" w:rsidP="006209F4">
      <w:pPr>
        <w:rPr>
          <w:rFonts w:asciiTheme="minorHAnsi" w:hAnsiTheme="minorHAnsi" w:cstheme="minorHAnsi"/>
        </w:rPr>
      </w:pPr>
      <w:r w:rsidRPr="00E52509">
        <w:rPr>
          <w:rFonts w:asciiTheme="minorHAnsi" w:hAnsiTheme="minorHAnsi" w:cstheme="minorHAnsi"/>
        </w:rPr>
        <w:t>Where</w:t>
      </w:r>
      <w:r w:rsidRPr="00E52509">
        <w:rPr>
          <w:rFonts w:asciiTheme="minorHAnsi" w:hAnsiTheme="minorHAnsi" w:cstheme="minorHAnsi"/>
          <w:spacing w:val="-1"/>
        </w:rPr>
        <w:t xml:space="preserve"> </w:t>
      </w:r>
      <w:r w:rsidRPr="00E52509">
        <w:rPr>
          <w:rFonts w:asciiTheme="minorHAnsi" w:hAnsiTheme="minorHAnsi" w:cstheme="minorHAnsi"/>
        </w:rPr>
        <w:t>a</w:t>
      </w:r>
      <w:r w:rsidRPr="00E52509">
        <w:rPr>
          <w:rFonts w:asciiTheme="minorHAnsi" w:hAnsiTheme="minorHAnsi" w:cstheme="minorHAnsi"/>
          <w:spacing w:val="-4"/>
        </w:rPr>
        <w:t xml:space="preserve"> child</w:t>
      </w:r>
      <w:r w:rsidRPr="00E52509">
        <w:rPr>
          <w:rFonts w:asciiTheme="minorHAnsi" w:hAnsiTheme="minorHAnsi" w:cstheme="minorHAnsi"/>
          <w:spacing w:val="-2"/>
        </w:rPr>
        <w:t xml:space="preserve"> </w:t>
      </w:r>
      <w:r w:rsidRPr="00E52509">
        <w:rPr>
          <w:rFonts w:asciiTheme="minorHAnsi" w:hAnsiTheme="minorHAnsi" w:cstheme="minorHAnsi"/>
        </w:rPr>
        <w:t>will</w:t>
      </w:r>
      <w:r w:rsidRPr="00E52509">
        <w:rPr>
          <w:rFonts w:asciiTheme="minorHAnsi" w:hAnsiTheme="minorHAnsi" w:cstheme="minorHAnsi"/>
          <w:spacing w:val="-3"/>
        </w:rPr>
        <w:t xml:space="preserve"> </w:t>
      </w:r>
      <w:r w:rsidRPr="00E52509">
        <w:rPr>
          <w:rFonts w:asciiTheme="minorHAnsi" w:hAnsiTheme="minorHAnsi" w:cstheme="minorHAnsi"/>
        </w:rPr>
        <w:t>remain</w:t>
      </w:r>
      <w:r w:rsidRPr="00E52509">
        <w:rPr>
          <w:rFonts w:asciiTheme="minorHAnsi" w:hAnsiTheme="minorHAnsi" w:cstheme="minorHAnsi"/>
          <w:spacing w:val="-3"/>
        </w:rPr>
        <w:t xml:space="preserve"> </w:t>
      </w:r>
      <w:r w:rsidRPr="00E52509">
        <w:rPr>
          <w:rFonts w:asciiTheme="minorHAnsi" w:hAnsiTheme="minorHAnsi" w:cstheme="minorHAnsi"/>
        </w:rPr>
        <w:t>in</w:t>
      </w:r>
      <w:r w:rsidRPr="00E52509">
        <w:rPr>
          <w:rFonts w:asciiTheme="minorHAnsi" w:hAnsiTheme="minorHAnsi" w:cstheme="minorHAnsi"/>
          <w:spacing w:val="-4"/>
        </w:rPr>
        <w:t xml:space="preserve"> </w:t>
      </w:r>
      <w:r w:rsidRPr="00E52509">
        <w:rPr>
          <w:rFonts w:asciiTheme="minorHAnsi" w:hAnsiTheme="minorHAnsi" w:cstheme="minorHAnsi"/>
        </w:rPr>
        <w:t>custody</w:t>
      </w:r>
      <w:r w:rsidRPr="00E52509">
        <w:rPr>
          <w:rFonts w:asciiTheme="minorHAnsi" w:hAnsiTheme="minorHAnsi" w:cstheme="minorHAnsi"/>
          <w:spacing w:val="-1"/>
        </w:rPr>
        <w:t xml:space="preserve"> </w:t>
      </w:r>
      <w:r w:rsidRPr="00E52509">
        <w:rPr>
          <w:rFonts w:asciiTheme="minorHAnsi" w:hAnsiTheme="minorHAnsi" w:cstheme="minorHAnsi"/>
        </w:rPr>
        <w:t>past</w:t>
      </w:r>
      <w:r w:rsidRPr="00E52509">
        <w:rPr>
          <w:rFonts w:asciiTheme="minorHAnsi" w:hAnsiTheme="minorHAnsi" w:cstheme="minorHAnsi"/>
          <w:spacing w:val="-1"/>
        </w:rPr>
        <w:t xml:space="preserve"> </w:t>
      </w:r>
      <w:r w:rsidRPr="00E52509">
        <w:rPr>
          <w:rFonts w:asciiTheme="minorHAnsi" w:hAnsiTheme="minorHAnsi" w:cstheme="minorHAnsi"/>
        </w:rPr>
        <w:t>the</w:t>
      </w:r>
      <w:r w:rsidRPr="00E52509">
        <w:rPr>
          <w:rFonts w:asciiTheme="minorHAnsi" w:hAnsiTheme="minorHAnsi" w:cstheme="minorHAnsi"/>
          <w:spacing w:val="-6"/>
        </w:rPr>
        <w:t xml:space="preserve"> </w:t>
      </w:r>
      <w:r w:rsidRPr="00E52509">
        <w:rPr>
          <w:rFonts w:asciiTheme="minorHAnsi" w:hAnsiTheme="minorHAnsi" w:cstheme="minorHAnsi"/>
        </w:rPr>
        <w:t>age of</w:t>
      </w:r>
      <w:r w:rsidRPr="00E52509">
        <w:rPr>
          <w:rFonts w:asciiTheme="minorHAnsi" w:hAnsiTheme="minorHAnsi" w:cstheme="minorHAnsi"/>
          <w:spacing w:val="-4"/>
        </w:rPr>
        <w:t xml:space="preserve"> </w:t>
      </w:r>
      <w:r w:rsidRPr="00E52509">
        <w:rPr>
          <w:rFonts w:asciiTheme="minorHAnsi" w:hAnsiTheme="minorHAnsi" w:cstheme="minorHAnsi"/>
        </w:rPr>
        <w:t>18,</w:t>
      </w:r>
      <w:r w:rsidRPr="00E52509">
        <w:rPr>
          <w:rFonts w:asciiTheme="minorHAnsi" w:hAnsiTheme="minorHAnsi" w:cstheme="minorHAnsi"/>
          <w:spacing w:val="-1"/>
        </w:rPr>
        <w:t xml:space="preserve"> </w:t>
      </w:r>
      <w:r w:rsidRPr="00E52509">
        <w:rPr>
          <w:rFonts w:asciiTheme="minorHAnsi" w:hAnsiTheme="minorHAnsi" w:cstheme="minorHAnsi"/>
        </w:rPr>
        <w:t>the</w:t>
      </w:r>
      <w:r w:rsidRPr="00E52509">
        <w:rPr>
          <w:rFonts w:asciiTheme="minorHAnsi" w:hAnsiTheme="minorHAnsi" w:cstheme="minorHAnsi"/>
          <w:spacing w:val="-3"/>
        </w:rPr>
        <w:t xml:space="preserve"> </w:t>
      </w:r>
      <w:r w:rsidRPr="00E52509">
        <w:rPr>
          <w:rFonts w:asciiTheme="minorHAnsi" w:hAnsiTheme="minorHAnsi" w:cstheme="minorHAnsi"/>
        </w:rPr>
        <w:t>resettlement</w:t>
      </w:r>
      <w:r w:rsidRPr="00E52509">
        <w:rPr>
          <w:rFonts w:asciiTheme="minorHAnsi" w:hAnsiTheme="minorHAnsi" w:cstheme="minorHAnsi"/>
          <w:spacing w:val="-3"/>
        </w:rPr>
        <w:t xml:space="preserve"> </w:t>
      </w:r>
      <w:r w:rsidRPr="00E52509">
        <w:rPr>
          <w:rFonts w:asciiTheme="minorHAnsi" w:hAnsiTheme="minorHAnsi" w:cstheme="minorHAnsi"/>
        </w:rPr>
        <w:t>worker</w:t>
      </w:r>
      <w:r w:rsidRPr="00E52509">
        <w:rPr>
          <w:rFonts w:asciiTheme="minorHAnsi" w:hAnsiTheme="minorHAnsi" w:cstheme="minorHAnsi"/>
          <w:spacing w:val="-3"/>
        </w:rPr>
        <w:t xml:space="preserve"> </w:t>
      </w:r>
      <w:r w:rsidRPr="00E52509">
        <w:rPr>
          <w:rFonts w:asciiTheme="minorHAnsi" w:hAnsiTheme="minorHAnsi" w:cstheme="minorHAnsi"/>
        </w:rPr>
        <w:t xml:space="preserve">will be key to this important transition. Re-settlement worker continues to offer support during the transition to the adult secure estate. This includes further support for children post transition to the adult secure estate if this is necessary to help children to settle in.  </w:t>
      </w:r>
    </w:p>
    <w:p w14:paraId="407EAB13" w14:textId="77777777" w:rsidR="006209F4" w:rsidRPr="00E52509" w:rsidRDefault="006209F4" w:rsidP="006209F4">
      <w:pPr>
        <w:rPr>
          <w:rFonts w:asciiTheme="minorHAnsi" w:hAnsiTheme="minorHAnsi" w:cstheme="minorHAnsi"/>
        </w:rPr>
      </w:pPr>
    </w:p>
    <w:p w14:paraId="5675D6C3" w14:textId="77777777" w:rsidR="006209F4" w:rsidRDefault="006209F4" w:rsidP="006209F4">
      <w:pPr>
        <w:rPr>
          <w:rFonts w:asciiTheme="minorHAnsi" w:hAnsiTheme="minorHAnsi" w:cstheme="minorHAnsi"/>
        </w:rPr>
      </w:pPr>
      <w:r w:rsidRPr="00E52509">
        <w:rPr>
          <w:rFonts w:asciiTheme="minorHAnsi" w:hAnsiTheme="minorHAnsi" w:cstheme="minorHAnsi"/>
        </w:rPr>
        <w:t>The re-settlement</w:t>
      </w:r>
      <w:r w:rsidRPr="00E52509">
        <w:rPr>
          <w:rFonts w:asciiTheme="minorHAnsi" w:hAnsiTheme="minorHAnsi" w:cstheme="minorHAnsi"/>
          <w:spacing w:val="-2"/>
        </w:rPr>
        <w:t xml:space="preserve"> </w:t>
      </w:r>
      <w:r w:rsidRPr="00E52509">
        <w:rPr>
          <w:rFonts w:asciiTheme="minorHAnsi" w:hAnsiTheme="minorHAnsi" w:cstheme="minorHAnsi"/>
        </w:rPr>
        <w:t>support</w:t>
      </w:r>
      <w:r w:rsidRPr="00E52509">
        <w:rPr>
          <w:rFonts w:asciiTheme="minorHAnsi" w:hAnsiTheme="minorHAnsi" w:cstheme="minorHAnsi"/>
          <w:spacing w:val="-4"/>
        </w:rPr>
        <w:t xml:space="preserve"> is provided to children post release from custody within community, which provides an additional layer of </w:t>
      </w:r>
      <w:r w:rsidRPr="00E52509">
        <w:rPr>
          <w:rFonts w:asciiTheme="minorHAnsi" w:hAnsiTheme="minorHAnsi" w:cstheme="minorHAnsi"/>
        </w:rPr>
        <w:t xml:space="preserve">support and stability. This includes an offer (based on voluntary engagement of the child) for up to four months after the Notice of Supervision/ </w:t>
      </w:r>
      <w:proofErr w:type="spellStart"/>
      <w:r w:rsidRPr="00E52509">
        <w:rPr>
          <w:rFonts w:asciiTheme="minorHAnsi" w:hAnsiTheme="minorHAnsi" w:cstheme="minorHAnsi"/>
        </w:rPr>
        <w:t>Licence</w:t>
      </w:r>
      <w:proofErr w:type="spellEnd"/>
      <w:r w:rsidRPr="00E52509">
        <w:rPr>
          <w:rFonts w:asciiTheme="minorHAnsi" w:hAnsiTheme="minorHAnsi" w:cstheme="minorHAnsi"/>
        </w:rPr>
        <w:t xml:space="preserve"> Period has ended.</w:t>
      </w:r>
    </w:p>
    <w:p w14:paraId="01BCCF09" w14:textId="77777777" w:rsidR="006209F4" w:rsidRDefault="006209F4" w:rsidP="006209F4">
      <w:pPr>
        <w:rPr>
          <w:rFonts w:asciiTheme="minorHAnsi" w:hAnsiTheme="minorHAnsi" w:cstheme="minorHAnsi"/>
        </w:rPr>
      </w:pPr>
    </w:p>
    <w:p w14:paraId="435F37BA" w14:textId="77777777" w:rsidR="006209F4" w:rsidRPr="00E52509" w:rsidRDefault="006209F4" w:rsidP="006209F4">
      <w:pPr>
        <w:rPr>
          <w:rFonts w:asciiTheme="minorHAnsi" w:hAnsiTheme="minorHAnsi" w:cstheme="minorHAnsi"/>
        </w:rPr>
      </w:pPr>
      <w:r>
        <w:rPr>
          <w:rFonts w:asciiTheme="minorHAnsi" w:hAnsiTheme="minorHAnsi" w:cstheme="minorHAnsi"/>
        </w:rPr>
        <w:t xml:space="preserve">Please see flow chart in Appendix 2 for more detailed information on the role of the resettlement worker. </w:t>
      </w:r>
    </w:p>
    <w:p w14:paraId="36E9C1E6" w14:textId="77777777" w:rsidR="006209F4" w:rsidRPr="00E52509" w:rsidRDefault="006209F4" w:rsidP="006209F4">
      <w:pPr>
        <w:rPr>
          <w:rFonts w:asciiTheme="minorHAnsi" w:hAnsiTheme="minorHAnsi" w:cstheme="minorHAnsi"/>
        </w:rPr>
      </w:pPr>
    </w:p>
    <w:p w14:paraId="40C0718A" w14:textId="77777777" w:rsidR="006209F4" w:rsidRDefault="006209F4" w:rsidP="006209F4">
      <w:pPr>
        <w:rPr>
          <w:rFonts w:asciiTheme="minorHAnsi" w:hAnsiTheme="minorHAnsi" w:cstheme="minorHAnsi"/>
          <w:b/>
          <w:bCs/>
          <w:sz w:val="24"/>
          <w:szCs w:val="24"/>
        </w:rPr>
      </w:pPr>
    </w:p>
    <w:p w14:paraId="31D0A4EF" w14:textId="77777777" w:rsidR="00F114BD" w:rsidRPr="006209F4" w:rsidRDefault="006209F4" w:rsidP="006209F4">
      <w:pPr>
        <w:rPr>
          <w:rFonts w:asciiTheme="minorHAnsi" w:hAnsiTheme="minorHAnsi" w:cstheme="minorHAnsi"/>
          <w:b/>
          <w:bCs/>
          <w:sz w:val="24"/>
          <w:szCs w:val="24"/>
        </w:rPr>
      </w:pPr>
      <w:r>
        <w:rPr>
          <w:rFonts w:asciiTheme="minorHAnsi" w:hAnsiTheme="minorHAnsi" w:cstheme="minorHAnsi"/>
          <w:b/>
          <w:bCs/>
          <w:sz w:val="24"/>
          <w:szCs w:val="24"/>
        </w:rPr>
        <w:t xml:space="preserve">3.2 </w:t>
      </w:r>
      <w:r w:rsidR="00F114BD" w:rsidRPr="006209F4">
        <w:rPr>
          <w:rFonts w:asciiTheme="minorHAnsi" w:hAnsiTheme="minorHAnsi" w:cstheme="minorHAnsi"/>
          <w:b/>
          <w:bCs/>
          <w:sz w:val="24"/>
          <w:szCs w:val="24"/>
        </w:rPr>
        <w:t>Additional resettlement pathway</w:t>
      </w:r>
    </w:p>
    <w:p w14:paraId="2C542A96" w14:textId="77777777" w:rsidR="00F114BD" w:rsidRPr="00E52509" w:rsidRDefault="00F114BD" w:rsidP="00F114BD">
      <w:pPr>
        <w:ind w:left="426"/>
        <w:rPr>
          <w:rFonts w:asciiTheme="minorHAnsi" w:hAnsiTheme="minorHAnsi" w:cstheme="minorHAnsi"/>
          <w:bCs/>
        </w:rPr>
      </w:pPr>
    </w:p>
    <w:p w14:paraId="33F27417" w14:textId="77777777" w:rsidR="00F114BD" w:rsidRPr="00E52509" w:rsidRDefault="006209F4" w:rsidP="006209F4">
      <w:pPr>
        <w:rPr>
          <w:rFonts w:asciiTheme="minorHAnsi" w:hAnsiTheme="minorHAnsi" w:cstheme="minorHAnsi"/>
        </w:rPr>
      </w:pPr>
      <w:r>
        <w:rPr>
          <w:rFonts w:asciiTheme="minorHAnsi" w:hAnsiTheme="minorHAnsi" w:cstheme="minorHAnsi"/>
          <w:bCs/>
        </w:rPr>
        <w:t>In</w:t>
      </w:r>
      <w:r w:rsidR="00F114BD" w:rsidRPr="00E52509">
        <w:rPr>
          <w:rFonts w:asciiTheme="minorHAnsi" w:hAnsiTheme="minorHAnsi" w:cstheme="minorHAnsi"/>
          <w:bCs/>
        </w:rPr>
        <w:t xml:space="preserve"> Enfield</w:t>
      </w:r>
      <w:r>
        <w:rPr>
          <w:rFonts w:asciiTheme="minorHAnsi" w:hAnsiTheme="minorHAnsi" w:cstheme="minorHAnsi"/>
          <w:bCs/>
        </w:rPr>
        <w:t>,</w:t>
      </w:r>
      <w:r w:rsidR="00F114BD" w:rsidRPr="00E52509">
        <w:rPr>
          <w:rFonts w:asciiTheme="minorHAnsi" w:hAnsiTheme="minorHAnsi" w:cstheme="minorHAnsi"/>
          <w:bCs/>
        </w:rPr>
        <w:t xml:space="preserve"> we have added an </w:t>
      </w:r>
      <w:r w:rsidR="00A73545">
        <w:rPr>
          <w:rFonts w:asciiTheme="minorHAnsi" w:hAnsiTheme="minorHAnsi" w:cstheme="minorHAnsi"/>
          <w:b/>
          <w:bCs/>
        </w:rPr>
        <w:t>7</w:t>
      </w:r>
      <w:r w:rsidR="00F114BD" w:rsidRPr="00E52509">
        <w:rPr>
          <w:rFonts w:asciiTheme="minorHAnsi" w:hAnsiTheme="minorHAnsi" w:cstheme="minorHAnsi"/>
          <w:b/>
          <w:bCs/>
        </w:rPr>
        <w:t>th resettlement pathway</w:t>
      </w:r>
      <w:r w:rsidR="00F114BD" w:rsidRPr="00E52509">
        <w:rPr>
          <w:rFonts w:asciiTheme="minorHAnsi" w:hAnsiTheme="minorHAnsi" w:cstheme="minorHAnsi"/>
          <w:bCs/>
        </w:rPr>
        <w:t xml:space="preserve"> – Pro-social Identity</w:t>
      </w:r>
      <w:r w:rsidR="00382135">
        <w:rPr>
          <w:rFonts w:asciiTheme="minorHAnsi" w:hAnsiTheme="minorHAnsi" w:cstheme="minorHAnsi"/>
          <w:bCs/>
        </w:rPr>
        <w:t xml:space="preserve"> to help us to achieve best transition </w:t>
      </w:r>
      <w:r w:rsidR="00DD649D">
        <w:rPr>
          <w:rFonts w:asciiTheme="minorHAnsi" w:hAnsiTheme="minorHAnsi" w:cstheme="minorHAnsi"/>
          <w:bCs/>
        </w:rPr>
        <w:t xml:space="preserve">support to help children re-integrate to the community and achieve best </w:t>
      </w:r>
      <w:r w:rsidR="00382135">
        <w:rPr>
          <w:rFonts w:asciiTheme="minorHAnsi" w:hAnsiTheme="minorHAnsi" w:cstheme="minorHAnsi"/>
          <w:bCs/>
        </w:rPr>
        <w:t>outcome</w:t>
      </w:r>
      <w:r w:rsidR="00DD649D">
        <w:rPr>
          <w:rFonts w:asciiTheme="minorHAnsi" w:hAnsiTheme="minorHAnsi" w:cstheme="minorHAnsi"/>
          <w:bCs/>
        </w:rPr>
        <w:t>.</w:t>
      </w:r>
      <w:r w:rsidR="00382135">
        <w:rPr>
          <w:rFonts w:asciiTheme="minorHAnsi" w:hAnsiTheme="minorHAnsi" w:cstheme="minorHAnsi"/>
          <w:bCs/>
        </w:rPr>
        <w:t xml:space="preserve"> </w:t>
      </w:r>
      <w:r w:rsidR="00F114BD" w:rsidRPr="00E52509">
        <w:rPr>
          <w:rFonts w:asciiTheme="minorHAnsi" w:hAnsiTheme="minorHAnsi" w:cstheme="minorHAnsi"/>
          <w:bCs/>
        </w:rPr>
        <w:t xml:space="preserve">In line with </w:t>
      </w:r>
      <w:r>
        <w:rPr>
          <w:rFonts w:asciiTheme="minorHAnsi" w:hAnsiTheme="minorHAnsi" w:cstheme="minorHAnsi"/>
          <w:bCs/>
        </w:rPr>
        <w:t>‘C</w:t>
      </w:r>
      <w:r w:rsidR="00F114BD" w:rsidRPr="00E52509">
        <w:rPr>
          <w:rFonts w:asciiTheme="minorHAnsi" w:hAnsiTheme="minorHAnsi" w:cstheme="minorHAnsi"/>
          <w:bCs/>
        </w:rPr>
        <w:t xml:space="preserve">hild </w:t>
      </w:r>
      <w:r>
        <w:rPr>
          <w:rFonts w:asciiTheme="minorHAnsi" w:hAnsiTheme="minorHAnsi" w:cstheme="minorHAnsi"/>
          <w:bCs/>
        </w:rPr>
        <w:t>F</w:t>
      </w:r>
      <w:r w:rsidR="00F114BD" w:rsidRPr="00E52509">
        <w:rPr>
          <w:rFonts w:asciiTheme="minorHAnsi" w:hAnsiTheme="minorHAnsi" w:cstheme="minorHAnsi"/>
          <w:bCs/>
        </w:rPr>
        <w:t>irst</w:t>
      </w:r>
      <w:r>
        <w:rPr>
          <w:rFonts w:asciiTheme="minorHAnsi" w:hAnsiTheme="minorHAnsi" w:cstheme="minorHAnsi"/>
          <w:bCs/>
        </w:rPr>
        <w:t>’</w:t>
      </w:r>
      <w:r w:rsidR="00F114BD" w:rsidRPr="00E52509">
        <w:rPr>
          <w:rFonts w:asciiTheme="minorHAnsi" w:hAnsiTheme="minorHAnsi" w:cstheme="minorHAnsi"/>
          <w:bCs/>
        </w:rPr>
        <w:t xml:space="preserve"> principles</w:t>
      </w:r>
      <w:r>
        <w:rPr>
          <w:rFonts w:asciiTheme="minorHAnsi" w:hAnsiTheme="minorHAnsi" w:cstheme="minorHAnsi"/>
          <w:bCs/>
        </w:rPr>
        <w:t>,</w:t>
      </w:r>
      <w:r w:rsidR="00F114BD" w:rsidRPr="00E52509">
        <w:rPr>
          <w:rFonts w:asciiTheme="minorHAnsi" w:hAnsiTheme="minorHAnsi" w:cstheme="minorHAnsi"/>
          <w:bCs/>
        </w:rPr>
        <w:t xml:space="preserve"> we understand that we need to develop a child’s pro- social identity to prevent further offending and heal trauma. </w:t>
      </w:r>
      <w:r w:rsidR="00F114BD" w:rsidRPr="00E52509">
        <w:rPr>
          <w:rFonts w:asciiTheme="minorHAnsi" w:hAnsiTheme="minorHAnsi" w:cstheme="minorHAnsi"/>
        </w:rPr>
        <w:t xml:space="preserve">Enfield YJS aims to support children to move from a pro-offending identity to a pro-social identity by empowering children to make positive choices and gain status and security by pro-social and future-oriented means thereby gaining sustainable positive outcomes. We do this by promoting desistance, wellbeing, and security by supporting children to feel socially included and contributing to society with constructive achievements. </w:t>
      </w:r>
    </w:p>
    <w:p w14:paraId="775C67A6" w14:textId="77777777" w:rsidR="00F114BD" w:rsidRPr="00E52509" w:rsidRDefault="00F114BD" w:rsidP="006209F4">
      <w:pPr>
        <w:rPr>
          <w:rFonts w:asciiTheme="minorHAnsi" w:hAnsiTheme="minorHAnsi" w:cstheme="minorHAnsi"/>
        </w:rPr>
      </w:pPr>
    </w:p>
    <w:p w14:paraId="2F014E95" w14:textId="77777777" w:rsidR="00F114BD" w:rsidRPr="00E52509" w:rsidRDefault="006209F4" w:rsidP="006209F4">
      <w:pPr>
        <w:rPr>
          <w:rFonts w:asciiTheme="minorHAnsi" w:hAnsiTheme="minorHAnsi" w:cstheme="minorHAnsi"/>
          <w:b/>
        </w:rPr>
      </w:pPr>
      <w:r>
        <w:rPr>
          <w:rFonts w:asciiTheme="minorHAnsi" w:hAnsiTheme="minorHAnsi" w:cstheme="minorHAnsi"/>
          <w:b/>
        </w:rPr>
        <w:t xml:space="preserve">3.2 Enfield </w:t>
      </w:r>
      <w:r w:rsidR="00A73545">
        <w:rPr>
          <w:rFonts w:asciiTheme="minorHAnsi" w:hAnsiTheme="minorHAnsi" w:cstheme="minorHAnsi"/>
          <w:b/>
        </w:rPr>
        <w:t>7</w:t>
      </w:r>
      <w:r w:rsidR="00F114BD" w:rsidRPr="00E52509">
        <w:rPr>
          <w:rFonts w:asciiTheme="minorHAnsi" w:hAnsiTheme="minorHAnsi" w:cstheme="minorHAnsi"/>
          <w:b/>
        </w:rPr>
        <w:t xml:space="preserve"> </w:t>
      </w:r>
      <w:r>
        <w:rPr>
          <w:rFonts w:asciiTheme="minorHAnsi" w:hAnsiTheme="minorHAnsi" w:cstheme="minorHAnsi"/>
          <w:b/>
        </w:rPr>
        <w:t xml:space="preserve">resettlement </w:t>
      </w:r>
      <w:r w:rsidR="00F114BD" w:rsidRPr="00E52509">
        <w:rPr>
          <w:rFonts w:asciiTheme="minorHAnsi" w:hAnsiTheme="minorHAnsi" w:cstheme="minorHAnsi"/>
          <w:b/>
        </w:rPr>
        <w:t>pathways – services and interventions</w:t>
      </w:r>
    </w:p>
    <w:p w14:paraId="60306698" w14:textId="77777777" w:rsidR="00F114BD" w:rsidRPr="00E52509" w:rsidRDefault="00F114BD" w:rsidP="006209F4">
      <w:pPr>
        <w:rPr>
          <w:rFonts w:asciiTheme="minorHAnsi" w:hAnsiTheme="minorHAnsi" w:cstheme="minorHAnsi"/>
          <w:b/>
        </w:rPr>
      </w:pPr>
    </w:p>
    <w:p w14:paraId="3BDCC576" w14:textId="77777777" w:rsidR="00F114BD" w:rsidRPr="00E52509" w:rsidRDefault="00F114BD" w:rsidP="006209F4">
      <w:pPr>
        <w:rPr>
          <w:rFonts w:asciiTheme="minorHAnsi" w:hAnsiTheme="minorHAnsi" w:cstheme="minorHAnsi"/>
        </w:rPr>
      </w:pPr>
      <w:r w:rsidRPr="00E52509">
        <w:rPr>
          <w:rFonts w:asciiTheme="minorHAnsi" w:hAnsiTheme="minorHAnsi" w:cstheme="minorHAnsi"/>
        </w:rPr>
        <w:t xml:space="preserve">Please see table </w:t>
      </w:r>
      <w:r w:rsidR="006209F4">
        <w:rPr>
          <w:rFonts w:asciiTheme="minorHAnsi" w:hAnsiTheme="minorHAnsi" w:cstheme="minorHAnsi"/>
        </w:rPr>
        <w:t xml:space="preserve">1 </w:t>
      </w:r>
      <w:r w:rsidRPr="00E52509">
        <w:rPr>
          <w:rFonts w:asciiTheme="minorHAnsi" w:hAnsiTheme="minorHAnsi" w:cstheme="minorHAnsi"/>
        </w:rPr>
        <w:t xml:space="preserve">detailing how Enfield YJS support a child’s resettlement through the </w:t>
      </w:r>
      <w:r w:rsidR="002A06BD">
        <w:rPr>
          <w:rFonts w:asciiTheme="minorHAnsi" w:hAnsiTheme="minorHAnsi" w:cstheme="minorHAnsi"/>
        </w:rPr>
        <w:t>7</w:t>
      </w:r>
      <w:r w:rsidRPr="00E52509">
        <w:rPr>
          <w:rFonts w:asciiTheme="minorHAnsi" w:hAnsiTheme="minorHAnsi" w:cstheme="minorHAnsi"/>
        </w:rPr>
        <w:t xml:space="preserve"> pathways</w:t>
      </w:r>
      <w:r w:rsidR="006209F4">
        <w:rPr>
          <w:rFonts w:asciiTheme="minorHAnsi" w:hAnsiTheme="minorHAnsi" w:cstheme="minorHAnsi"/>
        </w:rPr>
        <w:t>.</w:t>
      </w:r>
    </w:p>
    <w:p w14:paraId="1F901D74" w14:textId="77777777" w:rsidR="00F114BD" w:rsidRPr="00E52509" w:rsidRDefault="00F114BD" w:rsidP="00F114BD">
      <w:pPr>
        <w:ind w:left="426"/>
        <w:rPr>
          <w:rFonts w:asciiTheme="minorHAnsi" w:hAnsiTheme="minorHAnsi" w:cstheme="minorHAnsi"/>
        </w:rPr>
      </w:pPr>
    </w:p>
    <w:p w14:paraId="76C6BFF5" w14:textId="77777777" w:rsidR="00F114BD" w:rsidRDefault="00F114BD" w:rsidP="00F114BD">
      <w:pPr>
        <w:jc w:val="center"/>
        <w:rPr>
          <w:rFonts w:asciiTheme="minorHAnsi" w:hAnsiTheme="minorHAnsi" w:cstheme="minorHAnsi"/>
          <w:b/>
          <w:bCs/>
        </w:rPr>
      </w:pPr>
    </w:p>
    <w:p w14:paraId="41BF0B85" w14:textId="77777777" w:rsidR="006209F4" w:rsidRDefault="006209F4" w:rsidP="00F114BD">
      <w:pPr>
        <w:jc w:val="center"/>
        <w:rPr>
          <w:rFonts w:asciiTheme="minorHAnsi" w:hAnsiTheme="minorHAnsi" w:cstheme="minorHAnsi"/>
          <w:b/>
          <w:bCs/>
        </w:rPr>
      </w:pPr>
    </w:p>
    <w:p w14:paraId="5929CE59" w14:textId="77777777" w:rsidR="006209F4" w:rsidRDefault="006209F4" w:rsidP="00F114BD">
      <w:pPr>
        <w:jc w:val="center"/>
        <w:rPr>
          <w:rFonts w:asciiTheme="minorHAnsi" w:hAnsiTheme="minorHAnsi" w:cstheme="minorHAnsi"/>
          <w:b/>
          <w:bCs/>
        </w:rPr>
      </w:pPr>
    </w:p>
    <w:p w14:paraId="33DE0ECA" w14:textId="77777777" w:rsidR="006209F4" w:rsidRDefault="006209F4" w:rsidP="00F114BD">
      <w:pPr>
        <w:jc w:val="center"/>
        <w:rPr>
          <w:rFonts w:asciiTheme="minorHAnsi" w:hAnsiTheme="minorHAnsi" w:cstheme="minorHAnsi"/>
          <w:b/>
          <w:bCs/>
        </w:rPr>
      </w:pPr>
    </w:p>
    <w:p w14:paraId="68EA28C8" w14:textId="77777777" w:rsidR="006209F4" w:rsidRDefault="006209F4" w:rsidP="00F114BD">
      <w:pPr>
        <w:jc w:val="center"/>
        <w:rPr>
          <w:rFonts w:asciiTheme="minorHAnsi" w:hAnsiTheme="minorHAnsi" w:cstheme="minorHAnsi"/>
          <w:b/>
          <w:bCs/>
        </w:rPr>
      </w:pPr>
    </w:p>
    <w:p w14:paraId="7A2B72D8" w14:textId="77777777" w:rsidR="006209F4" w:rsidRDefault="006209F4">
      <w:pPr>
        <w:widowControl/>
        <w:autoSpaceDE/>
        <w:autoSpaceDN/>
        <w:spacing w:after="160" w:line="259" w:lineRule="auto"/>
        <w:rPr>
          <w:rFonts w:asciiTheme="minorHAnsi" w:hAnsiTheme="minorHAnsi" w:cstheme="minorHAnsi"/>
          <w:b/>
          <w:bCs/>
        </w:rPr>
        <w:sectPr w:rsidR="006209F4">
          <w:pgSz w:w="11910" w:h="16840"/>
          <w:pgMar w:top="1920" w:right="1320" w:bottom="280" w:left="1340" w:header="720" w:footer="720" w:gutter="0"/>
          <w:cols w:space="720"/>
        </w:sectPr>
      </w:pPr>
    </w:p>
    <w:p w14:paraId="6FE1C1C6" w14:textId="77777777" w:rsidR="006209F4" w:rsidRPr="006209F4" w:rsidRDefault="006209F4">
      <w:pPr>
        <w:widowControl/>
        <w:autoSpaceDE/>
        <w:autoSpaceDN/>
        <w:spacing w:after="160" w:line="259" w:lineRule="auto"/>
        <w:rPr>
          <w:rFonts w:asciiTheme="minorHAnsi" w:hAnsiTheme="minorHAnsi" w:cstheme="minorHAnsi"/>
          <w:i/>
          <w:iCs/>
        </w:rPr>
      </w:pPr>
      <w:r w:rsidRPr="006209F4">
        <w:rPr>
          <w:rFonts w:asciiTheme="minorHAnsi" w:hAnsiTheme="minorHAnsi" w:cstheme="minorHAnsi"/>
          <w:i/>
          <w:iCs/>
        </w:rPr>
        <w:lastRenderedPageBreak/>
        <w:t>Table 1</w:t>
      </w:r>
      <w:r w:rsidR="002452B3">
        <w:rPr>
          <w:rFonts w:asciiTheme="minorHAnsi" w:hAnsiTheme="minorHAnsi" w:cstheme="minorHAnsi"/>
          <w:i/>
          <w:iCs/>
        </w:rPr>
        <w:t xml:space="preserve"> -Enfield Resettlement pathway to services ( note this is regularly reviewed)</w:t>
      </w:r>
    </w:p>
    <w:tbl>
      <w:tblPr>
        <w:tblStyle w:val="TableGrid"/>
        <w:tblW w:w="13948" w:type="dxa"/>
        <w:tblInd w:w="1327" w:type="dxa"/>
        <w:tblLook w:val="04A0" w:firstRow="1" w:lastRow="0" w:firstColumn="1" w:lastColumn="0" w:noHBand="0" w:noVBand="1"/>
      </w:tblPr>
      <w:tblGrid>
        <w:gridCol w:w="4375"/>
        <w:gridCol w:w="6295"/>
        <w:gridCol w:w="3278"/>
      </w:tblGrid>
      <w:tr w:rsidR="006209F4" w:rsidRPr="00E52509" w14:paraId="6AABAB43" w14:textId="77777777" w:rsidTr="006209F4">
        <w:trPr>
          <w:tblHeader/>
        </w:trPr>
        <w:tc>
          <w:tcPr>
            <w:tcW w:w="4375" w:type="dxa"/>
            <w:shd w:val="clear" w:color="auto" w:fill="D9D9D9" w:themeFill="background1" w:themeFillShade="D9"/>
          </w:tcPr>
          <w:p w14:paraId="42D3CC21" w14:textId="77777777" w:rsidR="006209F4" w:rsidRPr="00E52509" w:rsidRDefault="006209F4" w:rsidP="00757950">
            <w:pPr>
              <w:jc w:val="center"/>
              <w:rPr>
                <w:rFonts w:asciiTheme="minorHAnsi" w:hAnsiTheme="minorHAnsi" w:cstheme="minorHAnsi"/>
                <w:b/>
                <w:bCs/>
              </w:rPr>
            </w:pPr>
            <w:r w:rsidRPr="00E52509">
              <w:rPr>
                <w:rFonts w:asciiTheme="minorHAnsi" w:hAnsiTheme="minorHAnsi" w:cstheme="minorHAnsi"/>
                <w:b/>
                <w:bCs/>
              </w:rPr>
              <w:t>Resettlement pathway</w:t>
            </w:r>
          </w:p>
        </w:tc>
        <w:tc>
          <w:tcPr>
            <w:tcW w:w="6295" w:type="dxa"/>
            <w:shd w:val="clear" w:color="auto" w:fill="D9D9D9" w:themeFill="background1" w:themeFillShade="D9"/>
          </w:tcPr>
          <w:p w14:paraId="524AE9ED" w14:textId="77777777" w:rsidR="006209F4" w:rsidRPr="00E52509" w:rsidRDefault="006209F4" w:rsidP="00757950">
            <w:pPr>
              <w:jc w:val="center"/>
              <w:rPr>
                <w:rFonts w:asciiTheme="minorHAnsi" w:hAnsiTheme="minorHAnsi" w:cstheme="minorHAnsi"/>
                <w:b/>
                <w:bCs/>
              </w:rPr>
            </w:pPr>
            <w:r w:rsidRPr="00E52509">
              <w:rPr>
                <w:rFonts w:asciiTheme="minorHAnsi" w:hAnsiTheme="minorHAnsi" w:cstheme="minorHAnsi"/>
                <w:b/>
                <w:bCs/>
              </w:rPr>
              <w:t>Services/interventions for children</w:t>
            </w:r>
          </w:p>
        </w:tc>
        <w:tc>
          <w:tcPr>
            <w:tcW w:w="3278" w:type="dxa"/>
            <w:shd w:val="clear" w:color="auto" w:fill="D9D9D9" w:themeFill="background1" w:themeFillShade="D9"/>
          </w:tcPr>
          <w:p w14:paraId="1EFCFE12" w14:textId="77777777" w:rsidR="006209F4" w:rsidRPr="00E52509" w:rsidRDefault="006209F4" w:rsidP="00757950">
            <w:pPr>
              <w:jc w:val="center"/>
              <w:rPr>
                <w:rFonts w:asciiTheme="minorHAnsi" w:hAnsiTheme="minorHAnsi" w:cstheme="minorHAnsi"/>
                <w:b/>
                <w:bCs/>
              </w:rPr>
            </w:pPr>
            <w:r w:rsidRPr="00E52509">
              <w:rPr>
                <w:rFonts w:asciiTheme="minorHAnsi" w:hAnsiTheme="minorHAnsi" w:cstheme="minorHAnsi"/>
                <w:b/>
                <w:bCs/>
              </w:rPr>
              <w:t>Provider/partner</w:t>
            </w:r>
          </w:p>
        </w:tc>
      </w:tr>
      <w:tr w:rsidR="006209F4" w:rsidRPr="00E52509" w14:paraId="609A42BC" w14:textId="77777777" w:rsidTr="006209F4">
        <w:tc>
          <w:tcPr>
            <w:tcW w:w="4375" w:type="dxa"/>
            <w:shd w:val="clear" w:color="auto" w:fill="DEEAF6" w:themeFill="accent5" w:themeFillTint="33"/>
          </w:tcPr>
          <w:p w14:paraId="56D6286B" w14:textId="77777777" w:rsidR="006209F4" w:rsidRPr="00E52509" w:rsidRDefault="006209F4" w:rsidP="00757950">
            <w:pPr>
              <w:rPr>
                <w:rFonts w:asciiTheme="minorHAnsi" w:hAnsiTheme="minorHAnsi" w:cstheme="minorHAnsi"/>
                <w:b/>
                <w:bCs/>
              </w:rPr>
            </w:pPr>
            <w:r w:rsidRPr="00E52509">
              <w:rPr>
                <w:rFonts w:asciiTheme="minorHAnsi" w:hAnsiTheme="minorHAnsi" w:cstheme="minorHAnsi"/>
                <w:b/>
                <w:bCs/>
              </w:rPr>
              <w:t>Accommodation</w:t>
            </w:r>
          </w:p>
        </w:tc>
        <w:tc>
          <w:tcPr>
            <w:tcW w:w="6295" w:type="dxa"/>
            <w:shd w:val="clear" w:color="auto" w:fill="D9D9D9" w:themeFill="background1" w:themeFillShade="D9"/>
          </w:tcPr>
          <w:p w14:paraId="70D96D1B" w14:textId="77777777" w:rsidR="006209F4" w:rsidRPr="00E52509" w:rsidRDefault="006209F4" w:rsidP="00757950">
            <w:pPr>
              <w:pStyle w:val="ListParagraph"/>
              <w:rPr>
                <w:rFonts w:asciiTheme="minorHAnsi" w:hAnsiTheme="minorHAnsi" w:cstheme="minorHAnsi"/>
              </w:rPr>
            </w:pPr>
          </w:p>
          <w:p w14:paraId="603B95A6" w14:textId="77777777" w:rsidR="006209F4" w:rsidRPr="00E52509" w:rsidRDefault="006209F4" w:rsidP="00757950">
            <w:pPr>
              <w:pStyle w:val="ListParagraph"/>
              <w:widowControl/>
              <w:numPr>
                <w:ilvl w:val="0"/>
                <w:numId w:val="21"/>
              </w:numPr>
              <w:autoSpaceDE/>
              <w:autoSpaceDN/>
              <w:contextualSpacing/>
              <w:rPr>
                <w:rFonts w:asciiTheme="minorHAnsi" w:hAnsiTheme="minorHAnsi" w:cstheme="minorHAnsi"/>
              </w:rPr>
            </w:pPr>
            <w:r w:rsidRPr="00E52509">
              <w:rPr>
                <w:rFonts w:asciiTheme="minorHAnsi" w:hAnsiTheme="minorHAnsi" w:cstheme="minorHAnsi"/>
              </w:rPr>
              <w:t>Joint working protocol between YJS and Social Care:</w:t>
            </w:r>
          </w:p>
          <w:p w14:paraId="68E8F06C" w14:textId="77777777" w:rsidR="006209F4" w:rsidRPr="00E52509" w:rsidRDefault="006209F4" w:rsidP="00757950">
            <w:pPr>
              <w:ind w:left="360"/>
              <w:rPr>
                <w:rFonts w:asciiTheme="minorHAnsi" w:hAnsiTheme="minorHAnsi" w:cstheme="minorHAnsi"/>
              </w:rPr>
            </w:pPr>
          </w:p>
          <w:p w14:paraId="4B5C4762" w14:textId="77777777" w:rsidR="006209F4" w:rsidRPr="00E52509" w:rsidRDefault="006209F4" w:rsidP="00757950">
            <w:pPr>
              <w:pStyle w:val="ListParagraph"/>
              <w:widowControl/>
              <w:numPr>
                <w:ilvl w:val="0"/>
                <w:numId w:val="26"/>
              </w:numPr>
              <w:autoSpaceDE/>
              <w:autoSpaceDN/>
              <w:contextualSpacing/>
              <w:rPr>
                <w:rFonts w:asciiTheme="minorHAnsi" w:hAnsiTheme="minorHAnsi" w:cstheme="minorHAnsi"/>
              </w:rPr>
            </w:pPr>
            <w:r w:rsidRPr="00E52509">
              <w:rPr>
                <w:rFonts w:asciiTheme="minorHAnsi" w:hAnsiTheme="minorHAnsi" w:cstheme="minorHAnsi"/>
              </w:rPr>
              <w:t>Children due to release are taken to Placement and Resources Panel to ensure an appropriate placement is found for a child. The referral is taken 4 weeks before release from custody.</w:t>
            </w:r>
          </w:p>
          <w:p w14:paraId="2E2B66E0" w14:textId="77777777" w:rsidR="006209F4" w:rsidRPr="00E52509" w:rsidRDefault="006209F4" w:rsidP="00757950">
            <w:pPr>
              <w:pStyle w:val="ListParagraph"/>
              <w:ind w:left="1440"/>
              <w:rPr>
                <w:rFonts w:asciiTheme="minorHAnsi" w:hAnsiTheme="minorHAnsi" w:cstheme="minorHAnsi"/>
              </w:rPr>
            </w:pPr>
          </w:p>
          <w:p w14:paraId="521664E8" w14:textId="77777777" w:rsidR="006209F4" w:rsidRPr="00E52509" w:rsidRDefault="006209F4" w:rsidP="00757950">
            <w:pPr>
              <w:pStyle w:val="ListParagraph"/>
              <w:widowControl/>
              <w:numPr>
                <w:ilvl w:val="0"/>
                <w:numId w:val="26"/>
              </w:numPr>
              <w:autoSpaceDE/>
              <w:autoSpaceDN/>
              <w:contextualSpacing/>
              <w:rPr>
                <w:rFonts w:asciiTheme="minorHAnsi" w:hAnsiTheme="minorHAnsi" w:cstheme="minorHAnsi"/>
              </w:rPr>
            </w:pPr>
            <w:r w:rsidRPr="00E52509">
              <w:rPr>
                <w:rFonts w:asciiTheme="minorHAnsi" w:hAnsiTheme="minorHAnsi" w:cstheme="minorHAnsi"/>
              </w:rPr>
              <w:t>Joint working with social workers where children or their siblings are opened to social care to ensure joint approach to support and care for family and children.</w:t>
            </w:r>
          </w:p>
          <w:p w14:paraId="402A07B3" w14:textId="77777777" w:rsidR="006209F4" w:rsidRPr="00E52509" w:rsidRDefault="006209F4" w:rsidP="00757950">
            <w:pPr>
              <w:pStyle w:val="ListParagraph"/>
              <w:ind w:left="1440"/>
              <w:rPr>
                <w:rFonts w:asciiTheme="minorHAnsi" w:hAnsiTheme="minorHAnsi" w:cstheme="minorHAnsi"/>
              </w:rPr>
            </w:pPr>
          </w:p>
          <w:p w14:paraId="27763BB1" w14:textId="77777777" w:rsidR="006209F4" w:rsidRPr="00E52509" w:rsidRDefault="006209F4" w:rsidP="00757950">
            <w:pPr>
              <w:pStyle w:val="ListParagraph"/>
              <w:widowControl/>
              <w:numPr>
                <w:ilvl w:val="0"/>
                <w:numId w:val="21"/>
              </w:numPr>
              <w:autoSpaceDE/>
              <w:autoSpaceDN/>
              <w:contextualSpacing/>
              <w:rPr>
                <w:rFonts w:asciiTheme="minorHAnsi" w:hAnsiTheme="minorHAnsi" w:cstheme="minorHAnsi"/>
              </w:rPr>
            </w:pPr>
            <w:r w:rsidRPr="00E52509">
              <w:rPr>
                <w:rFonts w:asciiTheme="minorHAnsi" w:hAnsiTheme="minorHAnsi" w:cstheme="minorHAnsi"/>
                <w:b/>
                <w:bCs/>
              </w:rPr>
              <w:t>16–17-year-old homelessness</w:t>
            </w:r>
            <w:r w:rsidRPr="00E52509">
              <w:rPr>
                <w:rFonts w:asciiTheme="minorHAnsi" w:hAnsiTheme="minorHAnsi" w:cstheme="minorHAnsi"/>
              </w:rPr>
              <w:t xml:space="preserve"> – referral to Adolescent Safeguarding Team for a join assessment with Housing</w:t>
            </w:r>
          </w:p>
          <w:p w14:paraId="7DDCAAB9" w14:textId="77777777" w:rsidR="006209F4" w:rsidRPr="00E52509" w:rsidRDefault="006209F4" w:rsidP="00757950">
            <w:pPr>
              <w:pStyle w:val="ListParagraph"/>
              <w:rPr>
                <w:rFonts w:asciiTheme="minorHAnsi" w:hAnsiTheme="minorHAnsi" w:cstheme="minorHAnsi"/>
              </w:rPr>
            </w:pPr>
          </w:p>
          <w:p w14:paraId="158E689B" w14:textId="77777777" w:rsidR="006209F4" w:rsidRPr="00E52509" w:rsidRDefault="006209F4" w:rsidP="00757950">
            <w:pPr>
              <w:pStyle w:val="ListParagraph"/>
              <w:widowControl/>
              <w:numPr>
                <w:ilvl w:val="0"/>
                <w:numId w:val="21"/>
              </w:numPr>
              <w:autoSpaceDE/>
              <w:autoSpaceDN/>
              <w:contextualSpacing/>
              <w:rPr>
                <w:rFonts w:asciiTheme="minorHAnsi" w:hAnsiTheme="minorHAnsi" w:cstheme="minorHAnsi"/>
              </w:rPr>
            </w:pPr>
            <w:r w:rsidRPr="00E52509">
              <w:rPr>
                <w:rFonts w:asciiTheme="minorHAnsi" w:hAnsiTheme="minorHAnsi" w:cstheme="minorHAnsi"/>
              </w:rPr>
              <w:t xml:space="preserve">Home visit is undertaken after sentencing and one month prior to release to ensure appropriate home environment for release. </w:t>
            </w:r>
          </w:p>
          <w:p w14:paraId="134FBD48" w14:textId="77777777" w:rsidR="006209F4" w:rsidRPr="00E52509" w:rsidRDefault="006209F4" w:rsidP="00757950">
            <w:pPr>
              <w:pStyle w:val="ListParagraph"/>
              <w:rPr>
                <w:rFonts w:asciiTheme="minorHAnsi" w:hAnsiTheme="minorHAnsi" w:cstheme="minorHAnsi"/>
              </w:rPr>
            </w:pPr>
          </w:p>
          <w:p w14:paraId="751D24C2" w14:textId="77777777" w:rsidR="006209F4" w:rsidRPr="00E52509" w:rsidRDefault="006209F4" w:rsidP="00757950">
            <w:pPr>
              <w:pStyle w:val="ListParagraph"/>
              <w:widowControl/>
              <w:numPr>
                <w:ilvl w:val="0"/>
                <w:numId w:val="21"/>
              </w:numPr>
              <w:autoSpaceDE/>
              <w:autoSpaceDN/>
              <w:contextualSpacing/>
              <w:rPr>
                <w:rFonts w:asciiTheme="minorHAnsi" w:hAnsiTheme="minorHAnsi" w:cstheme="minorHAnsi"/>
              </w:rPr>
            </w:pPr>
            <w:r w:rsidRPr="00E52509">
              <w:rPr>
                <w:rFonts w:asciiTheme="minorHAnsi" w:hAnsiTheme="minorHAnsi" w:cstheme="minorHAnsi"/>
              </w:rPr>
              <w:t>Devolved budget is available to purchase any items required for return home (e.g. bedding, furniture).</w:t>
            </w:r>
          </w:p>
          <w:p w14:paraId="7A1809C1" w14:textId="77777777" w:rsidR="006209F4" w:rsidRPr="00E52509" w:rsidRDefault="006209F4" w:rsidP="00757950">
            <w:pPr>
              <w:pStyle w:val="ListParagraph"/>
              <w:rPr>
                <w:rFonts w:asciiTheme="minorHAnsi" w:hAnsiTheme="minorHAnsi" w:cstheme="minorHAnsi"/>
              </w:rPr>
            </w:pPr>
          </w:p>
          <w:p w14:paraId="073B24E2" w14:textId="77777777" w:rsidR="006209F4" w:rsidRPr="00E52509" w:rsidRDefault="006209F4" w:rsidP="00757950">
            <w:pPr>
              <w:pStyle w:val="ListParagraph"/>
              <w:widowControl/>
              <w:numPr>
                <w:ilvl w:val="0"/>
                <w:numId w:val="21"/>
              </w:numPr>
              <w:autoSpaceDE/>
              <w:autoSpaceDN/>
              <w:contextualSpacing/>
              <w:rPr>
                <w:rFonts w:asciiTheme="minorHAnsi" w:hAnsiTheme="minorHAnsi" w:cstheme="minorHAnsi"/>
              </w:rPr>
            </w:pPr>
            <w:r w:rsidRPr="00E52509">
              <w:rPr>
                <w:rFonts w:asciiTheme="minorHAnsi" w:hAnsiTheme="minorHAnsi" w:cstheme="minorHAnsi"/>
              </w:rPr>
              <w:t>Advocacy and support for family if they are at risk of homelessness or require relocation to an alternative accommodation. YJS Family Coach can offer this support.</w:t>
            </w:r>
          </w:p>
          <w:p w14:paraId="030297A5" w14:textId="77777777" w:rsidR="006209F4" w:rsidRPr="00E52509" w:rsidRDefault="006209F4" w:rsidP="00757950">
            <w:pPr>
              <w:pStyle w:val="ListParagraph"/>
              <w:rPr>
                <w:rFonts w:asciiTheme="minorHAnsi" w:hAnsiTheme="minorHAnsi" w:cstheme="minorHAnsi"/>
              </w:rPr>
            </w:pPr>
          </w:p>
          <w:p w14:paraId="1580487F" w14:textId="77777777" w:rsidR="006209F4" w:rsidRPr="00E52509" w:rsidRDefault="006209F4" w:rsidP="00757950">
            <w:pPr>
              <w:pStyle w:val="ListParagraph"/>
              <w:widowControl/>
              <w:numPr>
                <w:ilvl w:val="0"/>
                <w:numId w:val="21"/>
              </w:numPr>
              <w:autoSpaceDE/>
              <w:autoSpaceDN/>
              <w:contextualSpacing/>
              <w:rPr>
                <w:rFonts w:asciiTheme="minorHAnsi" w:hAnsiTheme="minorHAnsi" w:cstheme="minorHAnsi"/>
              </w:rPr>
            </w:pPr>
            <w:r w:rsidRPr="00E52509">
              <w:rPr>
                <w:rFonts w:asciiTheme="minorHAnsi" w:hAnsiTheme="minorHAnsi" w:cstheme="minorHAnsi"/>
              </w:rPr>
              <w:t>Access to Early Help DWP worker if there are concerns about welfare benefits/housing.</w:t>
            </w:r>
          </w:p>
          <w:p w14:paraId="7569E26A" w14:textId="77777777" w:rsidR="006209F4" w:rsidRPr="00E52509" w:rsidRDefault="006209F4" w:rsidP="00757950">
            <w:pPr>
              <w:pStyle w:val="ListParagraph"/>
              <w:rPr>
                <w:rFonts w:asciiTheme="minorHAnsi" w:hAnsiTheme="minorHAnsi" w:cstheme="minorHAnsi"/>
              </w:rPr>
            </w:pPr>
          </w:p>
          <w:p w14:paraId="7A1FE8C7" w14:textId="77777777" w:rsidR="006209F4" w:rsidRPr="00E52509" w:rsidRDefault="006209F4" w:rsidP="00757950">
            <w:pPr>
              <w:pStyle w:val="ListParagraph"/>
              <w:widowControl/>
              <w:numPr>
                <w:ilvl w:val="0"/>
                <w:numId w:val="21"/>
              </w:numPr>
              <w:autoSpaceDE/>
              <w:autoSpaceDN/>
              <w:contextualSpacing/>
              <w:rPr>
                <w:rFonts w:asciiTheme="minorHAnsi" w:hAnsiTheme="minorHAnsi" w:cstheme="minorHAnsi"/>
              </w:rPr>
            </w:pPr>
            <w:r w:rsidRPr="00E52509">
              <w:rPr>
                <w:rFonts w:asciiTheme="minorHAnsi" w:hAnsiTheme="minorHAnsi" w:cstheme="minorHAnsi"/>
              </w:rPr>
              <w:lastRenderedPageBreak/>
              <w:t xml:space="preserve">Referral of child’s family to Citizens Advice Bureau for advocacy and support if family is in rent arrears. </w:t>
            </w:r>
          </w:p>
          <w:p w14:paraId="35320644" w14:textId="77777777" w:rsidR="006209F4" w:rsidRPr="00E52509" w:rsidRDefault="006209F4" w:rsidP="00757950">
            <w:pPr>
              <w:pStyle w:val="ListParagraph"/>
              <w:rPr>
                <w:rFonts w:asciiTheme="minorHAnsi" w:hAnsiTheme="minorHAnsi" w:cstheme="minorHAnsi"/>
              </w:rPr>
            </w:pPr>
          </w:p>
          <w:p w14:paraId="5B272ECD" w14:textId="77777777" w:rsidR="006209F4" w:rsidRPr="00E52509" w:rsidRDefault="006209F4" w:rsidP="00757950">
            <w:pPr>
              <w:pStyle w:val="ListParagraph"/>
              <w:widowControl/>
              <w:numPr>
                <w:ilvl w:val="0"/>
                <w:numId w:val="21"/>
              </w:numPr>
              <w:autoSpaceDE/>
              <w:autoSpaceDN/>
              <w:contextualSpacing/>
              <w:rPr>
                <w:rFonts w:asciiTheme="minorHAnsi" w:hAnsiTheme="minorHAnsi" w:cstheme="minorHAnsi"/>
              </w:rPr>
            </w:pPr>
            <w:r w:rsidRPr="00E52509">
              <w:rPr>
                <w:rFonts w:asciiTheme="minorHAnsi" w:hAnsiTheme="minorHAnsi" w:cstheme="minorHAnsi"/>
              </w:rPr>
              <w:t>Information sharing with Housing and Homeless team to provide support with housing issues.</w:t>
            </w:r>
          </w:p>
          <w:p w14:paraId="093B4EFC" w14:textId="77777777" w:rsidR="006209F4" w:rsidRPr="00E52509" w:rsidRDefault="006209F4" w:rsidP="00757950">
            <w:pPr>
              <w:pStyle w:val="ListParagraph"/>
              <w:rPr>
                <w:rFonts w:asciiTheme="minorHAnsi" w:hAnsiTheme="minorHAnsi" w:cstheme="minorHAnsi"/>
              </w:rPr>
            </w:pPr>
          </w:p>
          <w:p w14:paraId="4351CB39" w14:textId="77777777" w:rsidR="006209F4" w:rsidRPr="00E52509" w:rsidRDefault="006209F4" w:rsidP="00757950">
            <w:pPr>
              <w:pStyle w:val="ListParagraph"/>
              <w:widowControl/>
              <w:numPr>
                <w:ilvl w:val="0"/>
                <w:numId w:val="21"/>
              </w:numPr>
              <w:autoSpaceDE/>
              <w:autoSpaceDN/>
              <w:contextualSpacing/>
              <w:rPr>
                <w:rFonts w:asciiTheme="minorHAnsi" w:hAnsiTheme="minorHAnsi" w:cstheme="minorHAnsi"/>
              </w:rPr>
            </w:pPr>
            <w:r w:rsidRPr="00E52509">
              <w:rPr>
                <w:rFonts w:asciiTheme="minorHAnsi" w:hAnsiTheme="minorHAnsi" w:cstheme="minorHAnsi"/>
              </w:rPr>
              <w:t>Referral to a Family Group Conferencing if a child is unable to return home, engaging family with planning and developing alternative living arrangements and support for a child.</w:t>
            </w:r>
          </w:p>
          <w:p w14:paraId="33EE33F5" w14:textId="77777777" w:rsidR="006209F4" w:rsidRPr="00E52509" w:rsidRDefault="006209F4" w:rsidP="00757950">
            <w:pPr>
              <w:pStyle w:val="ListParagraph"/>
              <w:rPr>
                <w:rFonts w:asciiTheme="minorHAnsi" w:hAnsiTheme="minorHAnsi" w:cstheme="minorHAnsi"/>
                <w:b/>
                <w:bCs/>
              </w:rPr>
            </w:pPr>
          </w:p>
        </w:tc>
        <w:tc>
          <w:tcPr>
            <w:tcW w:w="3278" w:type="dxa"/>
          </w:tcPr>
          <w:p w14:paraId="544C0735" w14:textId="77777777" w:rsidR="006209F4" w:rsidRPr="00E52509" w:rsidRDefault="006209F4" w:rsidP="00757950">
            <w:pPr>
              <w:jc w:val="center"/>
              <w:rPr>
                <w:rFonts w:asciiTheme="minorHAnsi" w:hAnsiTheme="minorHAnsi" w:cstheme="minorHAnsi"/>
                <w:b/>
                <w:bCs/>
              </w:rPr>
            </w:pPr>
          </w:p>
          <w:p w14:paraId="03BD67DB" w14:textId="77777777" w:rsidR="006209F4" w:rsidRPr="00E52509" w:rsidRDefault="006209F4" w:rsidP="00757950">
            <w:pPr>
              <w:jc w:val="center"/>
              <w:rPr>
                <w:rFonts w:asciiTheme="minorHAnsi" w:hAnsiTheme="minorHAnsi" w:cstheme="minorHAnsi"/>
              </w:rPr>
            </w:pPr>
            <w:r w:rsidRPr="00E52509">
              <w:rPr>
                <w:rFonts w:asciiTheme="minorHAnsi" w:hAnsiTheme="minorHAnsi" w:cstheme="minorHAnsi"/>
              </w:rPr>
              <w:t>Enfield Social Care and Youth Justice Service</w:t>
            </w:r>
          </w:p>
          <w:p w14:paraId="1445E9BE" w14:textId="77777777" w:rsidR="006209F4" w:rsidRPr="00E52509" w:rsidRDefault="006209F4" w:rsidP="00757950">
            <w:pPr>
              <w:jc w:val="center"/>
              <w:rPr>
                <w:rFonts w:asciiTheme="minorHAnsi" w:hAnsiTheme="minorHAnsi" w:cstheme="minorHAnsi"/>
                <w:b/>
                <w:bCs/>
              </w:rPr>
            </w:pPr>
          </w:p>
          <w:p w14:paraId="5924E5CE" w14:textId="77777777" w:rsidR="006209F4" w:rsidRPr="00E52509" w:rsidRDefault="006209F4" w:rsidP="00757950">
            <w:pPr>
              <w:jc w:val="center"/>
              <w:rPr>
                <w:rFonts w:asciiTheme="minorHAnsi" w:hAnsiTheme="minorHAnsi" w:cstheme="minorHAnsi"/>
                <w:b/>
                <w:bCs/>
              </w:rPr>
            </w:pPr>
          </w:p>
          <w:p w14:paraId="7790EA1F" w14:textId="77777777" w:rsidR="006209F4" w:rsidRPr="00E52509" w:rsidRDefault="006209F4" w:rsidP="00757950">
            <w:pPr>
              <w:jc w:val="center"/>
              <w:rPr>
                <w:rFonts w:asciiTheme="minorHAnsi" w:hAnsiTheme="minorHAnsi" w:cstheme="minorHAnsi"/>
                <w:b/>
                <w:bCs/>
              </w:rPr>
            </w:pPr>
          </w:p>
          <w:p w14:paraId="0D72A2BF" w14:textId="77777777" w:rsidR="006209F4" w:rsidRPr="00E52509" w:rsidRDefault="006209F4" w:rsidP="00757950">
            <w:pPr>
              <w:jc w:val="center"/>
              <w:rPr>
                <w:rFonts w:asciiTheme="minorHAnsi" w:hAnsiTheme="minorHAnsi" w:cstheme="minorHAnsi"/>
                <w:b/>
                <w:bCs/>
              </w:rPr>
            </w:pPr>
          </w:p>
          <w:p w14:paraId="01DA3A0E" w14:textId="77777777" w:rsidR="006209F4" w:rsidRPr="00E52509" w:rsidRDefault="006209F4" w:rsidP="00757950">
            <w:pPr>
              <w:jc w:val="center"/>
              <w:rPr>
                <w:rFonts w:asciiTheme="minorHAnsi" w:hAnsiTheme="minorHAnsi" w:cstheme="minorHAnsi"/>
                <w:b/>
                <w:bCs/>
              </w:rPr>
            </w:pPr>
          </w:p>
          <w:p w14:paraId="2BF1D532" w14:textId="77777777" w:rsidR="006209F4" w:rsidRPr="00E52509" w:rsidRDefault="006209F4" w:rsidP="00757950">
            <w:pPr>
              <w:jc w:val="center"/>
              <w:rPr>
                <w:rFonts w:asciiTheme="minorHAnsi" w:hAnsiTheme="minorHAnsi" w:cstheme="minorHAnsi"/>
                <w:b/>
                <w:bCs/>
              </w:rPr>
            </w:pPr>
          </w:p>
          <w:p w14:paraId="778CBC26" w14:textId="77777777" w:rsidR="006209F4" w:rsidRPr="00E52509" w:rsidRDefault="006209F4" w:rsidP="00757950">
            <w:pPr>
              <w:jc w:val="center"/>
              <w:rPr>
                <w:rFonts w:asciiTheme="minorHAnsi" w:hAnsiTheme="minorHAnsi" w:cstheme="minorHAnsi"/>
                <w:b/>
                <w:bCs/>
              </w:rPr>
            </w:pPr>
          </w:p>
          <w:p w14:paraId="6D1AFE9B" w14:textId="77777777" w:rsidR="006209F4" w:rsidRPr="00E52509" w:rsidRDefault="006209F4" w:rsidP="00757950">
            <w:pPr>
              <w:jc w:val="center"/>
              <w:rPr>
                <w:rFonts w:asciiTheme="minorHAnsi" w:hAnsiTheme="minorHAnsi" w:cstheme="minorHAnsi"/>
                <w:b/>
                <w:bCs/>
              </w:rPr>
            </w:pPr>
          </w:p>
          <w:p w14:paraId="3FA66370" w14:textId="77777777" w:rsidR="006209F4" w:rsidRPr="00E52509" w:rsidRDefault="006209F4" w:rsidP="00757950">
            <w:pPr>
              <w:jc w:val="center"/>
              <w:rPr>
                <w:rFonts w:asciiTheme="minorHAnsi" w:hAnsiTheme="minorHAnsi" w:cstheme="minorHAnsi"/>
                <w:b/>
                <w:bCs/>
              </w:rPr>
            </w:pPr>
          </w:p>
          <w:p w14:paraId="6D41A583" w14:textId="77777777" w:rsidR="006209F4" w:rsidRPr="00E52509" w:rsidRDefault="006209F4" w:rsidP="00757950">
            <w:pPr>
              <w:jc w:val="center"/>
              <w:rPr>
                <w:rFonts w:asciiTheme="minorHAnsi" w:hAnsiTheme="minorHAnsi" w:cstheme="minorHAnsi"/>
                <w:b/>
                <w:bCs/>
              </w:rPr>
            </w:pPr>
          </w:p>
          <w:p w14:paraId="0A778D07" w14:textId="77777777" w:rsidR="006209F4" w:rsidRPr="00E52509" w:rsidRDefault="006209F4" w:rsidP="00757950">
            <w:pPr>
              <w:jc w:val="center"/>
              <w:rPr>
                <w:rFonts w:asciiTheme="minorHAnsi" w:hAnsiTheme="minorHAnsi" w:cstheme="minorHAnsi"/>
              </w:rPr>
            </w:pPr>
            <w:r w:rsidRPr="00E52509">
              <w:rPr>
                <w:rFonts w:asciiTheme="minorHAnsi" w:hAnsiTheme="minorHAnsi" w:cstheme="minorHAnsi"/>
              </w:rPr>
              <w:t xml:space="preserve">Youth Justice Service </w:t>
            </w:r>
          </w:p>
          <w:p w14:paraId="2769F187" w14:textId="77777777" w:rsidR="006209F4" w:rsidRPr="00E52509" w:rsidRDefault="006209F4" w:rsidP="00757950">
            <w:pPr>
              <w:jc w:val="center"/>
              <w:rPr>
                <w:rFonts w:asciiTheme="minorHAnsi" w:hAnsiTheme="minorHAnsi" w:cstheme="minorHAnsi"/>
                <w:b/>
                <w:bCs/>
              </w:rPr>
            </w:pPr>
          </w:p>
          <w:p w14:paraId="2663936C" w14:textId="77777777" w:rsidR="006209F4" w:rsidRPr="00E52509" w:rsidRDefault="006209F4" w:rsidP="00757950">
            <w:pPr>
              <w:jc w:val="center"/>
              <w:rPr>
                <w:rFonts w:asciiTheme="minorHAnsi" w:hAnsiTheme="minorHAnsi" w:cstheme="minorHAnsi"/>
                <w:b/>
                <w:bCs/>
              </w:rPr>
            </w:pPr>
          </w:p>
          <w:p w14:paraId="551B65BB" w14:textId="77777777" w:rsidR="006209F4" w:rsidRPr="00E52509" w:rsidRDefault="006209F4" w:rsidP="00757950">
            <w:pPr>
              <w:jc w:val="center"/>
              <w:rPr>
                <w:rFonts w:asciiTheme="minorHAnsi" w:hAnsiTheme="minorHAnsi" w:cstheme="minorHAnsi"/>
                <w:b/>
                <w:bCs/>
              </w:rPr>
            </w:pPr>
          </w:p>
          <w:p w14:paraId="171AAC6D" w14:textId="77777777" w:rsidR="006209F4" w:rsidRPr="00E52509" w:rsidRDefault="006209F4" w:rsidP="00757950">
            <w:pPr>
              <w:jc w:val="center"/>
              <w:rPr>
                <w:rFonts w:asciiTheme="minorHAnsi" w:hAnsiTheme="minorHAnsi" w:cstheme="minorHAnsi"/>
                <w:b/>
                <w:bCs/>
              </w:rPr>
            </w:pPr>
          </w:p>
          <w:p w14:paraId="75557DE1" w14:textId="77777777" w:rsidR="006209F4" w:rsidRPr="00E52509" w:rsidRDefault="006209F4" w:rsidP="00757950">
            <w:pPr>
              <w:jc w:val="center"/>
              <w:rPr>
                <w:rFonts w:asciiTheme="minorHAnsi" w:hAnsiTheme="minorHAnsi" w:cstheme="minorHAnsi"/>
                <w:b/>
                <w:bCs/>
              </w:rPr>
            </w:pPr>
          </w:p>
          <w:p w14:paraId="6BCB07FD" w14:textId="77777777" w:rsidR="006209F4" w:rsidRPr="00E52509" w:rsidRDefault="006209F4" w:rsidP="00757950">
            <w:pPr>
              <w:jc w:val="center"/>
              <w:rPr>
                <w:rFonts w:asciiTheme="minorHAnsi" w:hAnsiTheme="minorHAnsi" w:cstheme="minorHAnsi"/>
                <w:b/>
                <w:bCs/>
              </w:rPr>
            </w:pPr>
          </w:p>
          <w:p w14:paraId="66FE5A70" w14:textId="77777777" w:rsidR="006209F4" w:rsidRPr="00E52509" w:rsidRDefault="006209F4" w:rsidP="00757950">
            <w:pPr>
              <w:jc w:val="center"/>
              <w:rPr>
                <w:rFonts w:asciiTheme="minorHAnsi" w:hAnsiTheme="minorHAnsi" w:cstheme="minorHAnsi"/>
                <w:b/>
                <w:bCs/>
              </w:rPr>
            </w:pPr>
          </w:p>
          <w:p w14:paraId="46E05952" w14:textId="77777777" w:rsidR="006209F4" w:rsidRPr="00E52509" w:rsidRDefault="006209F4" w:rsidP="00757950">
            <w:pPr>
              <w:jc w:val="center"/>
              <w:rPr>
                <w:rFonts w:asciiTheme="minorHAnsi" w:hAnsiTheme="minorHAnsi" w:cstheme="minorHAnsi"/>
                <w:b/>
                <w:bCs/>
              </w:rPr>
            </w:pPr>
          </w:p>
          <w:p w14:paraId="27CF8871" w14:textId="77777777" w:rsidR="006209F4" w:rsidRPr="00E52509" w:rsidRDefault="006209F4" w:rsidP="00757950">
            <w:pPr>
              <w:jc w:val="center"/>
              <w:rPr>
                <w:rFonts w:asciiTheme="minorHAnsi" w:hAnsiTheme="minorHAnsi" w:cstheme="minorHAnsi"/>
                <w:b/>
                <w:bCs/>
              </w:rPr>
            </w:pPr>
          </w:p>
          <w:p w14:paraId="5FB20EDF" w14:textId="77777777" w:rsidR="006209F4" w:rsidRPr="00E52509" w:rsidRDefault="006209F4" w:rsidP="00757950">
            <w:pPr>
              <w:jc w:val="center"/>
              <w:rPr>
                <w:rFonts w:asciiTheme="minorHAnsi" w:hAnsiTheme="minorHAnsi" w:cstheme="minorHAnsi"/>
                <w:b/>
                <w:bCs/>
              </w:rPr>
            </w:pPr>
          </w:p>
          <w:p w14:paraId="4CF16737" w14:textId="77777777" w:rsidR="006209F4" w:rsidRPr="00E52509" w:rsidRDefault="006209F4" w:rsidP="00757950">
            <w:pPr>
              <w:jc w:val="center"/>
              <w:rPr>
                <w:rFonts w:asciiTheme="minorHAnsi" w:hAnsiTheme="minorHAnsi" w:cstheme="minorHAnsi"/>
                <w:b/>
                <w:bCs/>
              </w:rPr>
            </w:pPr>
          </w:p>
          <w:p w14:paraId="64117987" w14:textId="77777777" w:rsidR="006209F4" w:rsidRPr="00E52509" w:rsidRDefault="006209F4" w:rsidP="00757950">
            <w:pPr>
              <w:jc w:val="center"/>
              <w:rPr>
                <w:rFonts w:asciiTheme="minorHAnsi" w:hAnsiTheme="minorHAnsi" w:cstheme="minorHAnsi"/>
                <w:b/>
                <w:bCs/>
              </w:rPr>
            </w:pPr>
          </w:p>
          <w:p w14:paraId="0D701400" w14:textId="77777777" w:rsidR="006209F4" w:rsidRPr="00E52509" w:rsidRDefault="006209F4" w:rsidP="00757950">
            <w:pPr>
              <w:jc w:val="center"/>
              <w:rPr>
                <w:rFonts w:asciiTheme="minorHAnsi" w:hAnsiTheme="minorHAnsi" w:cstheme="minorHAnsi"/>
                <w:b/>
                <w:bCs/>
              </w:rPr>
            </w:pPr>
          </w:p>
          <w:p w14:paraId="1FBC0351" w14:textId="77777777" w:rsidR="006209F4" w:rsidRPr="00E52509" w:rsidRDefault="006209F4" w:rsidP="00757950">
            <w:pPr>
              <w:jc w:val="center"/>
              <w:rPr>
                <w:rFonts w:asciiTheme="minorHAnsi" w:hAnsiTheme="minorHAnsi" w:cstheme="minorHAnsi"/>
              </w:rPr>
            </w:pPr>
            <w:r w:rsidRPr="00E52509">
              <w:rPr>
                <w:rFonts w:asciiTheme="minorHAnsi" w:hAnsiTheme="minorHAnsi" w:cstheme="minorHAnsi"/>
              </w:rPr>
              <w:t>Early Help/DWP</w:t>
            </w:r>
          </w:p>
          <w:p w14:paraId="0AD80090" w14:textId="77777777" w:rsidR="006209F4" w:rsidRPr="00E52509" w:rsidRDefault="006209F4" w:rsidP="00757950">
            <w:pPr>
              <w:jc w:val="center"/>
              <w:rPr>
                <w:rFonts w:asciiTheme="minorHAnsi" w:hAnsiTheme="minorHAnsi" w:cstheme="minorHAnsi"/>
                <w:b/>
                <w:bCs/>
              </w:rPr>
            </w:pPr>
          </w:p>
          <w:p w14:paraId="1B9A4864" w14:textId="77777777" w:rsidR="006209F4" w:rsidRPr="00E52509" w:rsidRDefault="006209F4" w:rsidP="00757950">
            <w:pPr>
              <w:jc w:val="center"/>
              <w:rPr>
                <w:rFonts w:asciiTheme="minorHAnsi" w:hAnsiTheme="minorHAnsi" w:cstheme="minorHAnsi"/>
                <w:b/>
                <w:bCs/>
              </w:rPr>
            </w:pPr>
          </w:p>
          <w:p w14:paraId="08D7E106" w14:textId="77777777" w:rsidR="009B58C3" w:rsidRDefault="009B58C3" w:rsidP="00757950">
            <w:pPr>
              <w:jc w:val="center"/>
              <w:rPr>
                <w:rFonts w:asciiTheme="minorHAnsi" w:hAnsiTheme="minorHAnsi" w:cstheme="minorHAnsi"/>
              </w:rPr>
            </w:pPr>
          </w:p>
          <w:p w14:paraId="5CE05B99" w14:textId="77777777" w:rsidR="006209F4" w:rsidRPr="00E52509" w:rsidRDefault="006209F4" w:rsidP="00757950">
            <w:pPr>
              <w:jc w:val="center"/>
              <w:rPr>
                <w:rFonts w:asciiTheme="minorHAnsi" w:hAnsiTheme="minorHAnsi" w:cstheme="minorHAnsi"/>
              </w:rPr>
            </w:pPr>
            <w:r w:rsidRPr="00E52509">
              <w:rPr>
                <w:rFonts w:asciiTheme="minorHAnsi" w:hAnsiTheme="minorHAnsi" w:cstheme="minorHAnsi"/>
              </w:rPr>
              <w:lastRenderedPageBreak/>
              <w:t>Citizen Advice Bureau</w:t>
            </w:r>
          </w:p>
          <w:p w14:paraId="2626F42B" w14:textId="77777777" w:rsidR="006209F4" w:rsidRPr="00E52509" w:rsidRDefault="006209F4" w:rsidP="00757950">
            <w:pPr>
              <w:jc w:val="center"/>
              <w:rPr>
                <w:rFonts w:asciiTheme="minorHAnsi" w:hAnsiTheme="minorHAnsi" w:cstheme="minorHAnsi"/>
              </w:rPr>
            </w:pPr>
          </w:p>
          <w:p w14:paraId="3F71EB90" w14:textId="77777777" w:rsidR="006209F4" w:rsidRPr="00E52509" w:rsidRDefault="006209F4" w:rsidP="00757950">
            <w:pPr>
              <w:jc w:val="center"/>
              <w:rPr>
                <w:rFonts w:asciiTheme="minorHAnsi" w:hAnsiTheme="minorHAnsi" w:cstheme="minorHAnsi"/>
              </w:rPr>
            </w:pPr>
          </w:p>
          <w:p w14:paraId="1066DA44" w14:textId="77777777" w:rsidR="006209F4" w:rsidRPr="00E52509" w:rsidRDefault="006209F4" w:rsidP="00757950">
            <w:pPr>
              <w:jc w:val="center"/>
              <w:rPr>
                <w:rFonts w:asciiTheme="minorHAnsi" w:hAnsiTheme="minorHAnsi" w:cstheme="minorHAnsi"/>
              </w:rPr>
            </w:pPr>
          </w:p>
          <w:p w14:paraId="54D02C35" w14:textId="77777777" w:rsidR="006209F4" w:rsidRPr="00E52509" w:rsidRDefault="006209F4" w:rsidP="00757950">
            <w:pPr>
              <w:jc w:val="center"/>
              <w:rPr>
                <w:rFonts w:asciiTheme="minorHAnsi" w:hAnsiTheme="minorHAnsi" w:cstheme="minorHAnsi"/>
              </w:rPr>
            </w:pPr>
          </w:p>
          <w:p w14:paraId="513CCE5C" w14:textId="77777777" w:rsidR="006209F4" w:rsidRPr="00E52509" w:rsidRDefault="006209F4" w:rsidP="00757950">
            <w:pPr>
              <w:jc w:val="center"/>
              <w:rPr>
                <w:rFonts w:asciiTheme="minorHAnsi" w:hAnsiTheme="minorHAnsi" w:cstheme="minorHAnsi"/>
              </w:rPr>
            </w:pPr>
          </w:p>
          <w:p w14:paraId="24C588D9" w14:textId="77777777" w:rsidR="006209F4" w:rsidRPr="00E52509" w:rsidRDefault="006209F4" w:rsidP="00757950">
            <w:pPr>
              <w:jc w:val="center"/>
              <w:rPr>
                <w:rFonts w:asciiTheme="minorHAnsi" w:hAnsiTheme="minorHAnsi" w:cstheme="minorHAnsi"/>
              </w:rPr>
            </w:pPr>
            <w:r w:rsidRPr="00E52509">
              <w:rPr>
                <w:rFonts w:asciiTheme="minorHAnsi" w:hAnsiTheme="minorHAnsi" w:cstheme="minorHAnsi"/>
              </w:rPr>
              <w:t>FGC Service/Enfield Social Care</w:t>
            </w:r>
          </w:p>
          <w:p w14:paraId="491FB61D" w14:textId="77777777" w:rsidR="006209F4" w:rsidRPr="00E52509" w:rsidRDefault="006209F4" w:rsidP="00757950">
            <w:pPr>
              <w:jc w:val="center"/>
              <w:rPr>
                <w:rFonts w:asciiTheme="minorHAnsi" w:hAnsiTheme="minorHAnsi" w:cstheme="minorHAnsi"/>
                <w:b/>
                <w:bCs/>
              </w:rPr>
            </w:pPr>
          </w:p>
        </w:tc>
      </w:tr>
      <w:tr w:rsidR="006209F4" w:rsidRPr="00E52509" w14:paraId="21C21A06" w14:textId="77777777" w:rsidTr="006209F4">
        <w:tc>
          <w:tcPr>
            <w:tcW w:w="4375" w:type="dxa"/>
            <w:shd w:val="clear" w:color="auto" w:fill="BDD6EE" w:themeFill="accent5" w:themeFillTint="66"/>
          </w:tcPr>
          <w:p w14:paraId="18FF1C16" w14:textId="77777777" w:rsidR="006209F4" w:rsidRPr="00E52509" w:rsidRDefault="006209F4" w:rsidP="00757950">
            <w:pPr>
              <w:jc w:val="center"/>
              <w:rPr>
                <w:rFonts w:asciiTheme="minorHAnsi" w:hAnsiTheme="minorHAnsi" w:cstheme="minorHAnsi"/>
                <w:b/>
                <w:bCs/>
              </w:rPr>
            </w:pPr>
            <w:r w:rsidRPr="00E52509">
              <w:rPr>
                <w:rFonts w:asciiTheme="minorHAnsi" w:hAnsiTheme="minorHAnsi" w:cstheme="minorHAnsi"/>
                <w:b/>
                <w:bCs/>
              </w:rPr>
              <w:lastRenderedPageBreak/>
              <w:t>Employment, Education and Training</w:t>
            </w:r>
          </w:p>
        </w:tc>
        <w:tc>
          <w:tcPr>
            <w:tcW w:w="6295" w:type="dxa"/>
            <w:shd w:val="clear" w:color="auto" w:fill="D9D9D9" w:themeFill="background1" w:themeFillShade="D9"/>
          </w:tcPr>
          <w:p w14:paraId="0DE54027" w14:textId="77777777" w:rsidR="006209F4" w:rsidRPr="00E52509" w:rsidRDefault="006209F4" w:rsidP="00757950">
            <w:pPr>
              <w:pStyle w:val="ListParagraph"/>
              <w:widowControl/>
              <w:numPr>
                <w:ilvl w:val="0"/>
                <w:numId w:val="20"/>
              </w:numPr>
              <w:autoSpaceDE/>
              <w:autoSpaceDN/>
              <w:contextualSpacing/>
              <w:rPr>
                <w:rFonts w:asciiTheme="minorHAnsi" w:hAnsiTheme="minorHAnsi" w:cstheme="minorHAnsi"/>
                <w:lang w:val="en-GB"/>
              </w:rPr>
            </w:pPr>
            <w:r w:rsidRPr="00E52509">
              <w:rPr>
                <w:rFonts w:asciiTheme="minorHAnsi" w:hAnsiTheme="minorHAnsi" w:cstheme="minorHAnsi"/>
              </w:rPr>
              <w:t xml:space="preserve">ETE advice and support - a dedicated </w:t>
            </w:r>
            <w:r w:rsidRPr="00E52509">
              <w:rPr>
                <w:rFonts w:asciiTheme="minorHAnsi" w:hAnsiTheme="minorHAnsi" w:cstheme="minorHAnsi"/>
                <w:b/>
                <w:bCs/>
              </w:rPr>
              <w:t>YJS ETE Coordinator</w:t>
            </w:r>
            <w:r w:rsidRPr="00E52509">
              <w:rPr>
                <w:rFonts w:asciiTheme="minorHAnsi" w:hAnsiTheme="minorHAnsi" w:cstheme="minorHAnsi"/>
              </w:rPr>
              <w:t xml:space="preserve"> This post provides </w:t>
            </w:r>
            <w:proofErr w:type="spellStart"/>
            <w:r w:rsidRPr="00E52509">
              <w:rPr>
                <w:rFonts w:asciiTheme="minorHAnsi" w:hAnsiTheme="minorHAnsi" w:cstheme="minorHAnsi"/>
              </w:rPr>
              <w:t>personalised</w:t>
            </w:r>
            <w:proofErr w:type="spellEnd"/>
            <w:r w:rsidRPr="00E52509">
              <w:rPr>
                <w:rFonts w:asciiTheme="minorHAnsi" w:hAnsiTheme="minorHAnsi" w:cstheme="minorHAnsi"/>
              </w:rPr>
              <w:t xml:space="preserve"> support with all ETE issues pre and post 16 years of age. The post provides support wit careers advice, search for further education or job preparation. ETE Coordinator will provide case consultation on post 16 ETE offer and options.</w:t>
            </w:r>
          </w:p>
          <w:p w14:paraId="2EDAC893" w14:textId="77777777" w:rsidR="006209F4" w:rsidRPr="00E52509" w:rsidRDefault="006209F4" w:rsidP="00757950">
            <w:pPr>
              <w:widowControl/>
              <w:autoSpaceDE/>
              <w:autoSpaceDN/>
              <w:ind w:left="360"/>
              <w:contextualSpacing/>
              <w:rPr>
                <w:rFonts w:asciiTheme="minorHAnsi" w:hAnsiTheme="minorHAnsi" w:cstheme="minorHAnsi"/>
                <w:lang w:val="en-GB"/>
              </w:rPr>
            </w:pPr>
          </w:p>
          <w:p w14:paraId="1A4D6FEB" w14:textId="77777777" w:rsidR="006209F4" w:rsidRPr="00E52509" w:rsidRDefault="006209F4" w:rsidP="00757950">
            <w:pPr>
              <w:rPr>
                <w:rFonts w:asciiTheme="minorHAnsi" w:hAnsiTheme="minorHAnsi" w:cstheme="minorHAnsi"/>
              </w:rPr>
            </w:pPr>
          </w:p>
          <w:p w14:paraId="27CB4CE9" w14:textId="77777777" w:rsidR="006209F4" w:rsidRPr="00E52509" w:rsidRDefault="006209F4" w:rsidP="00757950">
            <w:pPr>
              <w:pStyle w:val="ListParagraph"/>
              <w:widowControl/>
              <w:numPr>
                <w:ilvl w:val="0"/>
                <w:numId w:val="20"/>
              </w:numPr>
              <w:autoSpaceDE/>
              <w:autoSpaceDN/>
              <w:contextualSpacing/>
              <w:rPr>
                <w:rFonts w:asciiTheme="minorHAnsi" w:hAnsiTheme="minorHAnsi" w:cstheme="minorHAnsi"/>
                <w:b/>
                <w:bCs/>
              </w:rPr>
            </w:pPr>
            <w:r w:rsidRPr="00E52509">
              <w:rPr>
                <w:rFonts w:asciiTheme="minorHAnsi" w:hAnsiTheme="minorHAnsi" w:cstheme="minorHAnsi"/>
                <w:b/>
                <w:bCs/>
              </w:rPr>
              <w:t>Education needs – access to YJS Education Psychologist</w:t>
            </w:r>
          </w:p>
          <w:p w14:paraId="3D524583" w14:textId="77777777" w:rsidR="006209F4" w:rsidRPr="00E52509" w:rsidRDefault="006209F4" w:rsidP="00757950">
            <w:pPr>
              <w:ind w:left="720"/>
              <w:rPr>
                <w:rFonts w:asciiTheme="minorHAnsi" w:hAnsiTheme="minorHAnsi" w:cstheme="minorHAnsi"/>
              </w:rPr>
            </w:pPr>
          </w:p>
          <w:p w14:paraId="18417547" w14:textId="77777777" w:rsidR="006209F4" w:rsidRPr="00E52509" w:rsidRDefault="006209F4" w:rsidP="00757950">
            <w:pPr>
              <w:ind w:left="720"/>
              <w:rPr>
                <w:rFonts w:asciiTheme="minorHAnsi" w:hAnsiTheme="minorHAnsi" w:cstheme="minorHAnsi"/>
              </w:rPr>
            </w:pPr>
            <w:r w:rsidRPr="00E52509">
              <w:rPr>
                <w:rFonts w:asciiTheme="minorHAnsi" w:hAnsiTheme="minorHAnsi" w:cstheme="minorHAnsi"/>
              </w:rPr>
              <w:t>Available for consultation where a young person in custody has an EHCP or additional learning needs.</w:t>
            </w:r>
          </w:p>
          <w:p w14:paraId="223CF199" w14:textId="77777777" w:rsidR="006209F4" w:rsidRPr="00E52509" w:rsidRDefault="006209F4" w:rsidP="00757950">
            <w:pPr>
              <w:pStyle w:val="ListParagraph"/>
              <w:rPr>
                <w:rFonts w:asciiTheme="minorHAnsi" w:hAnsiTheme="minorHAnsi" w:cstheme="minorHAnsi"/>
              </w:rPr>
            </w:pPr>
          </w:p>
          <w:p w14:paraId="170D3507" w14:textId="77777777" w:rsidR="006209F4" w:rsidRPr="00E52509" w:rsidRDefault="006209F4" w:rsidP="00757950">
            <w:pPr>
              <w:pStyle w:val="ListParagraph"/>
              <w:widowControl/>
              <w:numPr>
                <w:ilvl w:val="0"/>
                <w:numId w:val="20"/>
              </w:numPr>
              <w:autoSpaceDE/>
              <w:autoSpaceDN/>
              <w:contextualSpacing/>
              <w:rPr>
                <w:rFonts w:asciiTheme="minorHAnsi" w:hAnsiTheme="minorHAnsi" w:cstheme="minorHAnsi"/>
              </w:rPr>
            </w:pPr>
            <w:r w:rsidRPr="00E52509">
              <w:rPr>
                <w:rFonts w:asciiTheme="minorHAnsi" w:hAnsiTheme="minorHAnsi" w:cstheme="minorHAnsi"/>
              </w:rPr>
              <w:t>If a child is in custody, a referral will be made to the ETE Panel prior to their release, to ensure any barriers are removed for a child’s re-integrated with education, employment, and training.</w:t>
            </w:r>
          </w:p>
          <w:p w14:paraId="70B81B17" w14:textId="77777777" w:rsidR="006209F4" w:rsidRPr="00E52509" w:rsidRDefault="006209F4" w:rsidP="00757950">
            <w:pPr>
              <w:pStyle w:val="ListParagraph"/>
              <w:rPr>
                <w:rFonts w:asciiTheme="minorHAnsi" w:hAnsiTheme="minorHAnsi" w:cstheme="minorHAnsi"/>
              </w:rPr>
            </w:pPr>
          </w:p>
          <w:p w14:paraId="61F4417B" w14:textId="77777777" w:rsidR="006209F4" w:rsidRPr="00E52509" w:rsidRDefault="006209F4" w:rsidP="00757950">
            <w:pPr>
              <w:pStyle w:val="ListParagraph"/>
              <w:widowControl/>
              <w:numPr>
                <w:ilvl w:val="0"/>
                <w:numId w:val="20"/>
              </w:numPr>
              <w:autoSpaceDE/>
              <w:autoSpaceDN/>
              <w:contextualSpacing/>
              <w:rPr>
                <w:rFonts w:asciiTheme="minorHAnsi" w:hAnsiTheme="minorHAnsi" w:cstheme="minorHAnsi"/>
              </w:rPr>
            </w:pPr>
            <w:r w:rsidRPr="00E52509">
              <w:rPr>
                <w:rFonts w:asciiTheme="minorHAnsi" w:hAnsiTheme="minorHAnsi" w:cstheme="minorHAnsi"/>
              </w:rPr>
              <w:t xml:space="preserve">If there are concerns with suitability of ETE provision within secure estate, escalation will be made to the Head of Virtual School, who will intervene with the secure provider. </w:t>
            </w:r>
            <w:r w:rsidRPr="00E52509">
              <w:rPr>
                <w:rFonts w:asciiTheme="minorHAnsi" w:hAnsiTheme="minorHAnsi" w:cstheme="minorHAnsi"/>
              </w:rPr>
              <w:lastRenderedPageBreak/>
              <w:t>Where necessary, the Head of Virtual School or Advisory teacher will visit the custody.</w:t>
            </w:r>
          </w:p>
          <w:p w14:paraId="7280FCE6" w14:textId="77777777" w:rsidR="006209F4" w:rsidRPr="00E52509" w:rsidRDefault="006209F4" w:rsidP="00757950">
            <w:pPr>
              <w:rPr>
                <w:rFonts w:asciiTheme="minorHAnsi" w:hAnsiTheme="minorHAnsi" w:cstheme="minorHAnsi"/>
              </w:rPr>
            </w:pPr>
          </w:p>
          <w:p w14:paraId="5972EF00" w14:textId="77777777" w:rsidR="006209F4" w:rsidRPr="00E52509" w:rsidRDefault="006209F4" w:rsidP="00757950">
            <w:pPr>
              <w:pStyle w:val="ListParagraph"/>
              <w:widowControl/>
              <w:numPr>
                <w:ilvl w:val="0"/>
                <w:numId w:val="20"/>
              </w:numPr>
              <w:autoSpaceDE/>
              <w:autoSpaceDN/>
              <w:contextualSpacing/>
              <w:rPr>
                <w:rFonts w:asciiTheme="minorHAnsi" w:hAnsiTheme="minorHAnsi" w:cstheme="minorHAnsi"/>
              </w:rPr>
            </w:pPr>
            <w:r w:rsidRPr="00E52509">
              <w:rPr>
                <w:rFonts w:asciiTheme="minorHAnsi" w:hAnsiTheme="minorHAnsi" w:cstheme="minorHAnsi"/>
              </w:rPr>
              <w:t>As part of the SEND joint working protocol, if a child has an EHCP, this is reviewed upon entry to custody and at point of child’s exit from custody, to ensure child’s special education needs are met. SEND service is notified when child is placed to custody and we expect SEND service to attend initial planning and review meetings.</w:t>
            </w:r>
          </w:p>
          <w:p w14:paraId="2947BF20" w14:textId="77777777" w:rsidR="006209F4" w:rsidRPr="00E52509" w:rsidRDefault="006209F4" w:rsidP="00757950">
            <w:pPr>
              <w:pStyle w:val="ListParagraph"/>
              <w:rPr>
                <w:rFonts w:asciiTheme="minorHAnsi" w:hAnsiTheme="minorHAnsi" w:cstheme="minorHAnsi"/>
              </w:rPr>
            </w:pPr>
          </w:p>
          <w:p w14:paraId="407BE639" w14:textId="77777777" w:rsidR="006209F4" w:rsidRPr="00E52509" w:rsidRDefault="006209F4" w:rsidP="00757950">
            <w:pPr>
              <w:pStyle w:val="ListParagraph"/>
              <w:widowControl/>
              <w:numPr>
                <w:ilvl w:val="0"/>
                <w:numId w:val="20"/>
              </w:numPr>
              <w:autoSpaceDE/>
              <w:autoSpaceDN/>
              <w:contextualSpacing/>
              <w:rPr>
                <w:rFonts w:asciiTheme="minorHAnsi" w:hAnsiTheme="minorHAnsi" w:cstheme="minorHAnsi"/>
              </w:rPr>
            </w:pPr>
            <w:r w:rsidRPr="00E52509">
              <w:rPr>
                <w:rFonts w:asciiTheme="minorHAnsi" w:hAnsiTheme="minorHAnsi" w:cstheme="minorHAnsi"/>
              </w:rPr>
              <w:t>We have an enhanced re-settlement support for care leavers with SEND post 18, the Virtual School will visit every child 18-21 in custody and ensure their EHCP is reviewed to support their re-settlement.</w:t>
            </w:r>
          </w:p>
          <w:p w14:paraId="6C3BEA00" w14:textId="77777777" w:rsidR="006209F4" w:rsidRPr="00E52509" w:rsidRDefault="006209F4" w:rsidP="00757950">
            <w:pPr>
              <w:pStyle w:val="ListParagraph"/>
              <w:rPr>
                <w:rFonts w:asciiTheme="minorHAnsi" w:hAnsiTheme="minorHAnsi" w:cstheme="minorHAnsi"/>
              </w:rPr>
            </w:pPr>
          </w:p>
          <w:p w14:paraId="518D0546" w14:textId="77777777" w:rsidR="006209F4" w:rsidRPr="00E52509" w:rsidRDefault="006209F4" w:rsidP="00757950">
            <w:pPr>
              <w:pStyle w:val="ListParagraph"/>
              <w:widowControl/>
              <w:numPr>
                <w:ilvl w:val="0"/>
                <w:numId w:val="20"/>
              </w:numPr>
              <w:autoSpaceDE/>
              <w:autoSpaceDN/>
              <w:contextualSpacing/>
              <w:rPr>
                <w:rFonts w:asciiTheme="minorHAnsi" w:hAnsiTheme="minorHAnsi" w:cstheme="minorHAnsi"/>
              </w:rPr>
            </w:pPr>
            <w:r w:rsidRPr="00E52509">
              <w:rPr>
                <w:rFonts w:asciiTheme="minorHAnsi" w:hAnsiTheme="minorHAnsi" w:cstheme="minorHAnsi"/>
              </w:rPr>
              <w:t xml:space="preserve">Referral to Work Works Training Solutions, to access a </w:t>
            </w:r>
            <w:proofErr w:type="spellStart"/>
            <w:r w:rsidRPr="00E52509">
              <w:rPr>
                <w:rFonts w:asciiTheme="minorHAnsi" w:hAnsiTheme="minorHAnsi" w:cstheme="minorHAnsi"/>
              </w:rPr>
              <w:t>personalised</w:t>
            </w:r>
            <w:proofErr w:type="spellEnd"/>
            <w:r w:rsidRPr="00E52509">
              <w:rPr>
                <w:rFonts w:asciiTheme="minorHAnsi" w:hAnsiTheme="minorHAnsi" w:cstheme="minorHAnsi"/>
              </w:rPr>
              <w:t xml:space="preserve"> support with Employability and Job Board</w:t>
            </w:r>
          </w:p>
          <w:p w14:paraId="2A103143" w14:textId="77777777" w:rsidR="006209F4" w:rsidRPr="00E52509" w:rsidRDefault="006209F4" w:rsidP="00757950">
            <w:pPr>
              <w:pStyle w:val="ListParagraph"/>
              <w:rPr>
                <w:rFonts w:asciiTheme="minorHAnsi" w:hAnsiTheme="minorHAnsi" w:cstheme="minorHAnsi"/>
              </w:rPr>
            </w:pPr>
          </w:p>
          <w:p w14:paraId="4A3EA138" w14:textId="77777777" w:rsidR="006209F4" w:rsidRPr="00E52509" w:rsidRDefault="006209F4" w:rsidP="00757950">
            <w:pPr>
              <w:rPr>
                <w:rFonts w:asciiTheme="minorHAnsi" w:hAnsiTheme="minorHAnsi" w:cstheme="minorHAnsi"/>
              </w:rPr>
            </w:pPr>
          </w:p>
          <w:p w14:paraId="5FBBBEED" w14:textId="77777777" w:rsidR="006209F4" w:rsidRPr="00E52509" w:rsidRDefault="006209F4" w:rsidP="00757950">
            <w:pPr>
              <w:rPr>
                <w:rFonts w:asciiTheme="minorHAnsi" w:hAnsiTheme="minorHAnsi" w:cstheme="minorHAnsi"/>
              </w:rPr>
            </w:pPr>
          </w:p>
          <w:p w14:paraId="40988548" w14:textId="77777777" w:rsidR="006209F4" w:rsidRPr="00E52509" w:rsidRDefault="006209F4" w:rsidP="00757950">
            <w:pPr>
              <w:rPr>
                <w:rFonts w:asciiTheme="minorHAnsi" w:hAnsiTheme="minorHAnsi" w:cstheme="minorHAnsi"/>
              </w:rPr>
            </w:pPr>
          </w:p>
          <w:p w14:paraId="363DE64F" w14:textId="77777777" w:rsidR="006209F4" w:rsidRPr="00E52509" w:rsidRDefault="006209F4" w:rsidP="00757950">
            <w:pPr>
              <w:rPr>
                <w:rFonts w:asciiTheme="minorHAnsi" w:hAnsiTheme="minorHAnsi" w:cstheme="minorHAnsi"/>
              </w:rPr>
            </w:pPr>
          </w:p>
          <w:p w14:paraId="7FB945A7" w14:textId="77777777" w:rsidR="006209F4" w:rsidRPr="00E52509" w:rsidRDefault="006209F4" w:rsidP="00757950">
            <w:pPr>
              <w:rPr>
                <w:rFonts w:asciiTheme="minorHAnsi" w:hAnsiTheme="minorHAnsi" w:cstheme="minorHAnsi"/>
              </w:rPr>
            </w:pPr>
          </w:p>
          <w:p w14:paraId="01B21986" w14:textId="77777777" w:rsidR="006209F4" w:rsidRPr="00E52509" w:rsidRDefault="006209F4" w:rsidP="00757950">
            <w:pPr>
              <w:pStyle w:val="ListParagraph"/>
              <w:widowControl/>
              <w:numPr>
                <w:ilvl w:val="0"/>
                <w:numId w:val="20"/>
              </w:numPr>
              <w:autoSpaceDE/>
              <w:autoSpaceDN/>
              <w:contextualSpacing/>
              <w:rPr>
                <w:rFonts w:asciiTheme="minorHAnsi" w:hAnsiTheme="minorHAnsi" w:cstheme="minorHAnsi"/>
              </w:rPr>
            </w:pPr>
            <w:r w:rsidRPr="00E52509">
              <w:rPr>
                <w:rFonts w:asciiTheme="minorHAnsi" w:hAnsiTheme="minorHAnsi" w:cstheme="minorHAnsi"/>
              </w:rPr>
              <w:t>Referral to DWP via early Help to support with job search for a child or their parent/</w:t>
            </w:r>
            <w:proofErr w:type="spellStart"/>
            <w:r w:rsidRPr="00E52509">
              <w:rPr>
                <w:rFonts w:asciiTheme="minorHAnsi" w:hAnsiTheme="minorHAnsi" w:cstheme="minorHAnsi"/>
              </w:rPr>
              <w:t>carer</w:t>
            </w:r>
            <w:proofErr w:type="spellEnd"/>
          </w:p>
          <w:p w14:paraId="2889D4EA" w14:textId="77777777" w:rsidR="006209F4" w:rsidRPr="00E52509" w:rsidRDefault="006209F4" w:rsidP="00757950">
            <w:pPr>
              <w:pStyle w:val="ListParagraph"/>
              <w:rPr>
                <w:rFonts w:asciiTheme="minorHAnsi" w:hAnsiTheme="minorHAnsi" w:cstheme="minorHAnsi"/>
              </w:rPr>
            </w:pPr>
          </w:p>
          <w:p w14:paraId="4AB9E76E" w14:textId="77777777" w:rsidR="006209F4" w:rsidRPr="00E52509" w:rsidRDefault="006209F4" w:rsidP="00757950">
            <w:pPr>
              <w:pStyle w:val="ListParagraph"/>
              <w:rPr>
                <w:rFonts w:asciiTheme="minorHAnsi" w:hAnsiTheme="minorHAnsi" w:cstheme="minorHAnsi"/>
              </w:rPr>
            </w:pPr>
          </w:p>
          <w:p w14:paraId="58F0504F" w14:textId="77777777" w:rsidR="006209F4" w:rsidRPr="00E52509" w:rsidRDefault="006209F4" w:rsidP="00757950">
            <w:pPr>
              <w:pStyle w:val="ListParagraph"/>
              <w:rPr>
                <w:rFonts w:asciiTheme="minorHAnsi" w:hAnsiTheme="minorHAnsi" w:cstheme="minorHAnsi"/>
              </w:rPr>
            </w:pPr>
          </w:p>
          <w:p w14:paraId="1645CF60" w14:textId="77777777" w:rsidR="006209F4" w:rsidRPr="00E52509" w:rsidRDefault="006209F4" w:rsidP="00757950">
            <w:pPr>
              <w:pStyle w:val="ListParagraph"/>
              <w:widowControl/>
              <w:numPr>
                <w:ilvl w:val="0"/>
                <w:numId w:val="20"/>
              </w:numPr>
              <w:autoSpaceDE/>
              <w:autoSpaceDN/>
              <w:contextualSpacing/>
              <w:rPr>
                <w:rFonts w:asciiTheme="minorHAnsi" w:hAnsiTheme="minorHAnsi" w:cstheme="minorHAnsi"/>
              </w:rPr>
            </w:pPr>
            <w:r w:rsidRPr="00E52509">
              <w:rPr>
                <w:rFonts w:asciiTheme="minorHAnsi" w:hAnsiTheme="minorHAnsi" w:cstheme="minorHAnsi"/>
              </w:rPr>
              <w:t>ETE Directory</w:t>
            </w:r>
          </w:p>
          <w:p w14:paraId="0F316634" w14:textId="77777777" w:rsidR="006209F4" w:rsidRPr="00E52509" w:rsidRDefault="006209F4" w:rsidP="00757950">
            <w:pPr>
              <w:pStyle w:val="ListParagraph"/>
              <w:rPr>
                <w:rFonts w:asciiTheme="minorHAnsi" w:hAnsiTheme="minorHAnsi" w:cstheme="minorHAnsi"/>
              </w:rPr>
            </w:pPr>
          </w:p>
          <w:p w14:paraId="752A8193" w14:textId="77777777" w:rsidR="006209F4" w:rsidRPr="00E52509" w:rsidRDefault="006209F4" w:rsidP="00757950">
            <w:pPr>
              <w:rPr>
                <w:rFonts w:asciiTheme="minorHAnsi" w:hAnsiTheme="minorHAnsi" w:cstheme="minorHAnsi"/>
              </w:rPr>
            </w:pPr>
          </w:p>
          <w:p w14:paraId="7AB9D671" w14:textId="77777777" w:rsidR="006209F4" w:rsidRPr="00E52509" w:rsidRDefault="006209F4" w:rsidP="00757950">
            <w:pPr>
              <w:rPr>
                <w:rFonts w:asciiTheme="minorHAnsi" w:hAnsiTheme="minorHAnsi" w:cstheme="minorHAnsi"/>
              </w:rPr>
            </w:pPr>
          </w:p>
          <w:p w14:paraId="46649893" w14:textId="77777777" w:rsidR="006209F4" w:rsidRPr="00E52509" w:rsidRDefault="006209F4" w:rsidP="00757950">
            <w:pPr>
              <w:rPr>
                <w:rFonts w:asciiTheme="minorHAnsi" w:hAnsiTheme="minorHAnsi" w:cstheme="minorHAnsi"/>
              </w:rPr>
            </w:pPr>
          </w:p>
          <w:p w14:paraId="1C3E0C0E" w14:textId="77777777" w:rsidR="006209F4" w:rsidRPr="00E52509" w:rsidRDefault="006209F4" w:rsidP="00757950">
            <w:pPr>
              <w:rPr>
                <w:rFonts w:asciiTheme="minorHAnsi" w:hAnsiTheme="minorHAnsi" w:cstheme="minorHAnsi"/>
              </w:rPr>
            </w:pPr>
          </w:p>
          <w:p w14:paraId="136147F6" w14:textId="77777777" w:rsidR="006209F4" w:rsidRPr="00E52509" w:rsidRDefault="006209F4" w:rsidP="00757950">
            <w:pPr>
              <w:pStyle w:val="ListParagraph"/>
              <w:rPr>
                <w:rFonts w:asciiTheme="minorHAnsi" w:hAnsiTheme="minorHAnsi" w:cstheme="minorHAnsi"/>
              </w:rPr>
            </w:pPr>
          </w:p>
          <w:p w14:paraId="161257CD" w14:textId="77777777" w:rsidR="006209F4" w:rsidRPr="00E52509" w:rsidRDefault="006209F4" w:rsidP="00757950">
            <w:pPr>
              <w:pStyle w:val="ListParagraph"/>
              <w:widowControl/>
              <w:numPr>
                <w:ilvl w:val="0"/>
                <w:numId w:val="20"/>
              </w:numPr>
              <w:autoSpaceDE/>
              <w:autoSpaceDN/>
              <w:contextualSpacing/>
              <w:rPr>
                <w:rFonts w:asciiTheme="minorHAnsi" w:hAnsiTheme="minorHAnsi" w:cstheme="minorHAnsi"/>
              </w:rPr>
            </w:pPr>
            <w:r w:rsidRPr="00E52509">
              <w:rPr>
                <w:rFonts w:asciiTheme="minorHAnsi" w:hAnsiTheme="minorHAnsi" w:cstheme="minorHAnsi"/>
                <w:b/>
                <w:bCs/>
              </w:rPr>
              <w:t>Tottenham Hotspurs Foundation</w:t>
            </w:r>
            <w:r w:rsidRPr="00E52509">
              <w:rPr>
                <w:rFonts w:asciiTheme="minorHAnsi" w:hAnsiTheme="minorHAnsi" w:cstheme="minorHAnsi"/>
              </w:rPr>
              <w:t xml:space="preserve"> -providing support with employment skills. </w:t>
            </w:r>
            <w:hyperlink r:id="rId19" w:history="1">
              <w:r w:rsidRPr="00E52509">
                <w:rPr>
                  <w:rStyle w:val="Hyperlink"/>
                  <w:rFonts w:asciiTheme="minorHAnsi" w:hAnsiTheme="minorHAnsi" w:cstheme="minorHAnsi"/>
                </w:rPr>
                <w:t>About Spurs Foundation | Tottenham Hotspur</w:t>
              </w:r>
            </w:hyperlink>
          </w:p>
          <w:p w14:paraId="58BF061F" w14:textId="77777777" w:rsidR="006209F4" w:rsidRPr="00E52509" w:rsidRDefault="006209F4" w:rsidP="00757950">
            <w:pPr>
              <w:pStyle w:val="ListParagraph"/>
              <w:rPr>
                <w:rFonts w:asciiTheme="minorHAnsi" w:hAnsiTheme="minorHAnsi" w:cstheme="minorHAnsi"/>
                <w:b/>
                <w:bCs/>
              </w:rPr>
            </w:pPr>
          </w:p>
        </w:tc>
        <w:tc>
          <w:tcPr>
            <w:tcW w:w="3278" w:type="dxa"/>
          </w:tcPr>
          <w:p w14:paraId="335ACB5F" w14:textId="77777777" w:rsidR="006209F4" w:rsidRPr="00E52509" w:rsidRDefault="006209F4" w:rsidP="00757950">
            <w:pPr>
              <w:jc w:val="center"/>
              <w:rPr>
                <w:rFonts w:asciiTheme="minorHAnsi" w:hAnsiTheme="minorHAnsi" w:cstheme="minorHAnsi"/>
              </w:rPr>
            </w:pPr>
            <w:r w:rsidRPr="00E52509">
              <w:rPr>
                <w:rFonts w:asciiTheme="minorHAnsi" w:hAnsiTheme="minorHAnsi" w:cstheme="minorHAnsi"/>
              </w:rPr>
              <w:lastRenderedPageBreak/>
              <w:t>YJS ETE worker/ Advisory Teacher</w:t>
            </w:r>
          </w:p>
          <w:p w14:paraId="3D38DBDF" w14:textId="77777777" w:rsidR="006209F4" w:rsidRPr="00E52509" w:rsidRDefault="006209F4" w:rsidP="00757950">
            <w:pPr>
              <w:jc w:val="center"/>
              <w:rPr>
                <w:rFonts w:asciiTheme="minorHAnsi" w:hAnsiTheme="minorHAnsi" w:cstheme="minorHAnsi"/>
              </w:rPr>
            </w:pPr>
          </w:p>
          <w:p w14:paraId="4957C41E" w14:textId="77777777" w:rsidR="006209F4" w:rsidRPr="00E52509" w:rsidRDefault="006209F4" w:rsidP="00757950">
            <w:pPr>
              <w:jc w:val="center"/>
              <w:rPr>
                <w:rFonts w:asciiTheme="minorHAnsi" w:hAnsiTheme="minorHAnsi" w:cstheme="minorHAnsi"/>
              </w:rPr>
            </w:pPr>
          </w:p>
          <w:p w14:paraId="470B7F07" w14:textId="77777777" w:rsidR="006209F4" w:rsidRPr="00E52509" w:rsidRDefault="006209F4" w:rsidP="00757950">
            <w:pPr>
              <w:jc w:val="center"/>
              <w:rPr>
                <w:rFonts w:asciiTheme="minorHAnsi" w:hAnsiTheme="minorHAnsi" w:cstheme="minorHAnsi"/>
              </w:rPr>
            </w:pPr>
          </w:p>
          <w:p w14:paraId="1F14F800" w14:textId="77777777" w:rsidR="006209F4" w:rsidRPr="00E52509" w:rsidRDefault="006209F4" w:rsidP="00757950">
            <w:pPr>
              <w:jc w:val="center"/>
              <w:rPr>
                <w:rFonts w:asciiTheme="minorHAnsi" w:hAnsiTheme="minorHAnsi" w:cstheme="minorHAnsi"/>
              </w:rPr>
            </w:pPr>
          </w:p>
          <w:p w14:paraId="027AE448" w14:textId="77777777" w:rsidR="006209F4" w:rsidRPr="00E52509" w:rsidRDefault="006209F4" w:rsidP="00757950">
            <w:pPr>
              <w:jc w:val="center"/>
              <w:rPr>
                <w:rFonts w:asciiTheme="minorHAnsi" w:hAnsiTheme="minorHAnsi" w:cstheme="minorHAnsi"/>
              </w:rPr>
            </w:pPr>
          </w:p>
          <w:p w14:paraId="3F944E30" w14:textId="77777777" w:rsidR="006209F4" w:rsidRPr="00E52509" w:rsidRDefault="006209F4" w:rsidP="00757950">
            <w:pPr>
              <w:jc w:val="center"/>
              <w:rPr>
                <w:rFonts w:asciiTheme="minorHAnsi" w:hAnsiTheme="minorHAnsi" w:cstheme="minorHAnsi"/>
              </w:rPr>
            </w:pPr>
          </w:p>
          <w:p w14:paraId="37884B7A" w14:textId="77777777" w:rsidR="006209F4" w:rsidRPr="00E52509" w:rsidRDefault="006209F4" w:rsidP="00757950">
            <w:pPr>
              <w:jc w:val="center"/>
              <w:rPr>
                <w:rFonts w:asciiTheme="minorHAnsi" w:hAnsiTheme="minorHAnsi" w:cstheme="minorHAnsi"/>
              </w:rPr>
            </w:pPr>
          </w:p>
          <w:p w14:paraId="02C44F1B" w14:textId="77777777" w:rsidR="006209F4" w:rsidRPr="00E52509" w:rsidRDefault="006209F4" w:rsidP="00757950">
            <w:pPr>
              <w:jc w:val="center"/>
              <w:rPr>
                <w:rFonts w:asciiTheme="minorHAnsi" w:hAnsiTheme="minorHAnsi" w:cstheme="minorHAnsi"/>
              </w:rPr>
            </w:pPr>
          </w:p>
          <w:p w14:paraId="401B72BC" w14:textId="77777777" w:rsidR="006209F4" w:rsidRPr="00E52509" w:rsidRDefault="006209F4" w:rsidP="00757950">
            <w:pPr>
              <w:jc w:val="center"/>
              <w:rPr>
                <w:rFonts w:asciiTheme="minorHAnsi" w:hAnsiTheme="minorHAnsi" w:cstheme="minorHAnsi"/>
              </w:rPr>
            </w:pPr>
          </w:p>
          <w:p w14:paraId="780D6B6A" w14:textId="77777777" w:rsidR="006209F4" w:rsidRPr="00E52509" w:rsidRDefault="006209F4" w:rsidP="00757950">
            <w:pPr>
              <w:jc w:val="center"/>
              <w:rPr>
                <w:rFonts w:asciiTheme="minorHAnsi" w:hAnsiTheme="minorHAnsi" w:cstheme="minorHAnsi"/>
              </w:rPr>
            </w:pPr>
          </w:p>
          <w:p w14:paraId="35DEBF8A" w14:textId="77777777" w:rsidR="006209F4" w:rsidRPr="00E52509" w:rsidRDefault="006209F4" w:rsidP="00757950">
            <w:pPr>
              <w:jc w:val="center"/>
              <w:rPr>
                <w:rFonts w:asciiTheme="minorHAnsi" w:hAnsiTheme="minorHAnsi" w:cstheme="minorHAnsi"/>
              </w:rPr>
            </w:pPr>
          </w:p>
          <w:p w14:paraId="3D66D8B1" w14:textId="77777777" w:rsidR="006209F4" w:rsidRPr="00E52509" w:rsidRDefault="006209F4" w:rsidP="00757950">
            <w:pPr>
              <w:jc w:val="center"/>
              <w:rPr>
                <w:rFonts w:asciiTheme="minorHAnsi" w:hAnsiTheme="minorHAnsi" w:cstheme="minorHAnsi"/>
              </w:rPr>
            </w:pPr>
          </w:p>
          <w:p w14:paraId="2D93C3B0" w14:textId="77777777" w:rsidR="006209F4" w:rsidRPr="00E52509" w:rsidRDefault="006209F4" w:rsidP="00757950">
            <w:pPr>
              <w:jc w:val="center"/>
              <w:rPr>
                <w:rFonts w:asciiTheme="minorHAnsi" w:hAnsiTheme="minorHAnsi" w:cstheme="minorHAnsi"/>
              </w:rPr>
            </w:pPr>
          </w:p>
          <w:p w14:paraId="18C6F20F" w14:textId="77777777" w:rsidR="006209F4" w:rsidRPr="00E52509" w:rsidRDefault="006209F4" w:rsidP="00757950">
            <w:pPr>
              <w:jc w:val="center"/>
              <w:rPr>
                <w:rFonts w:asciiTheme="minorHAnsi" w:hAnsiTheme="minorHAnsi" w:cstheme="minorHAnsi"/>
              </w:rPr>
            </w:pPr>
          </w:p>
          <w:p w14:paraId="2340E8FE" w14:textId="77777777" w:rsidR="006209F4" w:rsidRPr="00E52509" w:rsidRDefault="006209F4" w:rsidP="00757950">
            <w:pPr>
              <w:jc w:val="center"/>
              <w:rPr>
                <w:rFonts w:asciiTheme="minorHAnsi" w:hAnsiTheme="minorHAnsi" w:cstheme="minorHAnsi"/>
              </w:rPr>
            </w:pPr>
          </w:p>
          <w:p w14:paraId="0C370CF4" w14:textId="77777777" w:rsidR="006209F4" w:rsidRPr="00E52509" w:rsidRDefault="006209F4" w:rsidP="00757950">
            <w:pPr>
              <w:jc w:val="center"/>
              <w:rPr>
                <w:rFonts w:asciiTheme="minorHAnsi" w:hAnsiTheme="minorHAnsi" w:cstheme="minorHAnsi"/>
              </w:rPr>
            </w:pPr>
          </w:p>
          <w:p w14:paraId="36F8945A" w14:textId="77777777" w:rsidR="006209F4" w:rsidRPr="00E52509" w:rsidRDefault="006209F4" w:rsidP="00757950">
            <w:pPr>
              <w:jc w:val="center"/>
              <w:rPr>
                <w:rFonts w:asciiTheme="minorHAnsi" w:hAnsiTheme="minorHAnsi" w:cstheme="minorHAnsi"/>
              </w:rPr>
            </w:pPr>
          </w:p>
          <w:p w14:paraId="796024DF" w14:textId="77777777" w:rsidR="006209F4" w:rsidRPr="00E52509" w:rsidRDefault="006209F4" w:rsidP="00757950">
            <w:pPr>
              <w:jc w:val="center"/>
              <w:rPr>
                <w:rFonts w:asciiTheme="minorHAnsi" w:hAnsiTheme="minorHAnsi" w:cstheme="minorHAnsi"/>
              </w:rPr>
            </w:pPr>
            <w:r w:rsidRPr="00E52509">
              <w:rPr>
                <w:rFonts w:asciiTheme="minorHAnsi" w:hAnsiTheme="minorHAnsi" w:cstheme="minorHAnsi"/>
              </w:rPr>
              <w:t>Enfield Education Psychology Service</w:t>
            </w:r>
          </w:p>
          <w:p w14:paraId="78737997" w14:textId="77777777" w:rsidR="006209F4" w:rsidRPr="00E52509" w:rsidRDefault="006209F4" w:rsidP="00757950">
            <w:pPr>
              <w:rPr>
                <w:rFonts w:asciiTheme="minorHAnsi" w:hAnsiTheme="minorHAnsi" w:cstheme="minorHAnsi"/>
              </w:rPr>
            </w:pPr>
          </w:p>
          <w:p w14:paraId="010C9C5B" w14:textId="77777777" w:rsidR="006209F4" w:rsidRPr="00E52509" w:rsidRDefault="006209F4" w:rsidP="00757950">
            <w:pPr>
              <w:jc w:val="center"/>
              <w:rPr>
                <w:rFonts w:asciiTheme="minorHAnsi" w:hAnsiTheme="minorHAnsi" w:cstheme="minorHAnsi"/>
              </w:rPr>
            </w:pPr>
          </w:p>
          <w:p w14:paraId="5BD70455" w14:textId="77777777" w:rsidR="006209F4" w:rsidRPr="00E52509" w:rsidRDefault="006209F4" w:rsidP="00757950">
            <w:pPr>
              <w:jc w:val="center"/>
              <w:rPr>
                <w:rFonts w:asciiTheme="minorHAnsi" w:hAnsiTheme="minorHAnsi" w:cstheme="minorHAnsi"/>
              </w:rPr>
            </w:pPr>
          </w:p>
          <w:p w14:paraId="62CE1056" w14:textId="77777777" w:rsidR="006209F4" w:rsidRPr="00E52509" w:rsidRDefault="006209F4" w:rsidP="00757950">
            <w:pPr>
              <w:jc w:val="center"/>
              <w:rPr>
                <w:rFonts w:asciiTheme="minorHAnsi" w:hAnsiTheme="minorHAnsi" w:cstheme="minorHAnsi"/>
              </w:rPr>
            </w:pPr>
            <w:r w:rsidRPr="00E52509">
              <w:rPr>
                <w:rFonts w:asciiTheme="minorHAnsi" w:hAnsiTheme="minorHAnsi" w:cstheme="minorHAnsi"/>
              </w:rPr>
              <w:t>Enfield Virtual School within social care</w:t>
            </w:r>
          </w:p>
          <w:p w14:paraId="1655A848" w14:textId="77777777" w:rsidR="006209F4" w:rsidRPr="00E52509" w:rsidRDefault="006209F4" w:rsidP="00757950">
            <w:pPr>
              <w:jc w:val="center"/>
              <w:rPr>
                <w:rFonts w:asciiTheme="minorHAnsi" w:hAnsiTheme="minorHAnsi" w:cstheme="minorHAnsi"/>
              </w:rPr>
            </w:pPr>
          </w:p>
          <w:p w14:paraId="6F25A15A" w14:textId="77777777" w:rsidR="006209F4" w:rsidRPr="00E52509" w:rsidRDefault="006209F4" w:rsidP="00757950">
            <w:pPr>
              <w:jc w:val="center"/>
              <w:rPr>
                <w:rFonts w:asciiTheme="minorHAnsi" w:hAnsiTheme="minorHAnsi" w:cstheme="minorHAnsi"/>
              </w:rPr>
            </w:pPr>
          </w:p>
          <w:p w14:paraId="11ABF9AD" w14:textId="77777777" w:rsidR="006209F4" w:rsidRPr="00E52509" w:rsidRDefault="006209F4" w:rsidP="00757950">
            <w:pPr>
              <w:jc w:val="center"/>
              <w:rPr>
                <w:rFonts w:asciiTheme="minorHAnsi" w:hAnsiTheme="minorHAnsi" w:cstheme="minorHAnsi"/>
              </w:rPr>
            </w:pPr>
          </w:p>
          <w:p w14:paraId="0D961E9E" w14:textId="77777777" w:rsidR="006209F4" w:rsidRPr="00E52509" w:rsidRDefault="006209F4" w:rsidP="00757950">
            <w:pPr>
              <w:jc w:val="center"/>
              <w:rPr>
                <w:rFonts w:asciiTheme="minorHAnsi" w:hAnsiTheme="minorHAnsi" w:cstheme="minorHAnsi"/>
              </w:rPr>
            </w:pPr>
          </w:p>
          <w:p w14:paraId="532152C9" w14:textId="77777777" w:rsidR="006209F4" w:rsidRPr="00E52509" w:rsidRDefault="006209F4" w:rsidP="00757950">
            <w:pPr>
              <w:jc w:val="center"/>
              <w:rPr>
                <w:rFonts w:asciiTheme="minorHAnsi" w:hAnsiTheme="minorHAnsi" w:cstheme="minorHAnsi"/>
              </w:rPr>
            </w:pPr>
          </w:p>
          <w:p w14:paraId="4071DC7C" w14:textId="77777777" w:rsidR="006209F4" w:rsidRPr="00E52509" w:rsidRDefault="006209F4" w:rsidP="00757950">
            <w:pPr>
              <w:jc w:val="center"/>
              <w:rPr>
                <w:rFonts w:asciiTheme="minorHAnsi" w:hAnsiTheme="minorHAnsi" w:cstheme="minorHAnsi"/>
              </w:rPr>
            </w:pPr>
          </w:p>
          <w:p w14:paraId="6B24575D" w14:textId="77777777" w:rsidR="006209F4" w:rsidRPr="00E52509" w:rsidRDefault="006209F4" w:rsidP="00757950">
            <w:pPr>
              <w:jc w:val="center"/>
              <w:rPr>
                <w:rFonts w:asciiTheme="minorHAnsi" w:hAnsiTheme="minorHAnsi" w:cstheme="minorHAnsi"/>
              </w:rPr>
            </w:pPr>
          </w:p>
          <w:p w14:paraId="6C386E36" w14:textId="77777777" w:rsidR="006209F4" w:rsidRPr="00E52509" w:rsidRDefault="006209F4" w:rsidP="00757950">
            <w:pPr>
              <w:jc w:val="center"/>
              <w:rPr>
                <w:rFonts w:asciiTheme="minorHAnsi" w:hAnsiTheme="minorHAnsi" w:cstheme="minorHAnsi"/>
              </w:rPr>
            </w:pPr>
          </w:p>
          <w:p w14:paraId="4BE90F51" w14:textId="77777777" w:rsidR="006209F4" w:rsidRDefault="006209F4" w:rsidP="009B58C3">
            <w:pPr>
              <w:rPr>
                <w:rFonts w:asciiTheme="minorHAnsi" w:hAnsiTheme="minorHAnsi" w:cstheme="minorHAnsi"/>
              </w:rPr>
            </w:pPr>
          </w:p>
          <w:p w14:paraId="46FD8073" w14:textId="77777777" w:rsidR="007D3B18" w:rsidRPr="00E52509" w:rsidRDefault="007D3B18" w:rsidP="009B58C3">
            <w:pPr>
              <w:rPr>
                <w:rFonts w:asciiTheme="minorHAnsi" w:hAnsiTheme="minorHAnsi" w:cstheme="minorHAnsi"/>
              </w:rPr>
            </w:pPr>
          </w:p>
          <w:p w14:paraId="06359672" w14:textId="77777777" w:rsidR="006209F4" w:rsidRPr="00E52509" w:rsidRDefault="006209F4" w:rsidP="00757950">
            <w:pPr>
              <w:jc w:val="center"/>
              <w:rPr>
                <w:rFonts w:asciiTheme="minorHAnsi" w:hAnsiTheme="minorHAnsi" w:cstheme="minorHAnsi"/>
              </w:rPr>
            </w:pPr>
          </w:p>
          <w:p w14:paraId="50D93EA6" w14:textId="77777777" w:rsidR="006209F4" w:rsidRPr="00E52509" w:rsidRDefault="006209F4" w:rsidP="00757950">
            <w:pPr>
              <w:jc w:val="center"/>
              <w:rPr>
                <w:rFonts w:asciiTheme="minorHAnsi" w:hAnsiTheme="minorHAnsi" w:cstheme="minorHAnsi"/>
              </w:rPr>
            </w:pPr>
            <w:r w:rsidRPr="00E52509">
              <w:rPr>
                <w:rFonts w:asciiTheme="minorHAnsi" w:hAnsiTheme="minorHAnsi" w:cstheme="minorHAnsi"/>
              </w:rPr>
              <w:t>Special Education Needs and Disability Service</w:t>
            </w:r>
          </w:p>
          <w:p w14:paraId="394538BA" w14:textId="77777777" w:rsidR="006209F4" w:rsidRPr="00E52509" w:rsidRDefault="006209F4" w:rsidP="00757950">
            <w:pPr>
              <w:jc w:val="center"/>
              <w:rPr>
                <w:rFonts w:asciiTheme="minorHAnsi" w:hAnsiTheme="minorHAnsi" w:cstheme="minorHAnsi"/>
              </w:rPr>
            </w:pPr>
          </w:p>
          <w:p w14:paraId="2F9E09EB" w14:textId="77777777" w:rsidR="006209F4" w:rsidRPr="00E52509" w:rsidRDefault="006209F4" w:rsidP="00757950">
            <w:pPr>
              <w:jc w:val="center"/>
              <w:rPr>
                <w:rFonts w:asciiTheme="minorHAnsi" w:hAnsiTheme="minorHAnsi" w:cstheme="minorHAnsi"/>
              </w:rPr>
            </w:pPr>
          </w:p>
          <w:p w14:paraId="5CEF47BF" w14:textId="77777777" w:rsidR="006209F4" w:rsidRPr="00E52509" w:rsidRDefault="006209F4" w:rsidP="00757950">
            <w:pPr>
              <w:jc w:val="center"/>
              <w:rPr>
                <w:rFonts w:asciiTheme="minorHAnsi" w:hAnsiTheme="minorHAnsi" w:cstheme="minorHAnsi"/>
              </w:rPr>
            </w:pPr>
          </w:p>
          <w:p w14:paraId="62A0603F" w14:textId="77777777" w:rsidR="006209F4" w:rsidRPr="00E52509" w:rsidRDefault="006209F4" w:rsidP="00757950">
            <w:pPr>
              <w:jc w:val="center"/>
              <w:rPr>
                <w:rFonts w:asciiTheme="minorHAnsi" w:hAnsiTheme="minorHAnsi" w:cstheme="minorHAnsi"/>
              </w:rPr>
            </w:pPr>
          </w:p>
          <w:p w14:paraId="3D994660" w14:textId="77777777" w:rsidR="006209F4" w:rsidRPr="00E52509" w:rsidRDefault="006209F4" w:rsidP="00757950">
            <w:pPr>
              <w:jc w:val="center"/>
              <w:rPr>
                <w:rFonts w:asciiTheme="minorHAnsi" w:hAnsiTheme="minorHAnsi" w:cstheme="minorHAnsi"/>
              </w:rPr>
            </w:pPr>
          </w:p>
          <w:p w14:paraId="3C2DA385" w14:textId="77777777" w:rsidR="006209F4" w:rsidRPr="00E52509" w:rsidRDefault="006209F4" w:rsidP="00757950">
            <w:pPr>
              <w:jc w:val="center"/>
              <w:rPr>
                <w:rFonts w:asciiTheme="minorHAnsi" w:hAnsiTheme="minorHAnsi" w:cstheme="minorHAnsi"/>
              </w:rPr>
            </w:pPr>
          </w:p>
          <w:p w14:paraId="3DE70C91" w14:textId="77777777" w:rsidR="006209F4" w:rsidRPr="00E52509" w:rsidRDefault="006209F4" w:rsidP="00757950">
            <w:pPr>
              <w:jc w:val="center"/>
              <w:rPr>
                <w:rFonts w:asciiTheme="minorHAnsi" w:hAnsiTheme="minorHAnsi" w:cstheme="minorHAnsi"/>
              </w:rPr>
            </w:pPr>
          </w:p>
          <w:p w14:paraId="63D9FC0D" w14:textId="77777777" w:rsidR="006209F4" w:rsidRPr="00E52509" w:rsidRDefault="006209F4" w:rsidP="00757950">
            <w:pPr>
              <w:jc w:val="center"/>
              <w:rPr>
                <w:rFonts w:asciiTheme="minorHAnsi" w:hAnsiTheme="minorHAnsi" w:cstheme="minorHAnsi"/>
              </w:rPr>
            </w:pPr>
          </w:p>
          <w:p w14:paraId="3CA775B6" w14:textId="77777777" w:rsidR="006209F4" w:rsidRPr="00E52509" w:rsidRDefault="006209F4" w:rsidP="00757950">
            <w:pPr>
              <w:jc w:val="center"/>
              <w:rPr>
                <w:rFonts w:asciiTheme="minorHAnsi" w:hAnsiTheme="minorHAnsi" w:cstheme="minorHAnsi"/>
              </w:rPr>
            </w:pPr>
          </w:p>
          <w:p w14:paraId="7F5B8BAC" w14:textId="77777777" w:rsidR="006209F4" w:rsidRPr="00E52509" w:rsidRDefault="006209F4" w:rsidP="00757950">
            <w:pPr>
              <w:jc w:val="center"/>
              <w:rPr>
                <w:rFonts w:asciiTheme="minorHAnsi" w:hAnsiTheme="minorHAnsi" w:cstheme="minorHAnsi"/>
              </w:rPr>
            </w:pPr>
          </w:p>
          <w:p w14:paraId="760A4D67" w14:textId="77777777" w:rsidR="006209F4" w:rsidRPr="00E52509" w:rsidRDefault="006209F4" w:rsidP="00757950">
            <w:pPr>
              <w:jc w:val="center"/>
              <w:rPr>
                <w:rFonts w:asciiTheme="minorHAnsi" w:hAnsiTheme="minorHAnsi" w:cstheme="minorHAnsi"/>
              </w:rPr>
            </w:pPr>
            <w:r w:rsidRPr="00E52509">
              <w:rPr>
                <w:rFonts w:asciiTheme="minorHAnsi" w:hAnsiTheme="minorHAnsi" w:cstheme="minorHAnsi"/>
              </w:rPr>
              <w:t xml:space="preserve">Work Works Training Solutions </w:t>
            </w:r>
          </w:p>
          <w:p w14:paraId="04485571" w14:textId="77777777" w:rsidR="006209F4" w:rsidRPr="00E52509" w:rsidRDefault="006209F4" w:rsidP="00757950">
            <w:pPr>
              <w:jc w:val="center"/>
              <w:rPr>
                <w:rFonts w:asciiTheme="minorHAnsi" w:hAnsiTheme="minorHAnsi" w:cstheme="minorHAnsi"/>
              </w:rPr>
            </w:pPr>
          </w:p>
          <w:p w14:paraId="66028E9D" w14:textId="77777777" w:rsidR="006209F4" w:rsidRPr="00E52509" w:rsidRDefault="00A54108" w:rsidP="00757950">
            <w:pPr>
              <w:jc w:val="center"/>
              <w:rPr>
                <w:rFonts w:asciiTheme="minorHAnsi" w:hAnsiTheme="minorHAnsi" w:cstheme="minorHAnsi"/>
              </w:rPr>
            </w:pPr>
            <w:hyperlink r:id="rId20" w:history="1">
              <w:r w:rsidR="006209F4" w:rsidRPr="00E52509">
                <w:rPr>
                  <w:rStyle w:val="Hyperlink"/>
                  <w:rFonts w:asciiTheme="minorHAnsi" w:hAnsiTheme="minorHAnsi" w:cstheme="minorHAnsi"/>
                </w:rPr>
                <w:t>Level 1 certificate in Personal Development for Employability « Work Works (workworkstrainingsolutions.com)</w:t>
              </w:r>
            </w:hyperlink>
          </w:p>
          <w:p w14:paraId="0B261094" w14:textId="77777777" w:rsidR="006209F4" w:rsidRPr="00E52509" w:rsidRDefault="006209F4" w:rsidP="00757950">
            <w:pPr>
              <w:jc w:val="center"/>
              <w:rPr>
                <w:rFonts w:asciiTheme="minorHAnsi" w:hAnsiTheme="minorHAnsi" w:cstheme="minorHAnsi"/>
              </w:rPr>
            </w:pPr>
          </w:p>
          <w:p w14:paraId="4E56B4B0" w14:textId="77777777" w:rsidR="006209F4" w:rsidRPr="00E52509" w:rsidRDefault="006209F4" w:rsidP="00757950">
            <w:pPr>
              <w:jc w:val="center"/>
              <w:rPr>
                <w:rFonts w:asciiTheme="minorHAnsi" w:hAnsiTheme="minorHAnsi" w:cstheme="minorHAnsi"/>
              </w:rPr>
            </w:pPr>
            <w:r w:rsidRPr="00E52509">
              <w:rPr>
                <w:rFonts w:asciiTheme="minorHAnsi" w:hAnsiTheme="minorHAnsi" w:cstheme="minorHAnsi"/>
              </w:rPr>
              <w:lastRenderedPageBreak/>
              <w:t>Enfield Early Help/DWP</w:t>
            </w:r>
          </w:p>
          <w:p w14:paraId="6F5EA33E" w14:textId="77777777" w:rsidR="006209F4" w:rsidRPr="00E52509" w:rsidRDefault="006209F4" w:rsidP="00757950">
            <w:pPr>
              <w:jc w:val="center"/>
              <w:rPr>
                <w:rFonts w:asciiTheme="minorHAnsi" w:hAnsiTheme="minorHAnsi" w:cstheme="minorHAnsi"/>
              </w:rPr>
            </w:pPr>
          </w:p>
          <w:p w14:paraId="1CA98387" w14:textId="77777777" w:rsidR="006209F4" w:rsidRPr="00E52509" w:rsidRDefault="006209F4" w:rsidP="00757950">
            <w:pPr>
              <w:rPr>
                <w:rFonts w:asciiTheme="minorHAnsi" w:hAnsiTheme="minorHAnsi" w:cstheme="minorHAnsi"/>
              </w:rPr>
            </w:pPr>
          </w:p>
          <w:bookmarkStart w:id="1" w:name="_MON_1758186570"/>
          <w:bookmarkEnd w:id="1"/>
          <w:p w14:paraId="2E278B37" w14:textId="77777777" w:rsidR="006209F4" w:rsidRPr="00E52509" w:rsidRDefault="006209F4" w:rsidP="00757950">
            <w:pPr>
              <w:jc w:val="center"/>
              <w:rPr>
                <w:rFonts w:asciiTheme="minorHAnsi" w:hAnsiTheme="minorHAnsi" w:cstheme="minorHAnsi"/>
              </w:rPr>
            </w:pPr>
            <w:r w:rsidRPr="00E52509">
              <w:rPr>
                <w:rFonts w:asciiTheme="minorHAnsi" w:hAnsiTheme="minorHAnsi" w:cstheme="minorHAnsi"/>
              </w:rPr>
              <w:object w:dxaOrig="1504" w:dyaOrig="982" w14:anchorId="0D77D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21" o:title=""/>
                </v:shape>
              </w:object>
            </w:r>
          </w:p>
          <w:p w14:paraId="3E148729" w14:textId="77777777" w:rsidR="006209F4" w:rsidRPr="00E52509" w:rsidRDefault="006209F4" w:rsidP="00757950">
            <w:pPr>
              <w:jc w:val="center"/>
              <w:rPr>
                <w:rFonts w:asciiTheme="minorHAnsi" w:hAnsiTheme="minorHAnsi" w:cstheme="minorHAnsi"/>
              </w:rPr>
            </w:pPr>
          </w:p>
          <w:p w14:paraId="349202FE" w14:textId="77777777" w:rsidR="006209F4" w:rsidRPr="00E52509" w:rsidRDefault="006209F4" w:rsidP="00757950">
            <w:pPr>
              <w:jc w:val="center"/>
              <w:rPr>
                <w:rFonts w:asciiTheme="minorHAnsi" w:hAnsiTheme="minorHAnsi" w:cstheme="minorHAnsi"/>
              </w:rPr>
            </w:pPr>
          </w:p>
          <w:p w14:paraId="60898E9B" w14:textId="77777777" w:rsidR="006209F4" w:rsidRPr="00E52509" w:rsidRDefault="006209F4" w:rsidP="00757950">
            <w:pPr>
              <w:jc w:val="center"/>
              <w:rPr>
                <w:rFonts w:asciiTheme="minorHAnsi" w:hAnsiTheme="minorHAnsi" w:cstheme="minorHAnsi"/>
              </w:rPr>
            </w:pPr>
          </w:p>
          <w:p w14:paraId="1830C354" w14:textId="77777777" w:rsidR="006209F4" w:rsidRPr="00E52509" w:rsidRDefault="006209F4" w:rsidP="00757950">
            <w:pPr>
              <w:jc w:val="center"/>
              <w:rPr>
                <w:rFonts w:asciiTheme="minorHAnsi" w:hAnsiTheme="minorHAnsi" w:cstheme="minorHAnsi"/>
              </w:rPr>
            </w:pPr>
            <w:r w:rsidRPr="00E52509">
              <w:rPr>
                <w:rFonts w:asciiTheme="minorHAnsi" w:hAnsiTheme="minorHAnsi" w:cstheme="minorHAnsi"/>
              </w:rPr>
              <w:t>Tottenham Hotspur Foundation</w:t>
            </w:r>
          </w:p>
        </w:tc>
      </w:tr>
      <w:tr w:rsidR="006209F4" w:rsidRPr="00E52509" w14:paraId="77D70FEE" w14:textId="77777777" w:rsidTr="006209F4">
        <w:tc>
          <w:tcPr>
            <w:tcW w:w="4375" w:type="dxa"/>
            <w:shd w:val="clear" w:color="auto" w:fill="9CC2E5" w:themeFill="accent5" w:themeFillTint="99"/>
          </w:tcPr>
          <w:p w14:paraId="2E6D2DF9" w14:textId="77777777" w:rsidR="006209F4" w:rsidRPr="00E52509" w:rsidRDefault="006209F4" w:rsidP="00757950">
            <w:pPr>
              <w:jc w:val="center"/>
              <w:rPr>
                <w:rFonts w:asciiTheme="minorHAnsi" w:hAnsiTheme="minorHAnsi" w:cstheme="minorHAnsi"/>
                <w:b/>
                <w:bCs/>
              </w:rPr>
            </w:pPr>
            <w:r w:rsidRPr="00E52509">
              <w:rPr>
                <w:rFonts w:asciiTheme="minorHAnsi" w:hAnsiTheme="minorHAnsi" w:cstheme="minorHAnsi"/>
                <w:b/>
                <w:bCs/>
              </w:rPr>
              <w:lastRenderedPageBreak/>
              <w:t xml:space="preserve">Health </w:t>
            </w:r>
          </w:p>
        </w:tc>
        <w:tc>
          <w:tcPr>
            <w:tcW w:w="6295" w:type="dxa"/>
            <w:shd w:val="clear" w:color="auto" w:fill="D9D9D9" w:themeFill="background1" w:themeFillShade="D9"/>
          </w:tcPr>
          <w:p w14:paraId="2D898279" w14:textId="77777777" w:rsidR="006209F4" w:rsidRPr="00E52509" w:rsidRDefault="006209F4" w:rsidP="00757950">
            <w:pPr>
              <w:pStyle w:val="ListParagraph"/>
              <w:widowControl/>
              <w:numPr>
                <w:ilvl w:val="0"/>
                <w:numId w:val="22"/>
              </w:numPr>
              <w:autoSpaceDE/>
              <w:autoSpaceDN/>
              <w:contextualSpacing/>
              <w:rPr>
                <w:rFonts w:asciiTheme="minorHAnsi" w:hAnsiTheme="minorHAnsi" w:cstheme="minorHAnsi"/>
                <w:b/>
                <w:bCs/>
              </w:rPr>
            </w:pPr>
            <w:r w:rsidRPr="00E52509">
              <w:rPr>
                <w:rFonts w:asciiTheme="minorHAnsi" w:hAnsiTheme="minorHAnsi" w:cstheme="minorHAnsi"/>
                <w:b/>
                <w:bCs/>
              </w:rPr>
              <w:t>General health - Nurse</w:t>
            </w:r>
          </w:p>
          <w:p w14:paraId="0F5F2DB5" w14:textId="77777777" w:rsidR="006209F4" w:rsidRPr="00E52509" w:rsidRDefault="006209F4" w:rsidP="00757950">
            <w:pPr>
              <w:rPr>
                <w:rFonts w:asciiTheme="minorHAnsi" w:hAnsiTheme="minorHAnsi" w:cstheme="minorHAnsi"/>
              </w:rPr>
            </w:pPr>
          </w:p>
          <w:p w14:paraId="516932BF" w14:textId="77777777" w:rsidR="006209F4" w:rsidRPr="00E52509" w:rsidRDefault="006209F4" w:rsidP="00757950">
            <w:pPr>
              <w:ind w:left="360"/>
              <w:rPr>
                <w:rFonts w:asciiTheme="minorHAnsi" w:hAnsiTheme="minorHAnsi" w:cstheme="minorHAnsi"/>
              </w:rPr>
            </w:pPr>
            <w:r w:rsidRPr="00E52509">
              <w:rPr>
                <w:rFonts w:asciiTheme="minorHAnsi" w:hAnsiTheme="minorHAnsi" w:cstheme="minorHAnsi"/>
              </w:rPr>
              <w:t>All children leaving custody will have a general health appointment scheduled with Enfield YJS Nurse within the first 2 weeks of returning to the community. For remand cases where exact date of release is unknown, the appointment will be scheduled for the earliest opportunity after returning to the community.</w:t>
            </w:r>
          </w:p>
          <w:p w14:paraId="4BCCB9DB" w14:textId="77777777" w:rsidR="006209F4" w:rsidRPr="00E52509" w:rsidRDefault="006209F4" w:rsidP="00757950">
            <w:pPr>
              <w:pStyle w:val="ListParagraph"/>
              <w:rPr>
                <w:rFonts w:asciiTheme="minorHAnsi" w:hAnsiTheme="minorHAnsi" w:cstheme="minorHAnsi"/>
              </w:rPr>
            </w:pPr>
          </w:p>
          <w:p w14:paraId="0802D2B1" w14:textId="77777777" w:rsidR="006209F4" w:rsidRPr="00E52509" w:rsidRDefault="006209F4" w:rsidP="00757950">
            <w:pPr>
              <w:pStyle w:val="ListParagraph"/>
              <w:rPr>
                <w:rFonts w:asciiTheme="minorHAnsi" w:hAnsiTheme="minorHAnsi" w:cstheme="minorHAnsi"/>
              </w:rPr>
            </w:pPr>
          </w:p>
          <w:p w14:paraId="6F597264" w14:textId="77777777" w:rsidR="006209F4" w:rsidRPr="00E52509" w:rsidRDefault="006209F4" w:rsidP="00757950">
            <w:pPr>
              <w:pStyle w:val="ListParagraph"/>
              <w:widowControl/>
              <w:numPr>
                <w:ilvl w:val="0"/>
                <w:numId w:val="22"/>
              </w:numPr>
              <w:autoSpaceDE/>
              <w:autoSpaceDN/>
              <w:contextualSpacing/>
              <w:rPr>
                <w:rFonts w:asciiTheme="minorHAnsi" w:hAnsiTheme="minorHAnsi" w:cstheme="minorHAnsi"/>
                <w:b/>
                <w:bCs/>
              </w:rPr>
            </w:pPr>
            <w:r w:rsidRPr="00E52509">
              <w:rPr>
                <w:rFonts w:asciiTheme="minorHAnsi" w:hAnsiTheme="minorHAnsi" w:cstheme="minorHAnsi"/>
                <w:b/>
                <w:bCs/>
              </w:rPr>
              <w:t>Speech and Language needs – Speech and Language Therapist</w:t>
            </w:r>
          </w:p>
          <w:p w14:paraId="558658F8" w14:textId="77777777" w:rsidR="006209F4" w:rsidRPr="00E52509" w:rsidRDefault="006209F4" w:rsidP="00757950">
            <w:pPr>
              <w:rPr>
                <w:rFonts w:asciiTheme="minorHAnsi" w:hAnsiTheme="minorHAnsi" w:cstheme="minorHAnsi"/>
                <w:b/>
                <w:bCs/>
              </w:rPr>
            </w:pPr>
          </w:p>
          <w:p w14:paraId="1E0FF8A3" w14:textId="77777777" w:rsidR="006209F4" w:rsidRPr="00E52509" w:rsidRDefault="006209F4" w:rsidP="00757950">
            <w:pPr>
              <w:ind w:left="720"/>
              <w:rPr>
                <w:rFonts w:asciiTheme="minorHAnsi" w:hAnsiTheme="minorHAnsi" w:cstheme="minorHAnsi"/>
              </w:rPr>
            </w:pPr>
            <w:r w:rsidRPr="00E52509">
              <w:rPr>
                <w:rFonts w:asciiTheme="minorHAnsi" w:hAnsiTheme="minorHAnsi" w:cstheme="minorHAnsi"/>
              </w:rPr>
              <w:t>Where a child did not have a SAL assessment with Enfield YJS prior to entering custody, the SALT will liaise with the custodial establishment to arrange a screening. Where the establishment does have the capacity to carry out a screening, the Enfield YJS Resettlement Officer has been trained to complete the SAL screening which will be reviewed and assessed by the SALT.</w:t>
            </w:r>
          </w:p>
          <w:p w14:paraId="65C2572F" w14:textId="77777777" w:rsidR="006209F4" w:rsidRPr="00E52509" w:rsidRDefault="006209F4" w:rsidP="00757950">
            <w:pPr>
              <w:ind w:left="720"/>
              <w:rPr>
                <w:rFonts w:asciiTheme="minorHAnsi" w:hAnsiTheme="minorHAnsi" w:cstheme="minorHAnsi"/>
                <w:b/>
                <w:bCs/>
              </w:rPr>
            </w:pPr>
          </w:p>
          <w:p w14:paraId="6B979B56" w14:textId="77777777" w:rsidR="006209F4" w:rsidRPr="00E52509" w:rsidRDefault="006209F4" w:rsidP="00757950">
            <w:pPr>
              <w:ind w:left="720"/>
              <w:rPr>
                <w:rFonts w:asciiTheme="minorHAnsi" w:hAnsiTheme="minorHAnsi" w:cstheme="minorHAnsi"/>
                <w:b/>
                <w:bCs/>
              </w:rPr>
            </w:pPr>
          </w:p>
          <w:p w14:paraId="322F1659" w14:textId="77777777" w:rsidR="006209F4" w:rsidRPr="00E52509" w:rsidRDefault="006209F4" w:rsidP="00757950">
            <w:pPr>
              <w:pStyle w:val="ListParagraph"/>
              <w:widowControl/>
              <w:numPr>
                <w:ilvl w:val="0"/>
                <w:numId w:val="22"/>
              </w:numPr>
              <w:autoSpaceDE/>
              <w:autoSpaceDN/>
              <w:contextualSpacing/>
              <w:rPr>
                <w:rFonts w:asciiTheme="minorHAnsi" w:hAnsiTheme="minorHAnsi" w:cstheme="minorHAnsi"/>
                <w:b/>
                <w:bCs/>
              </w:rPr>
            </w:pPr>
            <w:r w:rsidRPr="00E52509">
              <w:rPr>
                <w:rFonts w:asciiTheme="minorHAnsi" w:hAnsiTheme="minorHAnsi" w:cstheme="minorHAnsi"/>
                <w:b/>
                <w:bCs/>
              </w:rPr>
              <w:lastRenderedPageBreak/>
              <w:t>Mental Health needs – Clinical Psychologist</w:t>
            </w:r>
          </w:p>
          <w:p w14:paraId="53792195" w14:textId="77777777" w:rsidR="006209F4" w:rsidRPr="00E52509" w:rsidRDefault="006209F4" w:rsidP="00757950">
            <w:pPr>
              <w:rPr>
                <w:rFonts w:asciiTheme="minorHAnsi" w:hAnsiTheme="minorHAnsi" w:cstheme="minorHAnsi"/>
              </w:rPr>
            </w:pPr>
          </w:p>
          <w:p w14:paraId="690A3561" w14:textId="77777777" w:rsidR="006209F4" w:rsidRPr="00E52509" w:rsidRDefault="006209F4" w:rsidP="00757950">
            <w:pPr>
              <w:ind w:left="720"/>
              <w:rPr>
                <w:rFonts w:asciiTheme="minorHAnsi" w:hAnsiTheme="minorHAnsi" w:cstheme="minorHAnsi"/>
              </w:rPr>
            </w:pPr>
            <w:r w:rsidRPr="00E52509">
              <w:rPr>
                <w:rFonts w:asciiTheme="minorHAnsi" w:hAnsiTheme="minorHAnsi" w:cstheme="minorHAnsi"/>
              </w:rPr>
              <w:t>Enfield YJS Clinical Psychologist will liaise with custodial establishment to have an oversight of any support being offered regarding emotional wellbeing and mental health.  This ensures throughcare support is in place where a child will require ongoing CAMHS involvement when back in the community. All children will have an emotional wellbeing and mental health appointment scheduled with the Enfield YJS Clinical psychologist within the first 2 weeks of returning to the community. The clinician offers case consultations and support to practitioners.</w:t>
            </w:r>
          </w:p>
          <w:p w14:paraId="47AECBCA" w14:textId="77777777" w:rsidR="006209F4" w:rsidRPr="00E52509" w:rsidRDefault="006209F4" w:rsidP="00757950">
            <w:pPr>
              <w:rPr>
                <w:rFonts w:asciiTheme="minorHAnsi" w:hAnsiTheme="minorHAnsi" w:cstheme="minorHAnsi"/>
                <w:b/>
                <w:bCs/>
              </w:rPr>
            </w:pPr>
          </w:p>
          <w:p w14:paraId="17CCE066" w14:textId="77777777" w:rsidR="006209F4" w:rsidRPr="00E52509" w:rsidRDefault="006209F4" w:rsidP="00757950">
            <w:pPr>
              <w:ind w:left="720"/>
              <w:rPr>
                <w:rFonts w:asciiTheme="minorHAnsi" w:hAnsiTheme="minorHAnsi" w:cstheme="minorHAnsi"/>
                <w:b/>
                <w:bCs/>
              </w:rPr>
            </w:pPr>
          </w:p>
          <w:p w14:paraId="29C95EA1" w14:textId="77777777" w:rsidR="006209F4" w:rsidRPr="00E52509" w:rsidRDefault="006209F4" w:rsidP="00757950">
            <w:pPr>
              <w:rPr>
                <w:rFonts w:asciiTheme="minorHAnsi" w:hAnsiTheme="minorHAnsi" w:cstheme="minorHAnsi"/>
                <w:b/>
                <w:bCs/>
              </w:rPr>
            </w:pPr>
          </w:p>
          <w:p w14:paraId="2D401B75" w14:textId="77777777" w:rsidR="006209F4" w:rsidRPr="00E52509" w:rsidRDefault="006209F4" w:rsidP="00757950">
            <w:pPr>
              <w:pStyle w:val="ListParagraph"/>
              <w:rPr>
                <w:rFonts w:asciiTheme="minorHAnsi" w:hAnsiTheme="minorHAnsi" w:cstheme="minorHAnsi"/>
                <w:b/>
                <w:bCs/>
              </w:rPr>
            </w:pPr>
          </w:p>
        </w:tc>
        <w:tc>
          <w:tcPr>
            <w:tcW w:w="3278" w:type="dxa"/>
          </w:tcPr>
          <w:p w14:paraId="0F6A3099" w14:textId="77777777" w:rsidR="006209F4" w:rsidRPr="00E52509" w:rsidRDefault="006209F4" w:rsidP="00757950">
            <w:pPr>
              <w:jc w:val="center"/>
              <w:rPr>
                <w:rFonts w:asciiTheme="minorHAnsi" w:hAnsiTheme="minorHAnsi" w:cstheme="minorHAnsi"/>
              </w:rPr>
            </w:pPr>
            <w:r w:rsidRPr="00E52509">
              <w:rPr>
                <w:rFonts w:asciiTheme="minorHAnsi" w:hAnsiTheme="minorHAnsi" w:cstheme="minorHAnsi"/>
              </w:rPr>
              <w:lastRenderedPageBreak/>
              <w:t>ICS commissioned clinicians, provided by the BEH Trust</w:t>
            </w:r>
          </w:p>
        </w:tc>
      </w:tr>
      <w:tr w:rsidR="006209F4" w:rsidRPr="00E52509" w14:paraId="6C6EE0FC" w14:textId="77777777" w:rsidTr="006209F4">
        <w:tc>
          <w:tcPr>
            <w:tcW w:w="4375" w:type="dxa"/>
            <w:shd w:val="clear" w:color="auto" w:fill="8EAADB" w:themeFill="accent1" w:themeFillTint="99"/>
          </w:tcPr>
          <w:p w14:paraId="108B2010" w14:textId="77777777" w:rsidR="006209F4" w:rsidRPr="00E52509" w:rsidRDefault="006209F4" w:rsidP="00757950">
            <w:pPr>
              <w:jc w:val="center"/>
              <w:rPr>
                <w:rFonts w:asciiTheme="minorHAnsi" w:hAnsiTheme="minorHAnsi" w:cstheme="minorHAnsi"/>
                <w:b/>
                <w:bCs/>
              </w:rPr>
            </w:pPr>
            <w:r w:rsidRPr="00E52509">
              <w:rPr>
                <w:rFonts w:asciiTheme="minorHAnsi" w:hAnsiTheme="minorHAnsi" w:cstheme="minorHAnsi"/>
                <w:b/>
                <w:bCs/>
              </w:rPr>
              <w:t>Substance Misuse</w:t>
            </w:r>
          </w:p>
        </w:tc>
        <w:tc>
          <w:tcPr>
            <w:tcW w:w="6295" w:type="dxa"/>
            <w:shd w:val="clear" w:color="auto" w:fill="D9D9D9" w:themeFill="background1" w:themeFillShade="D9"/>
          </w:tcPr>
          <w:p w14:paraId="4459D05E" w14:textId="77777777" w:rsidR="006209F4" w:rsidRPr="00E52509" w:rsidRDefault="006209F4" w:rsidP="00757950">
            <w:pPr>
              <w:pStyle w:val="ListParagraph"/>
              <w:widowControl/>
              <w:numPr>
                <w:ilvl w:val="0"/>
                <w:numId w:val="22"/>
              </w:numPr>
              <w:autoSpaceDE/>
              <w:autoSpaceDN/>
              <w:contextualSpacing/>
              <w:rPr>
                <w:rFonts w:asciiTheme="minorHAnsi" w:hAnsiTheme="minorHAnsi" w:cstheme="minorHAnsi"/>
              </w:rPr>
            </w:pPr>
            <w:r w:rsidRPr="00E52509">
              <w:rPr>
                <w:rFonts w:asciiTheme="minorHAnsi" w:hAnsiTheme="minorHAnsi" w:cstheme="minorHAnsi"/>
                <w:b/>
                <w:bCs/>
              </w:rPr>
              <w:t>Humankind</w:t>
            </w:r>
            <w:r w:rsidRPr="00E52509">
              <w:rPr>
                <w:rFonts w:asciiTheme="minorHAnsi" w:hAnsiTheme="minorHAnsi" w:cstheme="minorHAnsi"/>
              </w:rPr>
              <w:t xml:space="preserve"> provides </w:t>
            </w:r>
            <w:r w:rsidRPr="00E52509">
              <w:rPr>
                <w:rFonts w:asciiTheme="minorHAnsi" w:hAnsiTheme="minorHAnsi" w:cstheme="minorHAnsi"/>
                <w:b/>
                <w:bCs/>
              </w:rPr>
              <w:t>substance misuse services</w:t>
            </w:r>
            <w:r w:rsidRPr="00E52509">
              <w:rPr>
                <w:rFonts w:asciiTheme="minorHAnsi" w:hAnsiTheme="minorHAnsi" w:cstheme="minorHAnsi"/>
              </w:rPr>
              <w:t xml:space="preserve"> for children in Enfield. </w:t>
            </w:r>
          </w:p>
          <w:p w14:paraId="449B75B9" w14:textId="77777777" w:rsidR="006209F4" w:rsidRPr="00E52509" w:rsidRDefault="006209F4" w:rsidP="00757950">
            <w:pPr>
              <w:pStyle w:val="ListParagraph"/>
              <w:rPr>
                <w:rFonts w:asciiTheme="minorHAnsi" w:hAnsiTheme="minorHAnsi" w:cstheme="minorHAnsi"/>
              </w:rPr>
            </w:pPr>
          </w:p>
          <w:p w14:paraId="1B00104D" w14:textId="77777777" w:rsidR="006209F4" w:rsidRPr="00E52509" w:rsidRDefault="006209F4" w:rsidP="00757950">
            <w:pPr>
              <w:pStyle w:val="Header"/>
              <w:ind w:left="720"/>
              <w:jc w:val="both"/>
              <w:rPr>
                <w:rFonts w:asciiTheme="minorHAnsi" w:hAnsiTheme="minorHAnsi" w:cstheme="minorHAnsi"/>
                <w:bCs/>
              </w:rPr>
            </w:pPr>
            <w:r w:rsidRPr="00E52509">
              <w:rPr>
                <w:rFonts w:asciiTheme="minorHAnsi" w:hAnsiTheme="minorHAnsi" w:cstheme="minorHAnsi"/>
                <w:bCs/>
              </w:rPr>
              <w:t>Humankind commenced delivery of Enfield’s Young People’s Substance Misuse Service named ‘Insight Enfield Sort It!’ from 1</w:t>
            </w:r>
            <w:r w:rsidRPr="00E52509">
              <w:rPr>
                <w:rFonts w:asciiTheme="minorHAnsi" w:hAnsiTheme="minorHAnsi" w:cstheme="minorHAnsi"/>
                <w:bCs/>
                <w:vertAlign w:val="superscript"/>
              </w:rPr>
              <w:t>st</w:t>
            </w:r>
            <w:r w:rsidRPr="00E52509">
              <w:rPr>
                <w:rFonts w:asciiTheme="minorHAnsi" w:hAnsiTheme="minorHAnsi" w:cstheme="minorHAnsi"/>
                <w:bCs/>
              </w:rPr>
              <w:t xml:space="preserve"> April 2023. The service supports young people up to the age of 24 with reducing or stopping their substance misuse and delivers parenting support to parents who misuse substances to </w:t>
            </w:r>
            <w:proofErr w:type="spellStart"/>
            <w:r w:rsidRPr="00E52509">
              <w:rPr>
                <w:rFonts w:asciiTheme="minorHAnsi" w:hAnsiTheme="minorHAnsi" w:cstheme="minorHAnsi"/>
                <w:bCs/>
              </w:rPr>
              <w:t>minimise</w:t>
            </w:r>
            <w:proofErr w:type="spellEnd"/>
            <w:r w:rsidRPr="00E52509">
              <w:rPr>
                <w:rFonts w:asciiTheme="minorHAnsi" w:hAnsiTheme="minorHAnsi" w:cstheme="minorHAnsi"/>
                <w:bCs/>
              </w:rPr>
              <w:t xml:space="preserve"> the impact it has on their children. </w:t>
            </w:r>
          </w:p>
          <w:p w14:paraId="6C7E287F" w14:textId="77777777" w:rsidR="006209F4" w:rsidRPr="00E52509" w:rsidRDefault="006209F4" w:rsidP="00757950">
            <w:pPr>
              <w:pStyle w:val="ListParagraph"/>
              <w:rPr>
                <w:rFonts w:asciiTheme="minorHAnsi" w:hAnsiTheme="minorHAnsi" w:cstheme="minorHAnsi"/>
              </w:rPr>
            </w:pPr>
          </w:p>
          <w:p w14:paraId="3EE477C3" w14:textId="77777777" w:rsidR="006209F4" w:rsidRPr="00E52509" w:rsidRDefault="006209F4" w:rsidP="00757950">
            <w:pPr>
              <w:pStyle w:val="ListParagraph"/>
              <w:rPr>
                <w:rFonts w:asciiTheme="minorHAnsi" w:hAnsiTheme="minorHAnsi" w:cstheme="minorHAnsi"/>
              </w:rPr>
            </w:pPr>
            <w:r w:rsidRPr="00E52509">
              <w:rPr>
                <w:rFonts w:asciiTheme="minorHAnsi" w:hAnsiTheme="minorHAnsi" w:cstheme="minorHAnsi"/>
              </w:rPr>
              <w:t xml:space="preserve">The service provides a dedicated Substance Misuse worker who is co-located with the service for 2-3 days a week. </w:t>
            </w:r>
          </w:p>
          <w:p w14:paraId="5DD355C5" w14:textId="77777777" w:rsidR="006209F4" w:rsidRPr="00E52509" w:rsidRDefault="006209F4" w:rsidP="00757950">
            <w:pPr>
              <w:rPr>
                <w:rFonts w:asciiTheme="minorHAnsi" w:hAnsiTheme="minorHAnsi" w:cstheme="minorHAnsi"/>
              </w:rPr>
            </w:pPr>
          </w:p>
          <w:p w14:paraId="0F8E4FEB" w14:textId="77777777" w:rsidR="006209F4" w:rsidRPr="00E52509" w:rsidRDefault="006209F4" w:rsidP="00757950">
            <w:pPr>
              <w:ind w:left="720"/>
              <w:rPr>
                <w:rFonts w:asciiTheme="minorHAnsi" w:hAnsiTheme="minorHAnsi" w:cstheme="minorHAnsi"/>
              </w:rPr>
            </w:pPr>
            <w:r w:rsidRPr="00E52509">
              <w:rPr>
                <w:rFonts w:asciiTheme="minorHAnsi" w:hAnsiTheme="minorHAnsi" w:cstheme="minorHAnsi"/>
              </w:rPr>
              <w:t xml:space="preserve">There are clear referral pathways for treatment and targeted support, involving harm reduction support. Where a child has received support regarding substance misuse </w:t>
            </w:r>
            <w:r w:rsidRPr="00E52509">
              <w:rPr>
                <w:rFonts w:asciiTheme="minorHAnsi" w:hAnsiTheme="minorHAnsi" w:cstheme="minorHAnsi"/>
              </w:rPr>
              <w:lastRenderedPageBreak/>
              <w:t xml:space="preserve">prior or whilst in custody, and requires ongoing support on release to the community, a referral will be made to Humankind. </w:t>
            </w:r>
          </w:p>
          <w:p w14:paraId="619CACAE" w14:textId="77777777" w:rsidR="006209F4" w:rsidRPr="00E52509" w:rsidRDefault="006209F4" w:rsidP="00757950">
            <w:pPr>
              <w:rPr>
                <w:rFonts w:asciiTheme="minorHAnsi" w:hAnsiTheme="minorHAnsi" w:cstheme="minorHAnsi"/>
              </w:rPr>
            </w:pPr>
          </w:p>
          <w:p w14:paraId="529985E6"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w:t>
            </w:r>
          </w:p>
        </w:tc>
        <w:tc>
          <w:tcPr>
            <w:tcW w:w="3278" w:type="dxa"/>
          </w:tcPr>
          <w:p w14:paraId="66B2979A"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lastRenderedPageBreak/>
              <w:t>Public Health commissioned service, provided by the Humankind.</w:t>
            </w:r>
          </w:p>
        </w:tc>
      </w:tr>
      <w:tr w:rsidR="006209F4" w:rsidRPr="00E52509" w14:paraId="4FC156D2" w14:textId="77777777" w:rsidTr="006209F4">
        <w:tc>
          <w:tcPr>
            <w:tcW w:w="4375" w:type="dxa"/>
            <w:shd w:val="clear" w:color="auto" w:fill="2E74B5" w:themeFill="accent5" w:themeFillShade="BF"/>
          </w:tcPr>
          <w:p w14:paraId="74BA0EEB" w14:textId="77777777" w:rsidR="006209F4" w:rsidRPr="00E52509" w:rsidRDefault="006209F4" w:rsidP="00757950">
            <w:pPr>
              <w:jc w:val="center"/>
              <w:rPr>
                <w:rFonts w:asciiTheme="minorHAnsi" w:hAnsiTheme="minorHAnsi" w:cstheme="minorHAnsi"/>
                <w:b/>
                <w:bCs/>
              </w:rPr>
            </w:pPr>
            <w:r w:rsidRPr="00E52509">
              <w:rPr>
                <w:rFonts w:asciiTheme="minorHAnsi" w:hAnsiTheme="minorHAnsi" w:cstheme="minorHAnsi"/>
                <w:b/>
                <w:bCs/>
              </w:rPr>
              <w:t>Families (whole family approach)</w:t>
            </w:r>
          </w:p>
        </w:tc>
        <w:tc>
          <w:tcPr>
            <w:tcW w:w="6295" w:type="dxa"/>
            <w:shd w:val="clear" w:color="auto" w:fill="D9D9D9" w:themeFill="background1" w:themeFillShade="D9"/>
          </w:tcPr>
          <w:p w14:paraId="20DB3274" w14:textId="77777777" w:rsidR="006209F4" w:rsidRPr="00E52509" w:rsidRDefault="006209F4" w:rsidP="00757950">
            <w:pPr>
              <w:pStyle w:val="ListParagraph"/>
              <w:widowControl/>
              <w:numPr>
                <w:ilvl w:val="0"/>
                <w:numId w:val="23"/>
              </w:numPr>
              <w:autoSpaceDE/>
              <w:autoSpaceDN/>
              <w:contextualSpacing/>
              <w:rPr>
                <w:rFonts w:asciiTheme="minorHAnsi" w:hAnsiTheme="minorHAnsi" w:cstheme="minorHAnsi"/>
                <w:b/>
                <w:bCs/>
              </w:rPr>
            </w:pPr>
            <w:r w:rsidRPr="00E52509">
              <w:rPr>
                <w:rFonts w:asciiTheme="minorHAnsi" w:hAnsiTheme="minorHAnsi" w:cstheme="minorHAnsi"/>
                <w:b/>
                <w:bCs/>
              </w:rPr>
              <w:t>Family Support</w:t>
            </w:r>
          </w:p>
          <w:p w14:paraId="142B40F8" w14:textId="77777777" w:rsidR="006209F4" w:rsidRPr="00E52509" w:rsidRDefault="006209F4" w:rsidP="00757950">
            <w:pPr>
              <w:ind w:left="720"/>
              <w:rPr>
                <w:rFonts w:asciiTheme="minorHAnsi" w:hAnsiTheme="minorHAnsi" w:cstheme="minorHAnsi"/>
              </w:rPr>
            </w:pPr>
            <w:r w:rsidRPr="00E52509">
              <w:rPr>
                <w:rFonts w:asciiTheme="minorHAnsi" w:hAnsiTheme="minorHAnsi" w:cstheme="minorHAnsi"/>
              </w:rPr>
              <w:t xml:space="preserve">Referral to Early Help to access targeted family support can be made via Children’s portal. A dedicated Early Help worker will be allocated to undertake an Early Help Assessment on the whole family and their needs and will agree with family a plan of support. For additional support for younger siblings under the age of 5, referral can be made to Enfield Children Centre provision. </w:t>
            </w:r>
            <w:hyperlink r:id="rId23" w:history="1">
              <w:r w:rsidRPr="00E52509">
                <w:rPr>
                  <w:rStyle w:val="Hyperlink"/>
                  <w:rFonts w:asciiTheme="minorHAnsi" w:hAnsiTheme="minorHAnsi" w:cstheme="minorHAnsi"/>
                </w:rPr>
                <w:t>Community Hubs - Enfield Children's Centre (ccenfield.org)</w:t>
              </w:r>
            </w:hyperlink>
          </w:p>
          <w:p w14:paraId="5A681FBE" w14:textId="77777777" w:rsidR="006209F4" w:rsidRPr="00E52509" w:rsidRDefault="006209F4" w:rsidP="00757950">
            <w:pPr>
              <w:ind w:left="720"/>
              <w:rPr>
                <w:rFonts w:asciiTheme="minorHAnsi" w:hAnsiTheme="minorHAnsi" w:cstheme="minorHAnsi"/>
              </w:rPr>
            </w:pPr>
          </w:p>
          <w:p w14:paraId="679697F5" w14:textId="77777777" w:rsidR="006209F4" w:rsidRPr="00E52509" w:rsidRDefault="006209F4" w:rsidP="00757950">
            <w:pPr>
              <w:pStyle w:val="ListParagraph"/>
              <w:widowControl/>
              <w:numPr>
                <w:ilvl w:val="0"/>
                <w:numId w:val="23"/>
              </w:numPr>
              <w:autoSpaceDE/>
              <w:autoSpaceDN/>
              <w:contextualSpacing/>
              <w:rPr>
                <w:rFonts w:asciiTheme="minorHAnsi" w:hAnsiTheme="minorHAnsi" w:cstheme="minorHAnsi"/>
              </w:rPr>
            </w:pPr>
            <w:r w:rsidRPr="00E52509">
              <w:rPr>
                <w:rFonts w:asciiTheme="minorHAnsi" w:hAnsiTheme="minorHAnsi" w:cstheme="minorHAnsi"/>
                <w:b/>
                <w:bCs/>
              </w:rPr>
              <w:t>Safeguarding concerns</w:t>
            </w:r>
            <w:r w:rsidRPr="00E52509">
              <w:rPr>
                <w:rFonts w:asciiTheme="minorHAnsi" w:hAnsiTheme="minorHAnsi" w:cstheme="minorHAnsi"/>
              </w:rPr>
              <w:t xml:space="preserve"> for a child coming out of custody or their siblings will be referred to Enfield MASH via Children’s Portal.</w:t>
            </w:r>
          </w:p>
          <w:p w14:paraId="17508D57" w14:textId="77777777" w:rsidR="006209F4" w:rsidRPr="00E52509" w:rsidRDefault="006209F4" w:rsidP="00757950">
            <w:pPr>
              <w:pStyle w:val="ListParagraph"/>
              <w:rPr>
                <w:rFonts w:asciiTheme="minorHAnsi" w:hAnsiTheme="minorHAnsi" w:cstheme="minorHAnsi"/>
              </w:rPr>
            </w:pPr>
          </w:p>
          <w:p w14:paraId="084AF556" w14:textId="77777777" w:rsidR="006209F4" w:rsidRPr="00E52509" w:rsidRDefault="006209F4" w:rsidP="00757950">
            <w:pPr>
              <w:pStyle w:val="ListParagraph"/>
              <w:widowControl/>
              <w:numPr>
                <w:ilvl w:val="0"/>
                <w:numId w:val="23"/>
              </w:numPr>
              <w:autoSpaceDE/>
              <w:autoSpaceDN/>
              <w:contextualSpacing/>
              <w:rPr>
                <w:rFonts w:asciiTheme="minorHAnsi" w:hAnsiTheme="minorHAnsi" w:cstheme="minorHAnsi"/>
              </w:rPr>
            </w:pPr>
            <w:r w:rsidRPr="00E52509">
              <w:rPr>
                <w:rFonts w:asciiTheme="minorHAnsi" w:hAnsiTheme="minorHAnsi" w:cstheme="minorHAnsi"/>
                <w:b/>
                <w:bCs/>
              </w:rPr>
              <w:t>Safeguarding and health concerns for a parent/</w:t>
            </w:r>
            <w:proofErr w:type="spellStart"/>
            <w:r w:rsidRPr="00E52509">
              <w:rPr>
                <w:rFonts w:asciiTheme="minorHAnsi" w:hAnsiTheme="minorHAnsi" w:cstheme="minorHAnsi"/>
                <w:b/>
                <w:bCs/>
              </w:rPr>
              <w:t>carer</w:t>
            </w:r>
            <w:proofErr w:type="spellEnd"/>
            <w:r w:rsidRPr="00E52509">
              <w:rPr>
                <w:rFonts w:asciiTheme="minorHAnsi" w:hAnsiTheme="minorHAnsi" w:cstheme="minorHAnsi"/>
              </w:rPr>
              <w:t xml:space="preserve"> of a child, will be referred to Adult’s Enfield MASH.</w:t>
            </w:r>
          </w:p>
          <w:p w14:paraId="3EB29698" w14:textId="77777777" w:rsidR="006209F4" w:rsidRPr="00E52509" w:rsidRDefault="006209F4" w:rsidP="00757950">
            <w:pPr>
              <w:rPr>
                <w:rFonts w:asciiTheme="minorHAnsi" w:hAnsiTheme="minorHAnsi" w:cstheme="minorHAnsi"/>
              </w:rPr>
            </w:pPr>
          </w:p>
          <w:p w14:paraId="64482174" w14:textId="77777777" w:rsidR="006209F4" w:rsidRPr="00E52509" w:rsidRDefault="006209F4" w:rsidP="00757950">
            <w:pPr>
              <w:pStyle w:val="ListParagraph"/>
              <w:widowControl/>
              <w:numPr>
                <w:ilvl w:val="0"/>
                <w:numId w:val="23"/>
              </w:numPr>
              <w:autoSpaceDE/>
              <w:autoSpaceDN/>
              <w:contextualSpacing/>
              <w:rPr>
                <w:rFonts w:asciiTheme="minorHAnsi" w:hAnsiTheme="minorHAnsi" w:cstheme="minorHAnsi"/>
              </w:rPr>
            </w:pPr>
            <w:r w:rsidRPr="00E52509">
              <w:rPr>
                <w:rFonts w:asciiTheme="minorHAnsi" w:hAnsiTheme="minorHAnsi" w:cstheme="minorHAnsi"/>
                <w:b/>
                <w:bCs/>
              </w:rPr>
              <w:t>Family Group Conferencing</w:t>
            </w:r>
            <w:r w:rsidRPr="00E52509">
              <w:rPr>
                <w:rFonts w:asciiTheme="minorHAnsi" w:hAnsiTheme="minorHAnsi" w:cstheme="minorHAnsi"/>
              </w:rPr>
              <w:t xml:space="preserve"> - drawing on family and friends, </w:t>
            </w:r>
            <w:proofErr w:type="spellStart"/>
            <w:r w:rsidRPr="00E52509">
              <w:rPr>
                <w:rFonts w:asciiTheme="minorHAnsi" w:hAnsiTheme="minorHAnsi" w:cstheme="minorHAnsi"/>
              </w:rPr>
              <w:t>mobilising</w:t>
            </w:r>
            <w:proofErr w:type="spellEnd"/>
            <w:r w:rsidRPr="00E52509">
              <w:rPr>
                <w:rFonts w:asciiTheme="minorHAnsi" w:hAnsiTheme="minorHAnsi" w:cstheme="minorHAnsi"/>
              </w:rPr>
              <w:t xml:space="preserve"> resources and support within extended family should be considered where appropriate to support resettlement. </w:t>
            </w:r>
          </w:p>
          <w:p w14:paraId="3E384FFC" w14:textId="77777777" w:rsidR="006209F4" w:rsidRPr="00E52509" w:rsidRDefault="006209F4" w:rsidP="00757950">
            <w:pPr>
              <w:pStyle w:val="ListParagraph"/>
              <w:rPr>
                <w:rFonts w:asciiTheme="minorHAnsi" w:hAnsiTheme="minorHAnsi" w:cstheme="minorHAnsi"/>
              </w:rPr>
            </w:pPr>
          </w:p>
          <w:p w14:paraId="11613F28" w14:textId="77777777" w:rsidR="006209F4" w:rsidRPr="00E52509" w:rsidRDefault="006209F4" w:rsidP="00757950">
            <w:pPr>
              <w:pStyle w:val="ListParagraph"/>
              <w:widowControl/>
              <w:numPr>
                <w:ilvl w:val="0"/>
                <w:numId w:val="23"/>
              </w:numPr>
              <w:autoSpaceDE/>
              <w:autoSpaceDN/>
              <w:contextualSpacing/>
              <w:rPr>
                <w:rFonts w:asciiTheme="minorHAnsi" w:hAnsiTheme="minorHAnsi" w:cstheme="minorHAnsi"/>
              </w:rPr>
            </w:pPr>
            <w:r w:rsidRPr="00E52509">
              <w:rPr>
                <w:rFonts w:asciiTheme="minorHAnsi" w:hAnsiTheme="minorHAnsi" w:cstheme="minorHAnsi"/>
                <w:b/>
                <w:bCs/>
              </w:rPr>
              <w:t>Strengthening Families (Family Coaches)</w:t>
            </w:r>
            <w:r w:rsidRPr="00E52509">
              <w:rPr>
                <w:rFonts w:asciiTheme="minorHAnsi" w:hAnsiTheme="minorHAnsi" w:cstheme="minorHAnsi"/>
              </w:rPr>
              <w:t xml:space="preserve"> – an in-house referral to access additional support from Family Coach to support and advocate for family on any issues, challenges they may have can be considered.</w:t>
            </w:r>
          </w:p>
          <w:p w14:paraId="5AC09561" w14:textId="77777777" w:rsidR="006209F4" w:rsidRPr="00E52509" w:rsidRDefault="006209F4" w:rsidP="00757950">
            <w:pPr>
              <w:pStyle w:val="ListParagraph"/>
              <w:rPr>
                <w:rFonts w:asciiTheme="minorHAnsi" w:hAnsiTheme="minorHAnsi" w:cstheme="minorHAnsi"/>
              </w:rPr>
            </w:pPr>
          </w:p>
          <w:p w14:paraId="292F9EC1" w14:textId="77777777" w:rsidR="006209F4" w:rsidRPr="00E52509" w:rsidRDefault="006209F4" w:rsidP="00757950">
            <w:pPr>
              <w:pStyle w:val="ListParagraph"/>
              <w:widowControl/>
              <w:numPr>
                <w:ilvl w:val="0"/>
                <w:numId w:val="23"/>
              </w:numPr>
              <w:autoSpaceDE/>
              <w:autoSpaceDN/>
              <w:contextualSpacing/>
              <w:rPr>
                <w:rFonts w:asciiTheme="minorHAnsi" w:hAnsiTheme="minorHAnsi" w:cstheme="minorHAnsi"/>
              </w:rPr>
            </w:pPr>
            <w:r w:rsidRPr="00E52509">
              <w:rPr>
                <w:rFonts w:asciiTheme="minorHAnsi" w:hAnsiTheme="minorHAnsi" w:cstheme="minorHAnsi"/>
                <w:b/>
                <w:bCs/>
              </w:rPr>
              <w:lastRenderedPageBreak/>
              <w:t xml:space="preserve">Community Hubs (Enfield Town, Edmonton) </w:t>
            </w:r>
            <w:r w:rsidRPr="00E52509">
              <w:rPr>
                <w:rFonts w:asciiTheme="minorHAnsi" w:hAnsiTheme="minorHAnsi" w:cstheme="minorHAnsi"/>
              </w:rPr>
              <w:t xml:space="preserve">–face to face support for all residents with a range of needs and vulnerabilities through case work. Community Hub Ambassadors provide support with the following issues – money, jobs and skills, health and well-being and housing sustainability and access to food pantry. No referral is needed. </w:t>
            </w:r>
            <w:hyperlink r:id="rId24" w:history="1">
              <w:r w:rsidRPr="00E52509">
                <w:rPr>
                  <w:rStyle w:val="Hyperlink"/>
                  <w:rFonts w:asciiTheme="minorHAnsi" w:hAnsiTheme="minorHAnsi" w:cstheme="minorHAnsi"/>
                </w:rPr>
                <w:t>Community hubs and food pantry | Enfield Council</w:t>
              </w:r>
            </w:hyperlink>
          </w:p>
          <w:p w14:paraId="22EA16E6" w14:textId="77777777" w:rsidR="006209F4" w:rsidRPr="00E52509" w:rsidRDefault="006209F4" w:rsidP="00757950">
            <w:pPr>
              <w:rPr>
                <w:rFonts w:asciiTheme="minorHAnsi" w:hAnsiTheme="minorHAnsi" w:cstheme="minorHAnsi"/>
              </w:rPr>
            </w:pPr>
          </w:p>
          <w:p w14:paraId="097D45A8" w14:textId="77777777" w:rsidR="006209F4" w:rsidRPr="00E52509" w:rsidRDefault="006209F4" w:rsidP="00757950">
            <w:pPr>
              <w:pStyle w:val="ListParagraph"/>
              <w:widowControl/>
              <w:numPr>
                <w:ilvl w:val="0"/>
                <w:numId w:val="23"/>
              </w:numPr>
              <w:autoSpaceDE/>
              <w:autoSpaceDN/>
              <w:contextualSpacing/>
              <w:rPr>
                <w:rFonts w:asciiTheme="minorHAnsi" w:hAnsiTheme="minorHAnsi" w:cstheme="minorHAnsi"/>
              </w:rPr>
            </w:pPr>
            <w:r w:rsidRPr="00E52509">
              <w:rPr>
                <w:rFonts w:asciiTheme="minorHAnsi" w:hAnsiTheme="minorHAnsi" w:cstheme="minorHAnsi"/>
                <w:b/>
                <w:bCs/>
              </w:rPr>
              <w:t xml:space="preserve">Ponders End Youth and Family Hub – </w:t>
            </w:r>
            <w:r w:rsidRPr="00E52509">
              <w:rPr>
                <w:rFonts w:asciiTheme="minorHAnsi" w:hAnsiTheme="minorHAnsi" w:cstheme="minorHAnsi"/>
              </w:rPr>
              <w:t xml:space="preserve">provide support for families with children age 0-19 and up to 23 with SEND. Family Hub Navigator will navigate family to the right service within the local service offer that includes, perinatal mental health services, breastfeeding, health visiting, midwifery, parenting </w:t>
            </w:r>
            <w:proofErr w:type="spellStart"/>
            <w:r w:rsidRPr="00E52509">
              <w:rPr>
                <w:rFonts w:asciiTheme="minorHAnsi" w:hAnsiTheme="minorHAnsi" w:cstheme="minorHAnsi"/>
              </w:rPr>
              <w:t>programmes</w:t>
            </w:r>
            <w:proofErr w:type="spellEnd"/>
            <w:r w:rsidRPr="00E52509">
              <w:rPr>
                <w:rFonts w:asciiTheme="minorHAnsi" w:hAnsiTheme="minorHAnsi" w:cstheme="minorHAnsi"/>
              </w:rPr>
              <w:t>, support with parents with children with SEND alongside of positive activities.</w:t>
            </w:r>
          </w:p>
          <w:p w14:paraId="25E5F82D" w14:textId="77777777" w:rsidR="006209F4" w:rsidRPr="00E52509" w:rsidRDefault="00A54108" w:rsidP="00757950">
            <w:pPr>
              <w:pStyle w:val="ListParagraph"/>
              <w:rPr>
                <w:rFonts w:asciiTheme="minorHAnsi" w:hAnsiTheme="minorHAnsi" w:cstheme="minorHAnsi"/>
              </w:rPr>
            </w:pPr>
            <w:hyperlink r:id="rId25" w:history="1">
              <w:r w:rsidR="006209F4" w:rsidRPr="00E52509">
                <w:rPr>
                  <w:rStyle w:val="Hyperlink"/>
                  <w:rFonts w:asciiTheme="minorHAnsi" w:hAnsiTheme="minorHAnsi" w:cstheme="minorHAnsi"/>
                </w:rPr>
                <w:t>Youth and Family Hubs | Enfield Council</w:t>
              </w:r>
            </w:hyperlink>
          </w:p>
          <w:p w14:paraId="026EAE64" w14:textId="77777777" w:rsidR="006209F4" w:rsidRPr="00E52509" w:rsidRDefault="006209F4" w:rsidP="00757950">
            <w:pPr>
              <w:pStyle w:val="ListParagraph"/>
              <w:rPr>
                <w:rFonts w:asciiTheme="minorHAnsi" w:hAnsiTheme="minorHAnsi" w:cstheme="minorHAnsi"/>
                <w:b/>
                <w:bCs/>
              </w:rPr>
            </w:pPr>
          </w:p>
          <w:p w14:paraId="6B24F636" w14:textId="77777777" w:rsidR="006209F4" w:rsidRPr="00E52509" w:rsidRDefault="006209F4" w:rsidP="00757950">
            <w:pPr>
              <w:pStyle w:val="ListParagraph"/>
              <w:widowControl/>
              <w:numPr>
                <w:ilvl w:val="0"/>
                <w:numId w:val="23"/>
              </w:numPr>
              <w:autoSpaceDE/>
              <w:autoSpaceDN/>
              <w:contextualSpacing/>
              <w:rPr>
                <w:rFonts w:asciiTheme="minorHAnsi" w:hAnsiTheme="minorHAnsi" w:cstheme="minorHAnsi"/>
                <w:b/>
                <w:bCs/>
              </w:rPr>
            </w:pPr>
            <w:r w:rsidRPr="00E52509">
              <w:rPr>
                <w:rFonts w:asciiTheme="minorHAnsi" w:hAnsiTheme="minorHAnsi" w:cstheme="minorHAnsi"/>
                <w:b/>
                <w:bCs/>
              </w:rPr>
              <w:t>Domestic abuse concerns – Solace or Early Help IDVA</w:t>
            </w:r>
          </w:p>
          <w:p w14:paraId="04066531" w14:textId="77777777" w:rsidR="006209F4" w:rsidRPr="00E52509" w:rsidRDefault="006209F4" w:rsidP="00757950">
            <w:pPr>
              <w:ind w:left="720"/>
              <w:rPr>
                <w:rFonts w:asciiTheme="minorHAnsi" w:hAnsiTheme="minorHAnsi" w:cstheme="minorHAnsi"/>
              </w:rPr>
            </w:pPr>
            <w:r w:rsidRPr="00E52509">
              <w:rPr>
                <w:rFonts w:asciiTheme="minorHAnsi" w:hAnsiTheme="minorHAnsi" w:cstheme="minorHAnsi"/>
              </w:rPr>
              <w:t>Adults experiencing domestic abuse can access support from IDVA either via in house provision or via a referral to the Solace.</w:t>
            </w:r>
          </w:p>
          <w:p w14:paraId="0464BEAE" w14:textId="77777777" w:rsidR="006209F4" w:rsidRPr="00E52509" w:rsidRDefault="006209F4" w:rsidP="00757950">
            <w:pPr>
              <w:rPr>
                <w:rFonts w:asciiTheme="minorHAnsi" w:hAnsiTheme="minorHAnsi" w:cstheme="minorHAnsi"/>
                <w:b/>
                <w:bCs/>
              </w:rPr>
            </w:pPr>
          </w:p>
          <w:p w14:paraId="27F3BD54" w14:textId="77777777" w:rsidR="006209F4" w:rsidRPr="00E52509" w:rsidRDefault="006209F4" w:rsidP="00757950">
            <w:pPr>
              <w:pStyle w:val="ListParagraph"/>
              <w:widowControl/>
              <w:numPr>
                <w:ilvl w:val="0"/>
                <w:numId w:val="23"/>
              </w:numPr>
              <w:autoSpaceDE/>
              <w:autoSpaceDN/>
              <w:contextualSpacing/>
              <w:rPr>
                <w:rFonts w:asciiTheme="minorHAnsi" w:hAnsiTheme="minorHAnsi" w:cstheme="minorHAnsi"/>
                <w:b/>
                <w:bCs/>
              </w:rPr>
            </w:pPr>
            <w:r w:rsidRPr="00E52509">
              <w:rPr>
                <w:rFonts w:asciiTheme="minorHAnsi" w:hAnsiTheme="minorHAnsi" w:cstheme="minorHAnsi"/>
                <w:b/>
                <w:bCs/>
              </w:rPr>
              <w:t>Wellbeing Connect Services</w:t>
            </w:r>
          </w:p>
          <w:p w14:paraId="4CB3081F" w14:textId="77777777" w:rsidR="006209F4" w:rsidRPr="00E52509" w:rsidRDefault="006209F4" w:rsidP="00757950">
            <w:pPr>
              <w:ind w:left="720"/>
              <w:rPr>
                <w:rFonts w:asciiTheme="minorHAnsi" w:hAnsiTheme="minorHAnsi" w:cstheme="minorHAnsi"/>
              </w:rPr>
            </w:pPr>
            <w:r w:rsidRPr="00E52509">
              <w:rPr>
                <w:rFonts w:asciiTheme="minorHAnsi" w:hAnsiTheme="minorHAnsi" w:cstheme="minorHAnsi"/>
              </w:rPr>
              <w:t>Wellbeing Connect provide one-stop-shop care approach to families experiencing mental health and domestic abuse through variety of services such as independent advocacy, monthly support group workshops and training, DA support, respite support and signposting to other services.</w:t>
            </w:r>
          </w:p>
          <w:p w14:paraId="0B4B677B" w14:textId="77777777" w:rsidR="006209F4" w:rsidRPr="00E52509" w:rsidRDefault="00A54108" w:rsidP="00757950">
            <w:pPr>
              <w:ind w:left="720"/>
              <w:rPr>
                <w:rFonts w:asciiTheme="minorHAnsi" w:hAnsiTheme="minorHAnsi" w:cstheme="minorHAnsi"/>
              </w:rPr>
            </w:pPr>
            <w:hyperlink r:id="rId26" w:history="1">
              <w:r w:rsidR="006209F4" w:rsidRPr="00E52509">
                <w:rPr>
                  <w:rStyle w:val="Hyperlink"/>
                  <w:rFonts w:asciiTheme="minorHAnsi" w:hAnsiTheme="minorHAnsi" w:cstheme="minorHAnsi"/>
                </w:rPr>
                <w:t>Our Services – Wellbeing Connect Services</w:t>
              </w:r>
            </w:hyperlink>
          </w:p>
          <w:p w14:paraId="66CD8178" w14:textId="77777777" w:rsidR="006209F4" w:rsidRPr="00E52509" w:rsidRDefault="006209F4" w:rsidP="00757950">
            <w:pPr>
              <w:rPr>
                <w:rFonts w:asciiTheme="minorHAnsi" w:hAnsiTheme="minorHAnsi" w:cstheme="minorHAnsi"/>
                <w:b/>
                <w:bCs/>
              </w:rPr>
            </w:pPr>
          </w:p>
          <w:p w14:paraId="74ECC3BD" w14:textId="77777777" w:rsidR="006209F4" w:rsidRPr="00E52509" w:rsidRDefault="006209F4" w:rsidP="00757950">
            <w:pPr>
              <w:pStyle w:val="ListParagraph"/>
              <w:widowControl/>
              <w:numPr>
                <w:ilvl w:val="0"/>
                <w:numId w:val="23"/>
              </w:numPr>
              <w:autoSpaceDE/>
              <w:autoSpaceDN/>
              <w:contextualSpacing/>
              <w:rPr>
                <w:rFonts w:asciiTheme="minorHAnsi" w:hAnsiTheme="minorHAnsi" w:cstheme="minorHAnsi"/>
              </w:rPr>
            </w:pPr>
            <w:r w:rsidRPr="00E52509">
              <w:rPr>
                <w:rFonts w:asciiTheme="minorHAnsi" w:hAnsiTheme="minorHAnsi" w:cstheme="minorHAnsi"/>
                <w:b/>
                <w:bCs/>
              </w:rPr>
              <w:t xml:space="preserve">Early Help Directory </w:t>
            </w:r>
            <w:r w:rsidRPr="00E52509">
              <w:rPr>
                <w:rFonts w:asciiTheme="minorHAnsi" w:hAnsiTheme="minorHAnsi" w:cstheme="minorHAnsi"/>
              </w:rPr>
              <w:t xml:space="preserve">–a directory for families and professionals to find help and support, services available to meet their needs. Due to go alive in autumn 2023. </w:t>
            </w:r>
          </w:p>
          <w:p w14:paraId="3A1E201F" w14:textId="77777777" w:rsidR="006209F4" w:rsidRPr="00E52509" w:rsidRDefault="006209F4" w:rsidP="00757950">
            <w:pPr>
              <w:rPr>
                <w:rFonts w:asciiTheme="minorHAnsi" w:hAnsiTheme="minorHAnsi" w:cstheme="minorHAnsi"/>
              </w:rPr>
            </w:pPr>
          </w:p>
          <w:p w14:paraId="30C325D8" w14:textId="77777777" w:rsidR="006209F4" w:rsidRPr="00E52509" w:rsidRDefault="006209F4" w:rsidP="00757950">
            <w:pPr>
              <w:pStyle w:val="ListParagraph"/>
              <w:widowControl/>
              <w:numPr>
                <w:ilvl w:val="0"/>
                <w:numId w:val="23"/>
              </w:numPr>
              <w:autoSpaceDE/>
              <w:autoSpaceDN/>
              <w:contextualSpacing/>
              <w:rPr>
                <w:rFonts w:asciiTheme="minorHAnsi" w:hAnsiTheme="minorHAnsi" w:cstheme="minorHAnsi"/>
              </w:rPr>
            </w:pPr>
            <w:r w:rsidRPr="00E52509">
              <w:rPr>
                <w:rFonts w:asciiTheme="minorHAnsi" w:hAnsiTheme="minorHAnsi" w:cstheme="minorHAnsi"/>
              </w:rPr>
              <w:t xml:space="preserve">Informed Families Directory </w:t>
            </w:r>
          </w:p>
          <w:p w14:paraId="498FAE7A" w14:textId="77777777" w:rsidR="006209F4" w:rsidRPr="00E52509" w:rsidRDefault="00A54108" w:rsidP="00757950">
            <w:pPr>
              <w:ind w:left="720"/>
              <w:rPr>
                <w:rFonts w:asciiTheme="minorHAnsi" w:hAnsiTheme="minorHAnsi" w:cstheme="minorHAnsi"/>
                <w:b/>
                <w:bCs/>
              </w:rPr>
            </w:pPr>
            <w:hyperlink r:id="rId27" w:history="1">
              <w:r w:rsidR="006209F4" w:rsidRPr="00E52509">
                <w:rPr>
                  <w:rStyle w:val="Hyperlink"/>
                  <w:rFonts w:asciiTheme="minorHAnsi" w:hAnsiTheme="minorHAnsi" w:cstheme="minorHAnsi"/>
                </w:rPr>
                <w:t>Informed Families (enfield.gov.uk)</w:t>
              </w:r>
            </w:hyperlink>
          </w:p>
          <w:p w14:paraId="28256473" w14:textId="77777777" w:rsidR="006209F4" w:rsidRPr="00E52509" w:rsidRDefault="006209F4" w:rsidP="00757950">
            <w:pPr>
              <w:pStyle w:val="ListParagraph"/>
              <w:ind w:left="1080"/>
              <w:rPr>
                <w:rFonts w:asciiTheme="minorHAnsi" w:hAnsiTheme="minorHAnsi" w:cstheme="minorHAnsi"/>
                <w:b/>
                <w:bCs/>
              </w:rPr>
            </w:pPr>
          </w:p>
          <w:p w14:paraId="3D8B595B" w14:textId="77777777" w:rsidR="006209F4" w:rsidRPr="00E52509" w:rsidRDefault="006209F4" w:rsidP="00757950">
            <w:pPr>
              <w:rPr>
                <w:rFonts w:asciiTheme="minorHAnsi" w:hAnsiTheme="minorHAnsi" w:cstheme="minorHAnsi"/>
                <w:b/>
                <w:bCs/>
              </w:rPr>
            </w:pPr>
          </w:p>
          <w:p w14:paraId="25EFE023" w14:textId="77777777" w:rsidR="006209F4" w:rsidRPr="00E52509" w:rsidRDefault="006209F4" w:rsidP="00757950">
            <w:pPr>
              <w:pStyle w:val="ListParagraph"/>
              <w:rPr>
                <w:rFonts w:asciiTheme="minorHAnsi" w:hAnsiTheme="minorHAnsi" w:cstheme="minorHAnsi"/>
                <w:b/>
                <w:bCs/>
              </w:rPr>
            </w:pPr>
          </w:p>
        </w:tc>
        <w:tc>
          <w:tcPr>
            <w:tcW w:w="3278" w:type="dxa"/>
          </w:tcPr>
          <w:p w14:paraId="7E765DA7"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lastRenderedPageBreak/>
              <w:t>Enfield Early Help</w:t>
            </w:r>
          </w:p>
          <w:p w14:paraId="1DF3BFB0" w14:textId="77777777" w:rsidR="006209F4" w:rsidRPr="00E52509" w:rsidRDefault="006209F4" w:rsidP="00757950">
            <w:pPr>
              <w:rPr>
                <w:rFonts w:asciiTheme="minorHAnsi" w:hAnsiTheme="minorHAnsi" w:cstheme="minorHAnsi"/>
              </w:rPr>
            </w:pPr>
          </w:p>
          <w:p w14:paraId="2B0D8BB2" w14:textId="77777777" w:rsidR="006209F4" w:rsidRPr="00E52509" w:rsidRDefault="006209F4" w:rsidP="00757950">
            <w:pPr>
              <w:rPr>
                <w:rFonts w:asciiTheme="minorHAnsi" w:hAnsiTheme="minorHAnsi" w:cstheme="minorHAnsi"/>
              </w:rPr>
            </w:pPr>
          </w:p>
          <w:p w14:paraId="41B4ED74" w14:textId="77777777" w:rsidR="006209F4" w:rsidRPr="00E52509" w:rsidRDefault="006209F4" w:rsidP="00757950">
            <w:pPr>
              <w:rPr>
                <w:rFonts w:asciiTheme="minorHAnsi" w:hAnsiTheme="minorHAnsi" w:cstheme="minorHAnsi"/>
              </w:rPr>
            </w:pPr>
          </w:p>
          <w:p w14:paraId="5506410C" w14:textId="77777777" w:rsidR="006209F4" w:rsidRPr="00E52509" w:rsidRDefault="006209F4" w:rsidP="00757950">
            <w:pPr>
              <w:rPr>
                <w:rFonts w:asciiTheme="minorHAnsi" w:hAnsiTheme="minorHAnsi" w:cstheme="minorHAnsi"/>
              </w:rPr>
            </w:pPr>
          </w:p>
          <w:p w14:paraId="6BFA5541" w14:textId="77777777" w:rsidR="006209F4" w:rsidRPr="00E52509" w:rsidRDefault="006209F4" w:rsidP="00757950">
            <w:pPr>
              <w:rPr>
                <w:rFonts w:asciiTheme="minorHAnsi" w:hAnsiTheme="minorHAnsi" w:cstheme="minorHAnsi"/>
              </w:rPr>
            </w:pPr>
          </w:p>
          <w:p w14:paraId="7DA58E07" w14:textId="77777777" w:rsidR="006209F4" w:rsidRPr="00E52509" w:rsidRDefault="006209F4" w:rsidP="00757950">
            <w:pPr>
              <w:rPr>
                <w:rFonts w:asciiTheme="minorHAnsi" w:hAnsiTheme="minorHAnsi" w:cstheme="minorHAnsi"/>
              </w:rPr>
            </w:pPr>
          </w:p>
          <w:p w14:paraId="5346A6A4" w14:textId="77777777" w:rsidR="006209F4" w:rsidRPr="00E52509" w:rsidRDefault="006209F4" w:rsidP="00757950">
            <w:pPr>
              <w:rPr>
                <w:rFonts w:asciiTheme="minorHAnsi" w:hAnsiTheme="minorHAnsi" w:cstheme="minorHAnsi"/>
              </w:rPr>
            </w:pPr>
          </w:p>
          <w:p w14:paraId="5873C468" w14:textId="77777777" w:rsidR="006209F4" w:rsidRPr="00E52509" w:rsidRDefault="006209F4" w:rsidP="00757950">
            <w:pPr>
              <w:rPr>
                <w:rFonts w:asciiTheme="minorHAnsi" w:hAnsiTheme="minorHAnsi" w:cstheme="minorHAnsi"/>
              </w:rPr>
            </w:pPr>
          </w:p>
          <w:p w14:paraId="6C42BA05" w14:textId="77777777" w:rsidR="006209F4" w:rsidRPr="00E52509" w:rsidRDefault="006209F4" w:rsidP="00757950">
            <w:pPr>
              <w:rPr>
                <w:rFonts w:asciiTheme="minorHAnsi" w:hAnsiTheme="minorHAnsi" w:cstheme="minorHAnsi"/>
              </w:rPr>
            </w:pPr>
          </w:p>
          <w:p w14:paraId="56E755C4"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Enfield Children and Family Service – MASH</w:t>
            </w:r>
          </w:p>
          <w:p w14:paraId="03D2151A" w14:textId="77777777" w:rsidR="006209F4" w:rsidRPr="00E52509" w:rsidRDefault="006209F4" w:rsidP="00757950">
            <w:pPr>
              <w:rPr>
                <w:rFonts w:asciiTheme="minorHAnsi" w:hAnsiTheme="minorHAnsi" w:cstheme="minorHAnsi"/>
              </w:rPr>
            </w:pPr>
          </w:p>
          <w:p w14:paraId="2D803234" w14:textId="77777777" w:rsidR="006209F4" w:rsidRPr="00E52509" w:rsidRDefault="006209F4" w:rsidP="00757950">
            <w:pPr>
              <w:rPr>
                <w:rFonts w:asciiTheme="minorHAnsi" w:hAnsiTheme="minorHAnsi" w:cstheme="minorHAnsi"/>
              </w:rPr>
            </w:pPr>
          </w:p>
          <w:p w14:paraId="2A12D1BA"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Enfield Adult Social Care Service</w:t>
            </w:r>
          </w:p>
          <w:p w14:paraId="2F04A86F" w14:textId="77777777" w:rsidR="006209F4" w:rsidRPr="00E52509" w:rsidRDefault="006209F4" w:rsidP="00757950">
            <w:pPr>
              <w:rPr>
                <w:rFonts w:asciiTheme="minorHAnsi" w:hAnsiTheme="minorHAnsi" w:cstheme="minorHAnsi"/>
              </w:rPr>
            </w:pPr>
          </w:p>
          <w:p w14:paraId="60BE7853" w14:textId="77777777" w:rsidR="006209F4" w:rsidRPr="00E52509" w:rsidRDefault="006209F4" w:rsidP="00757950">
            <w:pPr>
              <w:rPr>
                <w:rFonts w:asciiTheme="minorHAnsi" w:hAnsiTheme="minorHAnsi" w:cstheme="minorHAnsi"/>
              </w:rPr>
            </w:pPr>
          </w:p>
          <w:p w14:paraId="061AE55E" w14:textId="77777777" w:rsidR="006209F4" w:rsidRPr="00E52509" w:rsidRDefault="006209F4" w:rsidP="00757950">
            <w:pPr>
              <w:rPr>
                <w:rFonts w:asciiTheme="minorHAnsi" w:hAnsiTheme="minorHAnsi" w:cstheme="minorHAnsi"/>
              </w:rPr>
            </w:pPr>
          </w:p>
          <w:p w14:paraId="50DDF920" w14:textId="77777777" w:rsidR="006209F4" w:rsidRPr="00E52509" w:rsidRDefault="006209F4" w:rsidP="00757950">
            <w:pPr>
              <w:rPr>
                <w:rFonts w:asciiTheme="minorHAnsi" w:hAnsiTheme="minorHAnsi" w:cstheme="minorHAnsi"/>
              </w:rPr>
            </w:pPr>
          </w:p>
          <w:p w14:paraId="6EAB2061" w14:textId="77777777" w:rsidR="006209F4" w:rsidRPr="00E52509" w:rsidRDefault="006209F4" w:rsidP="00757950">
            <w:pPr>
              <w:rPr>
                <w:rFonts w:asciiTheme="minorHAnsi" w:hAnsiTheme="minorHAnsi" w:cstheme="minorHAnsi"/>
              </w:rPr>
            </w:pPr>
          </w:p>
          <w:p w14:paraId="36062EB0" w14:textId="77777777" w:rsidR="006209F4" w:rsidRPr="00E52509" w:rsidRDefault="006209F4" w:rsidP="00757950">
            <w:pPr>
              <w:rPr>
                <w:rFonts w:asciiTheme="minorHAnsi" w:hAnsiTheme="minorHAnsi" w:cstheme="minorHAnsi"/>
              </w:rPr>
            </w:pPr>
          </w:p>
          <w:p w14:paraId="2639DCBF" w14:textId="77777777" w:rsidR="006209F4" w:rsidRPr="00E52509" w:rsidRDefault="006209F4" w:rsidP="00757950">
            <w:pPr>
              <w:rPr>
                <w:rFonts w:asciiTheme="minorHAnsi" w:hAnsiTheme="minorHAnsi" w:cstheme="minorHAnsi"/>
              </w:rPr>
            </w:pPr>
          </w:p>
          <w:p w14:paraId="14D657D1"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Youth Justice Service – Strengthening Families Team</w:t>
            </w:r>
          </w:p>
          <w:p w14:paraId="7DF3AAE3" w14:textId="77777777" w:rsidR="006209F4" w:rsidRPr="00E52509" w:rsidRDefault="006209F4" w:rsidP="00757950">
            <w:pPr>
              <w:rPr>
                <w:rFonts w:asciiTheme="minorHAnsi" w:hAnsiTheme="minorHAnsi" w:cstheme="minorHAnsi"/>
              </w:rPr>
            </w:pPr>
          </w:p>
          <w:p w14:paraId="07EFCEFD" w14:textId="77777777" w:rsidR="006209F4" w:rsidRPr="00E52509" w:rsidRDefault="006209F4" w:rsidP="00757950">
            <w:pPr>
              <w:rPr>
                <w:rFonts w:asciiTheme="minorHAnsi" w:hAnsiTheme="minorHAnsi" w:cstheme="minorHAnsi"/>
              </w:rPr>
            </w:pPr>
          </w:p>
          <w:p w14:paraId="15E47197" w14:textId="77777777" w:rsidR="006209F4" w:rsidRPr="00E52509" w:rsidRDefault="006209F4" w:rsidP="00757950">
            <w:pPr>
              <w:rPr>
                <w:rFonts w:asciiTheme="minorHAnsi" w:hAnsiTheme="minorHAnsi" w:cstheme="minorHAnsi"/>
              </w:rPr>
            </w:pPr>
          </w:p>
          <w:p w14:paraId="77E671BD"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 xml:space="preserve">Customer and Communication </w:t>
            </w:r>
            <w:r w:rsidRPr="00E52509">
              <w:rPr>
                <w:rFonts w:asciiTheme="minorHAnsi" w:hAnsiTheme="minorHAnsi" w:cstheme="minorHAnsi"/>
              </w:rPr>
              <w:lastRenderedPageBreak/>
              <w:t>Services</w:t>
            </w:r>
          </w:p>
          <w:p w14:paraId="5EA64F3A" w14:textId="77777777" w:rsidR="006209F4" w:rsidRPr="00E52509" w:rsidRDefault="006209F4" w:rsidP="00757950">
            <w:pPr>
              <w:rPr>
                <w:rFonts w:asciiTheme="minorHAnsi" w:hAnsiTheme="minorHAnsi" w:cstheme="minorHAnsi"/>
              </w:rPr>
            </w:pPr>
          </w:p>
          <w:p w14:paraId="2D3A4FBE" w14:textId="77777777" w:rsidR="006209F4" w:rsidRPr="00E52509" w:rsidRDefault="006209F4" w:rsidP="00757950">
            <w:pPr>
              <w:rPr>
                <w:rFonts w:asciiTheme="minorHAnsi" w:hAnsiTheme="minorHAnsi" w:cstheme="minorHAnsi"/>
              </w:rPr>
            </w:pPr>
          </w:p>
          <w:p w14:paraId="3112068A" w14:textId="77777777" w:rsidR="006209F4" w:rsidRPr="00E52509" w:rsidRDefault="006209F4" w:rsidP="00757950">
            <w:pPr>
              <w:rPr>
                <w:rFonts w:asciiTheme="minorHAnsi" w:hAnsiTheme="minorHAnsi" w:cstheme="minorHAnsi"/>
              </w:rPr>
            </w:pPr>
          </w:p>
          <w:p w14:paraId="1B919FCC" w14:textId="77777777" w:rsidR="006209F4" w:rsidRPr="00E52509" w:rsidRDefault="006209F4" w:rsidP="00757950">
            <w:pPr>
              <w:rPr>
                <w:rFonts w:asciiTheme="minorHAnsi" w:hAnsiTheme="minorHAnsi" w:cstheme="minorHAnsi"/>
              </w:rPr>
            </w:pPr>
          </w:p>
          <w:p w14:paraId="3CAC0969" w14:textId="77777777" w:rsidR="006209F4" w:rsidRPr="00E52509" w:rsidRDefault="006209F4" w:rsidP="00757950">
            <w:pPr>
              <w:rPr>
                <w:rFonts w:asciiTheme="minorHAnsi" w:hAnsiTheme="minorHAnsi" w:cstheme="minorHAnsi"/>
              </w:rPr>
            </w:pPr>
          </w:p>
          <w:p w14:paraId="2EF1D2BE" w14:textId="77777777" w:rsidR="006209F4" w:rsidRPr="00E52509" w:rsidRDefault="006209F4" w:rsidP="00757950">
            <w:pPr>
              <w:rPr>
                <w:rFonts w:asciiTheme="minorHAnsi" w:hAnsiTheme="minorHAnsi" w:cstheme="minorHAnsi"/>
              </w:rPr>
            </w:pPr>
          </w:p>
          <w:p w14:paraId="0E2E9573" w14:textId="77777777" w:rsidR="006209F4" w:rsidRPr="00E52509" w:rsidRDefault="006209F4" w:rsidP="00757950">
            <w:pPr>
              <w:rPr>
                <w:rFonts w:asciiTheme="minorHAnsi" w:hAnsiTheme="minorHAnsi" w:cstheme="minorHAnsi"/>
              </w:rPr>
            </w:pPr>
          </w:p>
          <w:p w14:paraId="2C2808C3"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Enfield Early Help with partners</w:t>
            </w:r>
          </w:p>
          <w:p w14:paraId="16E4EC38" w14:textId="77777777" w:rsidR="006209F4" w:rsidRPr="00E52509" w:rsidRDefault="006209F4" w:rsidP="00757950">
            <w:pPr>
              <w:rPr>
                <w:rFonts w:asciiTheme="minorHAnsi" w:hAnsiTheme="minorHAnsi" w:cstheme="minorHAnsi"/>
              </w:rPr>
            </w:pPr>
          </w:p>
          <w:p w14:paraId="6746EFD7" w14:textId="77777777" w:rsidR="006209F4" w:rsidRPr="00E52509" w:rsidRDefault="006209F4" w:rsidP="00757950">
            <w:pPr>
              <w:rPr>
                <w:rFonts w:asciiTheme="minorHAnsi" w:hAnsiTheme="minorHAnsi" w:cstheme="minorHAnsi"/>
              </w:rPr>
            </w:pPr>
          </w:p>
          <w:p w14:paraId="276C0098" w14:textId="77777777" w:rsidR="006209F4" w:rsidRPr="00E52509" w:rsidRDefault="006209F4" w:rsidP="00757950">
            <w:pPr>
              <w:rPr>
                <w:rFonts w:asciiTheme="minorHAnsi" w:hAnsiTheme="minorHAnsi" w:cstheme="minorHAnsi"/>
              </w:rPr>
            </w:pPr>
          </w:p>
          <w:p w14:paraId="755F99DD" w14:textId="77777777" w:rsidR="006209F4" w:rsidRPr="00E52509" w:rsidRDefault="006209F4" w:rsidP="00757950">
            <w:pPr>
              <w:rPr>
                <w:rFonts w:asciiTheme="minorHAnsi" w:hAnsiTheme="minorHAnsi" w:cstheme="minorHAnsi"/>
              </w:rPr>
            </w:pPr>
          </w:p>
          <w:p w14:paraId="6F9E9A89" w14:textId="77777777" w:rsidR="006209F4" w:rsidRPr="00E52509" w:rsidRDefault="006209F4" w:rsidP="00757950">
            <w:pPr>
              <w:rPr>
                <w:rFonts w:asciiTheme="minorHAnsi" w:hAnsiTheme="minorHAnsi" w:cstheme="minorHAnsi"/>
              </w:rPr>
            </w:pPr>
          </w:p>
          <w:p w14:paraId="329B5F4C" w14:textId="77777777" w:rsidR="006209F4" w:rsidRPr="00E52509" w:rsidRDefault="006209F4" w:rsidP="00757950">
            <w:pPr>
              <w:rPr>
                <w:rFonts w:asciiTheme="minorHAnsi" w:hAnsiTheme="minorHAnsi" w:cstheme="minorHAnsi"/>
              </w:rPr>
            </w:pPr>
          </w:p>
          <w:p w14:paraId="0DA3C53F" w14:textId="77777777" w:rsidR="006209F4" w:rsidRPr="00E52509" w:rsidRDefault="006209F4" w:rsidP="00757950">
            <w:pPr>
              <w:rPr>
                <w:rFonts w:asciiTheme="minorHAnsi" w:hAnsiTheme="minorHAnsi" w:cstheme="minorHAnsi"/>
              </w:rPr>
            </w:pPr>
          </w:p>
          <w:p w14:paraId="5ED2C52C" w14:textId="77777777" w:rsidR="009B56A0" w:rsidRDefault="009B56A0" w:rsidP="00757950">
            <w:pPr>
              <w:rPr>
                <w:rFonts w:asciiTheme="minorHAnsi" w:hAnsiTheme="minorHAnsi" w:cstheme="minorHAnsi"/>
              </w:rPr>
            </w:pPr>
          </w:p>
          <w:p w14:paraId="56E3072B"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Early Help/Solace</w:t>
            </w:r>
          </w:p>
          <w:p w14:paraId="5E96E2D2" w14:textId="77777777" w:rsidR="006209F4" w:rsidRPr="00E52509" w:rsidRDefault="006209F4" w:rsidP="00757950">
            <w:pPr>
              <w:rPr>
                <w:rFonts w:asciiTheme="minorHAnsi" w:hAnsiTheme="minorHAnsi" w:cstheme="minorHAnsi"/>
              </w:rPr>
            </w:pPr>
          </w:p>
          <w:p w14:paraId="5D888933" w14:textId="77777777" w:rsidR="006209F4" w:rsidRPr="00E52509" w:rsidRDefault="006209F4" w:rsidP="00757950">
            <w:pPr>
              <w:rPr>
                <w:rFonts w:asciiTheme="minorHAnsi" w:hAnsiTheme="minorHAnsi" w:cstheme="minorHAnsi"/>
              </w:rPr>
            </w:pPr>
          </w:p>
          <w:p w14:paraId="5A044D7B" w14:textId="77777777" w:rsidR="006209F4" w:rsidRPr="00E52509" w:rsidRDefault="006209F4" w:rsidP="00757950">
            <w:pPr>
              <w:rPr>
                <w:rFonts w:asciiTheme="minorHAnsi" w:hAnsiTheme="minorHAnsi" w:cstheme="minorHAnsi"/>
              </w:rPr>
            </w:pPr>
          </w:p>
          <w:p w14:paraId="721D4D5C" w14:textId="77777777" w:rsidR="006209F4" w:rsidRPr="00E52509" w:rsidRDefault="006209F4" w:rsidP="00757950">
            <w:pPr>
              <w:rPr>
                <w:rFonts w:asciiTheme="minorHAnsi" w:hAnsiTheme="minorHAnsi" w:cstheme="minorHAnsi"/>
              </w:rPr>
            </w:pPr>
          </w:p>
          <w:p w14:paraId="692DAEEA"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Wellbeing Connect Service – charity</w:t>
            </w:r>
          </w:p>
          <w:p w14:paraId="189C47D0" w14:textId="77777777" w:rsidR="006209F4" w:rsidRPr="00E52509" w:rsidRDefault="006209F4" w:rsidP="00757950">
            <w:pPr>
              <w:rPr>
                <w:rFonts w:asciiTheme="minorHAnsi" w:hAnsiTheme="minorHAnsi" w:cstheme="minorHAnsi"/>
              </w:rPr>
            </w:pPr>
          </w:p>
          <w:p w14:paraId="3E7BB341" w14:textId="77777777" w:rsidR="006209F4" w:rsidRPr="00E52509" w:rsidRDefault="006209F4" w:rsidP="00757950">
            <w:pPr>
              <w:rPr>
                <w:rFonts w:asciiTheme="minorHAnsi" w:hAnsiTheme="minorHAnsi" w:cstheme="minorHAnsi"/>
              </w:rPr>
            </w:pPr>
          </w:p>
          <w:p w14:paraId="2A98A366" w14:textId="77777777" w:rsidR="006209F4" w:rsidRPr="00E52509" w:rsidRDefault="006209F4" w:rsidP="00757950">
            <w:pPr>
              <w:rPr>
                <w:rFonts w:asciiTheme="minorHAnsi" w:hAnsiTheme="minorHAnsi" w:cstheme="minorHAnsi"/>
              </w:rPr>
            </w:pPr>
          </w:p>
          <w:p w14:paraId="3CC15147" w14:textId="77777777" w:rsidR="006209F4" w:rsidRPr="00E52509" w:rsidRDefault="006209F4" w:rsidP="00757950">
            <w:pPr>
              <w:rPr>
                <w:rFonts w:asciiTheme="minorHAnsi" w:hAnsiTheme="minorHAnsi" w:cstheme="minorHAnsi"/>
              </w:rPr>
            </w:pPr>
          </w:p>
          <w:p w14:paraId="5F57E6BC" w14:textId="77777777" w:rsidR="006209F4" w:rsidRPr="00E52509" w:rsidRDefault="006209F4" w:rsidP="00757950">
            <w:pPr>
              <w:rPr>
                <w:rFonts w:asciiTheme="minorHAnsi" w:hAnsiTheme="minorHAnsi" w:cstheme="minorHAnsi"/>
              </w:rPr>
            </w:pPr>
          </w:p>
          <w:p w14:paraId="4A3BA140" w14:textId="77777777" w:rsidR="006209F4" w:rsidRPr="00E52509" w:rsidRDefault="006209F4" w:rsidP="00757950">
            <w:pPr>
              <w:rPr>
                <w:rFonts w:asciiTheme="minorHAnsi" w:hAnsiTheme="minorHAnsi" w:cstheme="minorHAnsi"/>
              </w:rPr>
            </w:pPr>
          </w:p>
          <w:p w14:paraId="6CA5DDC1"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Council Early Help</w:t>
            </w:r>
          </w:p>
          <w:p w14:paraId="32391639" w14:textId="77777777" w:rsidR="006209F4" w:rsidRPr="00E52509" w:rsidRDefault="006209F4" w:rsidP="00757950">
            <w:pPr>
              <w:rPr>
                <w:rFonts w:asciiTheme="minorHAnsi" w:hAnsiTheme="minorHAnsi" w:cstheme="minorHAnsi"/>
              </w:rPr>
            </w:pPr>
          </w:p>
          <w:p w14:paraId="53164BC4" w14:textId="77777777" w:rsidR="006209F4" w:rsidRPr="00E52509" w:rsidRDefault="006209F4" w:rsidP="00757950">
            <w:pPr>
              <w:rPr>
                <w:rFonts w:asciiTheme="minorHAnsi" w:hAnsiTheme="minorHAnsi" w:cstheme="minorHAnsi"/>
              </w:rPr>
            </w:pPr>
          </w:p>
          <w:p w14:paraId="19658DD9" w14:textId="77777777" w:rsidR="006209F4" w:rsidRPr="00E52509" w:rsidRDefault="006209F4" w:rsidP="00757950">
            <w:pPr>
              <w:rPr>
                <w:rFonts w:asciiTheme="minorHAnsi" w:hAnsiTheme="minorHAnsi" w:cstheme="minorHAnsi"/>
              </w:rPr>
            </w:pPr>
          </w:p>
          <w:p w14:paraId="67FF8A08"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Enfield Council</w:t>
            </w:r>
          </w:p>
          <w:p w14:paraId="515F4AB1" w14:textId="77777777" w:rsidR="006209F4" w:rsidRPr="00E52509" w:rsidRDefault="006209F4" w:rsidP="00757950">
            <w:pPr>
              <w:rPr>
                <w:rFonts w:asciiTheme="minorHAnsi" w:hAnsiTheme="minorHAnsi" w:cstheme="minorHAnsi"/>
              </w:rPr>
            </w:pPr>
          </w:p>
        </w:tc>
      </w:tr>
      <w:tr w:rsidR="006209F4" w:rsidRPr="00E52509" w14:paraId="437C82D0" w14:textId="77777777" w:rsidTr="006209F4">
        <w:tc>
          <w:tcPr>
            <w:tcW w:w="4375" w:type="dxa"/>
            <w:shd w:val="clear" w:color="auto" w:fill="1F4E79" w:themeFill="accent5" w:themeFillShade="80"/>
          </w:tcPr>
          <w:p w14:paraId="472C8D0E" w14:textId="77777777" w:rsidR="006209F4" w:rsidRPr="00E52509" w:rsidRDefault="006209F4" w:rsidP="00757950">
            <w:pPr>
              <w:jc w:val="center"/>
              <w:rPr>
                <w:rFonts w:asciiTheme="minorHAnsi" w:hAnsiTheme="minorHAnsi" w:cstheme="minorHAnsi"/>
                <w:b/>
                <w:bCs/>
              </w:rPr>
            </w:pPr>
            <w:r w:rsidRPr="00E52509">
              <w:rPr>
                <w:rFonts w:asciiTheme="minorHAnsi" w:hAnsiTheme="minorHAnsi" w:cstheme="minorHAnsi"/>
                <w:b/>
                <w:bCs/>
              </w:rPr>
              <w:lastRenderedPageBreak/>
              <w:t>Finance, benefit, and debt</w:t>
            </w:r>
          </w:p>
        </w:tc>
        <w:tc>
          <w:tcPr>
            <w:tcW w:w="6295" w:type="dxa"/>
            <w:shd w:val="clear" w:color="auto" w:fill="D9D9D9" w:themeFill="background1" w:themeFillShade="D9"/>
          </w:tcPr>
          <w:p w14:paraId="132C38F7" w14:textId="77777777" w:rsidR="006209F4" w:rsidRPr="00E52509" w:rsidRDefault="006209F4" w:rsidP="00D7381F">
            <w:pPr>
              <w:pStyle w:val="ListParagraph"/>
              <w:ind w:left="721"/>
              <w:rPr>
                <w:rFonts w:asciiTheme="minorHAnsi" w:hAnsiTheme="minorHAnsi" w:cstheme="minorHAnsi"/>
              </w:rPr>
            </w:pPr>
            <w:r w:rsidRPr="00E52509">
              <w:rPr>
                <w:rFonts w:asciiTheme="minorHAnsi" w:hAnsiTheme="minorHAnsi" w:cstheme="minorHAnsi"/>
              </w:rPr>
              <w:t>Resettlement worker will help with:</w:t>
            </w:r>
          </w:p>
          <w:p w14:paraId="22921E45" w14:textId="77777777" w:rsidR="006209F4" w:rsidRPr="00E52509" w:rsidRDefault="006209F4" w:rsidP="00757950">
            <w:pPr>
              <w:pStyle w:val="ListParagraph"/>
              <w:ind w:left="0"/>
              <w:rPr>
                <w:rFonts w:asciiTheme="minorHAnsi" w:hAnsiTheme="minorHAnsi" w:cstheme="minorHAnsi"/>
              </w:rPr>
            </w:pPr>
          </w:p>
          <w:p w14:paraId="5A9FFBEE" w14:textId="77777777" w:rsidR="006209F4" w:rsidRPr="00E52509" w:rsidRDefault="006209F4" w:rsidP="00757950">
            <w:pPr>
              <w:pStyle w:val="ListParagraph"/>
              <w:widowControl/>
              <w:numPr>
                <w:ilvl w:val="0"/>
                <w:numId w:val="24"/>
              </w:numPr>
              <w:autoSpaceDE/>
              <w:autoSpaceDN/>
              <w:contextualSpacing/>
              <w:rPr>
                <w:rFonts w:asciiTheme="minorHAnsi" w:hAnsiTheme="minorHAnsi" w:cstheme="minorHAnsi"/>
              </w:rPr>
            </w:pPr>
            <w:proofErr w:type="gramStart"/>
            <w:r w:rsidRPr="00E52509">
              <w:rPr>
                <w:rFonts w:asciiTheme="minorHAnsi" w:hAnsiTheme="minorHAnsi" w:cstheme="minorHAnsi"/>
              </w:rPr>
              <w:t>opening up</w:t>
            </w:r>
            <w:proofErr w:type="gramEnd"/>
            <w:r w:rsidRPr="00E52509">
              <w:rPr>
                <w:rFonts w:asciiTheme="minorHAnsi" w:hAnsiTheme="minorHAnsi" w:cstheme="minorHAnsi"/>
              </w:rPr>
              <w:t xml:space="preserve"> bank account, budgeting, liaising with Home Office re EU settled/pre-settled status and no recourse to public funds</w:t>
            </w:r>
          </w:p>
          <w:p w14:paraId="4690C283" w14:textId="77777777" w:rsidR="006209F4" w:rsidRPr="00E52509" w:rsidRDefault="006209F4" w:rsidP="00757950">
            <w:pPr>
              <w:pStyle w:val="ListParagraph"/>
              <w:rPr>
                <w:rFonts w:asciiTheme="minorHAnsi" w:hAnsiTheme="minorHAnsi" w:cstheme="minorHAnsi"/>
              </w:rPr>
            </w:pPr>
          </w:p>
          <w:p w14:paraId="3A82E864" w14:textId="77777777" w:rsidR="006209F4" w:rsidRPr="00E52509" w:rsidRDefault="006209F4" w:rsidP="00757950">
            <w:pPr>
              <w:pStyle w:val="ListParagraph"/>
              <w:widowControl/>
              <w:numPr>
                <w:ilvl w:val="0"/>
                <w:numId w:val="24"/>
              </w:numPr>
              <w:autoSpaceDE/>
              <w:autoSpaceDN/>
              <w:contextualSpacing/>
              <w:rPr>
                <w:rFonts w:asciiTheme="minorHAnsi" w:hAnsiTheme="minorHAnsi" w:cstheme="minorHAnsi"/>
              </w:rPr>
            </w:pPr>
            <w:r w:rsidRPr="00E52509">
              <w:rPr>
                <w:rFonts w:asciiTheme="minorHAnsi" w:hAnsiTheme="minorHAnsi" w:cstheme="minorHAnsi"/>
              </w:rPr>
              <w:t xml:space="preserve">access to </w:t>
            </w:r>
            <w:r w:rsidRPr="00E52509">
              <w:rPr>
                <w:rFonts w:asciiTheme="minorHAnsi" w:hAnsiTheme="minorHAnsi" w:cstheme="minorHAnsi"/>
                <w:b/>
                <w:bCs/>
              </w:rPr>
              <w:t xml:space="preserve">Household Support Fund </w:t>
            </w:r>
          </w:p>
          <w:p w14:paraId="4B1A2523" w14:textId="77777777" w:rsidR="006209F4" w:rsidRPr="00E52509" w:rsidRDefault="006209F4" w:rsidP="00757950">
            <w:pPr>
              <w:ind w:left="720"/>
              <w:jc w:val="both"/>
              <w:rPr>
                <w:rFonts w:asciiTheme="minorHAnsi" w:hAnsiTheme="minorHAnsi" w:cstheme="minorHAnsi"/>
              </w:rPr>
            </w:pPr>
            <w:r w:rsidRPr="00E52509">
              <w:rPr>
                <w:rFonts w:asciiTheme="minorHAnsi" w:hAnsiTheme="minorHAnsi" w:cstheme="minorHAnsi"/>
              </w:rPr>
              <w:t xml:space="preserve">This is a discretionary support fund available to Enfield residents who are in financial difficulties, for example struggling with food, utility bills and other household essentials.  </w:t>
            </w:r>
          </w:p>
          <w:p w14:paraId="450F7D44" w14:textId="77777777" w:rsidR="006209F4" w:rsidRPr="00E52509" w:rsidRDefault="006209F4" w:rsidP="00757950">
            <w:pPr>
              <w:ind w:left="720"/>
              <w:jc w:val="both"/>
              <w:rPr>
                <w:rFonts w:asciiTheme="minorHAnsi" w:hAnsiTheme="minorHAnsi" w:cstheme="minorHAnsi"/>
              </w:rPr>
            </w:pPr>
            <w:r w:rsidRPr="00E52509">
              <w:rPr>
                <w:rFonts w:asciiTheme="minorHAnsi" w:hAnsiTheme="minorHAnsi" w:cstheme="minorHAnsi"/>
              </w:rPr>
              <w:t>To make sure that the limited funds can be used to support as many residents as possible, the maximum total award per application will be £5000.</w:t>
            </w:r>
          </w:p>
          <w:p w14:paraId="7E457377" w14:textId="77777777" w:rsidR="006209F4" w:rsidRPr="00E52509" w:rsidRDefault="006209F4" w:rsidP="00757950">
            <w:pPr>
              <w:rPr>
                <w:rFonts w:asciiTheme="minorHAnsi" w:hAnsiTheme="minorHAnsi" w:cstheme="minorHAnsi"/>
              </w:rPr>
            </w:pPr>
          </w:p>
          <w:p w14:paraId="496B8D4C" w14:textId="77777777" w:rsidR="006209F4" w:rsidRPr="00E52509" w:rsidRDefault="006209F4" w:rsidP="00757950">
            <w:pPr>
              <w:pStyle w:val="ListParagraph"/>
              <w:widowControl/>
              <w:numPr>
                <w:ilvl w:val="0"/>
                <w:numId w:val="24"/>
              </w:numPr>
              <w:autoSpaceDE/>
              <w:autoSpaceDN/>
              <w:contextualSpacing/>
              <w:rPr>
                <w:rFonts w:asciiTheme="minorHAnsi" w:hAnsiTheme="minorHAnsi" w:cstheme="minorHAnsi"/>
              </w:rPr>
            </w:pPr>
            <w:r w:rsidRPr="00E52509">
              <w:rPr>
                <w:rFonts w:asciiTheme="minorHAnsi" w:hAnsiTheme="minorHAnsi" w:cstheme="minorHAnsi"/>
                <w:b/>
                <w:bCs/>
              </w:rPr>
              <w:t>Access to support via Section 47</w:t>
            </w:r>
            <w:r w:rsidRPr="00E52509">
              <w:rPr>
                <w:rFonts w:asciiTheme="minorHAnsi" w:hAnsiTheme="minorHAnsi" w:cstheme="minorHAnsi"/>
              </w:rPr>
              <w:t xml:space="preserve"> if applicable for children in need and those on child protection to meet their needs. </w:t>
            </w:r>
          </w:p>
          <w:p w14:paraId="3E187A32" w14:textId="77777777" w:rsidR="006209F4" w:rsidRPr="00E52509" w:rsidRDefault="006209F4" w:rsidP="00757950">
            <w:pPr>
              <w:ind w:left="720"/>
              <w:rPr>
                <w:rFonts w:asciiTheme="minorHAnsi" w:hAnsiTheme="minorHAnsi" w:cstheme="minorHAnsi"/>
              </w:rPr>
            </w:pPr>
            <w:r w:rsidRPr="00E52509">
              <w:rPr>
                <w:rFonts w:asciiTheme="minorHAnsi" w:hAnsiTheme="minorHAnsi" w:cstheme="minorHAnsi"/>
              </w:rPr>
              <w:t>Discussion should take place with child’s/family’s social worker to ensure assistance is provided to meet the needs.</w:t>
            </w:r>
          </w:p>
          <w:p w14:paraId="4C14A4FC" w14:textId="77777777" w:rsidR="006209F4" w:rsidRPr="00E52509" w:rsidRDefault="006209F4" w:rsidP="00757950">
            <w:pPr>
              <w:pStyle w:val="ListParagraph"/>
              <w:rPr>
                <w:rFonts w:asciiTheme="minorHAnsi" w:hAnsiTheme="minorHAnsi" w:cstheme="minorHAnsi"/>
              </w:rPr>
            </w:pPr>
          </w:p>
          <w:p w14:paraId="4F0A22B3" w14:textId="77777777" w:rsidR="006209F4" w:rsidRPr="00E52509" w:rsidRDefault="006209F4" w:rsidP="00757950">
            <w:pPr>
              <w:pStyle w:val="ListParagraph"/>
              <w:widowControl/>
              <w:numPr>
                <w:ilvl w:val="0"/>
                <w:numId w:val="24"/>
              </w:numPr>
              <w:autoSpaceDE/>
              <w:autoSpaceDN/>
              <w:contextualSpacing/>
              <w:rPr>
                <w:rFonts w:asciiTheme="minorHAnsi" w:hAnsiTheme="minorHAnsi" w:cstheme="minorHAnsi"/>
              </w:rPr>
            </w:pPr>
            <w:r w:rsidRPr="00E52509">
              <w:rPr>
                <w:rFonts w:asciiTheme="minorHAnsi" w:hAnsiTheme="minorHAnsi" w:cstheme="minorHAnsi"/>
                <w:b/>
                <w:bCs/>
              </w:rPr>
              <w:t>Finance and debt advice via signposting to the CAB</w:t>
            </w:r>
            <w:r w:rsidRPr="00E52509">
              <w:rPr>
                <w:rFonts w:asciiTheme="minorHAnsi" w:hAnsiTheme="minorHAnsi" w:cstheme="minorHAnsi"/>
              </w:rPr>
              <w:t xml:space="preserve"> </w:t>
            </w:r>
          </w:p>
          <w:p w14:paraId="52E20DFC" w14:textId="77777777" w:rsidR="006209F4" w:rsidRPr="00E52509" w:rsidRDefault="00A54108" w:rsidP="00757950">
            <w:pPr>
              <w:pStyle w:val="ListParagraph"/>
              <w:rPr>
                <w:rFonts w:asciiTheme="minorHAnsi" w:hAnsiTheme="minorHAnsi" w:cstheme="minorHAnsi"/>
              </w:rPr>
            </w:pPr>
            <w:hyperlink r:id="rId28" w:history="1">
              <w:r w:rsidR="006209F4" w:rsidRPr="00E52509">
                <w:rPr>
                  <w:rStyle w:val="Hyperlink"/>
                  <w:rFonts w:asciiTheme="minorHAnsi" w:hAnsiTheme="minorHAnsi" w:cstheme="minorHAnsi"/>
                </w:rPr>
                <w:t>Search - Citizens Advice</w:t>
              </w:r>
            </w:hyperlink>
          </w:p>
          <w:p w14:paraId="453F5809" w14:textId="77777777" w:rsidR="006209F4" w:rsidRPr="00E52509" w:rsidRDefault="006209F4" w:rsidP="00757950">
            <w:pPr>
              <w:rPr>
                <w:rFonts w:asciiTheme="minorHAnsi" w:hAnsiTheme="minorHAnsi" w:cstheme="minorHAnsi"/>
              </w:rPr>
            </w:pPr>
          </w:p>
          <w:p w14:paraId="2A2122CB" w14:textId="77777777" w:rsidR="006209F4" w:rsidRPr="00E52509" w:rsidRDefault="006209F4" w:rsidP="00757950">
            <w:pPr>
              <w:pStyle w:val="ListParagraph"/>
              <w:widowControl/>
              <w:numPr>
                <w:ilvl w:val="0"/>
                <w:numId w:val="24"/>
              </w:numPr>
              <w:autoSpaceDE/>
              <w:autoSpaceDN/>
              <w:contextualSpacing/>
              <w:rPr>
                <w:rFonts w:asciiTheme="minorHAnsi" w:hAnsiTheme="minorHAnsi" w:cstheme="minorHAnsi"/>
              </w:rPr>
            </w:pPr>
            <w:r w:rsidRPr="00E52509">
              <w:rPr>
                <w:rFonts w:asciiTheme="minorHAnsi" w:hAnsiTheme="minorHAnsi" w:cstheme="minorHAnsi"/>
                <w:b/>
                <w:bCs/>
              </w:rPr>
              <w:t>Benefits, job search and job readiness</w:t>
            </w:r>
            <w:r w:rsidRPr="00E52509">
              <w:rPr>
                <w:rFonts w:asciiTheme="minorHAnsi" w:hAnsiTheme="minorHAnsi" w:cstheme="minorHAnsi"/>
              </w:rPr>
              <w:t xml:space="preserve"> via referral to the DWP advisor via Early Help for advice and support with benefits</w:t>
            </w:r>
          </w:p>
          <w:p w14:paraId="54409133" w14:textId="77777777" w:rsidR="006209F4" w:rsidRPr="00E52509" w:rsidRDefault="006209F4" w:rsidP="00757950">
            <w:pPr>
              <w:rPr>
                <w:rFonts w:asciiTheme="minorHAnsi" w:hAnsiTheme="minorHAnsi" w:cstheme="minorHAnsi"/>
              </w:rPr>
            </w:pPr>
          </w:p>
          <w:p w14:paraId="4C0F27FF" w14:textId="77777777" w:rsidR="006209F4" w:rsidRPr="00E52509" w:rsidRDefault="006209F4" w:rsidP="00757950">
            <w:pPr>
              <w:pStyle w:val="ListParagraph"/>
              <w:widowControl/>
              <w:numPr>
                <w:ilvl w:val="0"/>
                <w:numId w:val="24"/>
              </w:numPr>
              <w:autoSpaceDE/>
              <w:autoSpaceDN/>
              <w:contextualSpacing/>
              <w:rPr>
                <w:rFonts w:asciiTheme="minorHAnsi" w:hAnsiTheme="minorHAnsi" w:cstheme="minorHAnsi"/>
              </w:rPr>
            </w:pPr>
            <w:r w:rsidRPr="00E52509">
              <w:rPr>
                <w:rFonts w:asciiTheme="minorHAnsi" w:hAnsiTheme="minorHAnsi" w:cstheme="minorHAnsi"/>
                <w:b/>
                <w:bCs/>
              </w:rPr>
              <w:lastRenderedPageBreak/>
              <w:t>Devolved Budget</w:t>
            </w:r>
            <w:r w:rsidRPr="00E52509">
              <w:rPr>
                <w:rFonts w:asciiTheme="minorHAnsi" w:hAnsiTheme="minorHAnsi" w:cstheme="minorHAnsi"/>
              </w:rPr>
              <w:t xml:space="preserve"> within Youth Justice Service – providing financial assistance to support re-settlement plan</w:t>
            </w:r>
          </w:p>
          <w:p w14:paraId="7C7E2CA3" w14:textId="77777777" w:rsidR="006209F4" w:rsidRPr="00E52509" w:rsidRDefault="006209F4" w:rsidP="00757950">
            <w:pPr>
              <w:rPr>
                <w:rFonts w:asciiTheme="minorHAnsi" w:hAnsiTheme="minorHAnsi" w:cstheme="minorHAnsi"/>
              </w:rPr>
            </w:pPr>
          </w:p>
          <w:p w14:paraId="0F83629A" w14:textId="77777777" w:rsidR="006209F4" w:rsidRPr="00E52509" w:rsidRDefault="006209F4" w:rsidP="00757950">
            <w:pPr>
              <w:pStyle w:val="ListParagraph"/>
              <w:widowControl/>
              <w:numPr>
                <w:ilvl w:val="0"/>
                <w:numId w:val="24"/>
              </w:numPr>
              <w:autoSpaceDE/>
              <w:autoSpaceDN/>
              <w:contextualSpacing/>
              <w:rPr>
                <w:rFonts w:asciiTheme="minorHAnsi" w:hAnsiTheme="minorHAnsi" w:cstheme="minorHAnsi"/>
              </w:rPr>
            </w:pPr>
            <w:r w:rsidRPr="00E52509">
              <w:rPr>
                <w:rFonts w:asciiTheme="minorHAnsi" w:hAnsiTheme="minorHAnsi" w:cstheme="minorHAnsi"/>
                <w:b/>
                <w:bCs/>
              </w:rPr>
              <w:t>Access to food assistance via</w:t>
            </w:r>
            <w:r w:rsidRPr="00E52509">
              <w:rPr>
                <w:rFonts w:asciiTheme="minorHAnsi" w:hAnsiTheme="minorHAnsi" w:cstheme="minorHAnsi"/>
              </w:rPr>
              <w:t xml:space="preserve">: </w:t>
            </w:r>
          </w:p>
          <w:p w14:paraId="3E6A6B50" w14:textId="77777777" w:rsidR="006209F4" w:rsidRPr="00E52509" w:rsidRDefault="006209F4" w:rsidP="00757950">
            <w:pPr>
              <w:pStyle w:val="ListParagraph"/>
              <w:rPr>
                <w:rFonts w:asciiTheme="minorHAnsi" w:hAnsiTheme="minorHAnsi" w:cstheme="minorHAnsi"/>
              </w:rPr>
            </w:pPr>
          </w:p>
          <w:p w14:paraId="13A3ACD7" w14:textId="77777777" w:rsidR="006209F4" w:rsidRPr="00E52509" w:rsidRDefault="006209F4" w:rsidP="00757950">
            <w:pPr>
              <w:pStyle w:val="ListParagraph"/>
              <w:widowControl/>
              <w:numPr>
                <w:ilvl w:val="0"/>
                <w:numId w:val="27"/>
              </w:numPr>
              <w:autoSpaceDE/>
              <w:autoSpaceDN/>
              <w:contextualSpacing/>
              <w:rPr>
                <w:rFonts w:asciiTheme="minorHAnsi" w:hAnsiTheme="minorHAnsi" w:cstheme="minorHAnsi"/>
              </w:rPr>
            </w:pPr>
            <w:r w:rsidRPr="00E52509">
              <w:rPr>
                <w:rFonts w:asciiTheme="minorHAnsi" w:hAnsiTheme="minorHAnsi" w:cstheme="minorHAnsi"/>
              </w:rPr>
              <w:t xml:space="preserve">signposting to food pantry in Community Hubs </w:t>
            </w:r>
            <w:hyperlink r:id="rId29" w:history="1">
              <w:r w:rsidRPr="00E52509">
                <w:rPr>
                  <w:rStyle w:val="Hyperlink"/>
                  <w:rFonts w:asciiTheme="minorHAnsi" w:hAnsiTheme="minorHAnsi" w:cstheme="minorHAnsi"/>
                </w:rPr>
                <w:t>Community hubs and food pantry | Enfield Council</w:t>
              </w:r>
            </w:hyperlink>
          </w:p>
          <w:p w14:paraId="092A603E" w14:textId="77777777" w:rsidR="006209F4" w:rsidRPr="00E52509" w:rsidRDefault="006209F4" w:rsidP="00757950">
            <w:pPr>
              <w:ind w:left="360"/>
              <w:rPr>
                <w:rFonts w:asciiTheme="minorHAnsi" w:hAnsiTheme="minorHAnsi" w:cstheme="minorHAnsi"/>
              </w:rPr>
            </w:pPr>
          </w:p>
          <w:p w14:paraId="39BADD7A" w14:textId="77777777" w:rsidR="006209F4" w:rsidRPr="00E52509" w:rsidRDefault="006209F4" w:rsidP="00757950">
            <w:pPr>
              <w:pStyle w:val="ListParagraph"/>
              <w:widowControl/>
              <w:numPr>
                <w:ilvl w:val="0"/>
                <w:numId w:val="27"/>
              </w:numPr>
              <w:autoSpaceDE/>
              <w:autoSpaceDN/>
              <w:contextualSpacing/>
              <w:rPr>
                <w:rFonts w:asciiTheme="minorHAnsi" w:hAnsiTheme="minorHAnsi" w:cstheme="minorHAnsi"/>
              </w:rPr>
            </w:pPr>
            <w:r w:rsidRPr="00E52509">
              <w:rPr>
                <w:rFonts w:asciiTheme="minorHAnsi" w:hAnsiTheme="minorHAnsi" w:cstheme="minorHAnsi"/>
              </w:rPr>
              <w:t xml:space="preserve">signposting to Food Bank </w:t>
            </w:r>
            <w:hyperlink r:id="rId30" w:history="1">
              <w:r w:rsidRPr="00E52509">
                <w:rPr>
                  <w:rStyle w:val="Hyperlink"/>
                  <w:rFonts w:asciiTheme="minorHAnsi" w:hAnsiTheme="minorHAnsi" w:cstheme="minorHAnsi"/>
                </w:rPr>
                <w:t>North Enfield Foodbank | Helping Local People in Crisis</w:t>
              </w:r>
            </w:hyperlink>
          </w:p>
          <w:p w14:paraId="50CF5894" w14:textId="77777777" w:rsidR="006209F4" w:rsidRPr="00E52509" w:rsidRDefault="006209F4" w:rsidP="00757950">
            <w:pPr>
              <w:pStyle w:val="ListParagraph"/>
              <w:rPr>
                <w:rFonts w:asciiTheme="minorHAnsi" w:hAnsiTheme="minorHAnsi" w:cstheme="minorHAnsi"/>
              </w:rPr>
            </w:pPr>
          </w:p>
          <w:p w14:paraId="3D85F5A4" w14:textId="77777777" w:rsidR="006209F4" w:rsidRPr="00E52509" w:rsidRDefault="006209F4" w:rsidP="00757950">
            <w:pPr>
              <w:pStyle w:val="ListParagraph"/>
              <w:widowControl/>
              <w:numPr>
                <w:ilvl w:val="0"/>
                <w:numId w:val="27"/>
              </w:numPr>
              <w:autoSpaceDE/>
              <w:autoSpaceDN/>
              <w:contextualSpacing/>
              <w:rPr>
                <w:rFonts w:asciiTheme="minorHAnsi" w:hAnsiTheme="minorHAnsi" w:cstheme="minorHAnsi"/>
              </w:rPr>
            </w:pPr>
            <w:r w:rsidRPr="00E52509">
              <w:rPr>
                <w:rFonts w:asciiTheme="minorHAnsi" w:hAnsiTheme="minorHAnsi" w:cstheme="minorHAnsi"/>
              </w:rPr>
              <w:t xml:space="preserve">signposting to Enfield Alliance Warm Hubs </w:t>
            </w:r>
            <w:hyperlink r:id="rId31" w:history="1">
              <w:r w:rsidRPr="00E52509">
                <w:rPr>
                  <w:rStyle w:val="Hyperlink"/>
                  <w:rFonts w:asciiTheme="minorHAnsi" w:hAnsiTheme="minorHAnsi" w:cstheme="minorHAnsi"/>
                </w:rPr>
                <w:t>Warm hubs | Enfield Food Alliance</w:t>
              </w:r>
            </w:hyperlink>
          </w:p>
          <w:p w14:paraId="572D602E" w14:textId="77777777" w:rsidR="006209F4" w:rsidRPr="00E52509" w:rsidRDefault="006209F4" w:rsidP="00757950">
            <w:pPr>
              <w:pStyle w:val="ListParagraph"/>
              <w:rPr>
                <w:rFonts w:asciiTheme="minorHAnsi" w:hAnsiTheme="minorHAnsi" w:cstheme="minorHAnsi"/>
              </w:rPr>
            </w:pPr>
          </w:p>
          <w:p w14:paraId="02CFA91E" w14:textId="77777777" w:rsidR="006209F4" w:rsidRPr="00E52509" w:rsidRDefault="006209F4" w:rsidP="00757950">
            <w:pPr>
              <w:pStyle w:val="ListParagraph"/>
              <w:widowControl/>
              <w:numPr>
                <w:ilvl w:val="0"/>
                <w:numId w:val="27"/>
              </w:numPr>
              <w:autoSpaceDE/>
              <w:autoSpaceDN/>
              <w:contextualSpacing/>
              <w:rPr>
                <w:rFonts w:asciiTheme="minorHAnsi" w:hAnsiTheme="minorHAnsi" w:cstheme="minorHAnsi"/>
              </w:rPr>
            </w:pPr>
            <w:r w:rsidRPr="00E52509">
              <w:rPr>
                <w:rFonts w:asciiTheme="minorHAnsi" w:hAnsiTheme="minorHAnsi" w:cstheme="minorHAnsi"/>
              </w:rPr>
              <w:t xml:space="preserve">signposting to Felix project </w:t>
            </w:r>
            <w:hyperlink r:id="rId32" w:history="1">
              <w:r w:rsidRPr="00E52509">
                <w:rPr>
                  <w:rStyle w:val="Hyperlink"/>
                  <w:rFonts w:asciiTheme="minorHAnsi" w:hAnsiTheme="minorHAnsi" w:cstheme="minorHAnsi"/>
                </w:rPr>
                <w:t>Felix's Kitchen (thefelixproject.org)</w:t>
              </w:r>
            </w:hyperlink>
          </w:p>
          <w:p w14:paraId="7397A6A8" w14:textId="77777777" w:rsidR="006209F4" w:rsidRPr="00E52509" w:rsidRDefault="006209F4" w:rsidP="00757950">
            <w:pPr>
              <w:rPr>
                <w:rFonts w:asciiTheme="minorHAnsi" w:hAnsiTheme="minorHAnsi" w:cstheme="minorHAnsi"/>
              </w:rPr>
            </w:pPr>
          </w:p>
          <w:p w14:paraId="1BE1752B" w14:textId="77777777" w:rsidR="006209F4" w:rsidRPr="00E52509" w:rsidRDefault="006209F4" w:rsidP="00757950">
            <w:pPr>
              <w:pStyle w:val="ListParagraph"/>
              <w:widowControl/>
              <w:numPr>
                <w:ilvl w:val="0"/>
                <w:numId w:val="27"/>
              </w:numPr>
              <w:autoSpaceDE/>
              <w:autoSpaceDN/>
              <w:contextualSpacing/>
              <w:rPr>
                <w:rFonts w:asciiTheme="minorHAnsi" w:hAnsiTheme="minorHAnsi" w:cstheme="minorHAnsi"/>
              </w:rPr>
            </w:pPr>
            <w:r w:rsidRPr="00E52509">
              <w:rPr>
                <w:rFonts w:asciiTheme="minorHAnsi" w:hAnsiTheme="minorHAnsi" w:cstheme="minorHAnsi"/>
              </w:rPr>
              <w:t>supermarket vouchers funded from devolved budget</w:t>
            </w:r>
          </w:p>
          <w:p w14:paraId="3358C006" w14:textId="77777777" w:rsidR="006209F4" w:rsidRPr="00E52509" w:rsidRDefault="006209F4" w:rsidP="00757950">
            <w:pPr>
              <w:pStyle w:val="ListParagraph"/>
              <w:rPr>
                <w:rFonts w:asciiTheme="minorHAnsi" w:hAnsiTheme="minorHAnsi" w:cstheme="minorHAnsi"/>
              </w:rPr>
            </w:pPr>
          </w:p>
          <w:p w14:paraId="6ECB7201" w14:textId="77777777" w:rsidR="006209F4" w:rsidRPr="00E52509" w:rsidRDefault="006209F4" w:rsidP="00757950">
            <w:pPr>
              <w:pStyle w:val="ListParagraph"/>
              <w:widowControl/>
              <w:numPr>
                <w:ilvl w:val="0"/>
                <w:numId w:val="24"/>
              </w:numPr>
              <w:autoSpaceDE/>
              <w:autoSpaceDN/>
              <w:contextualSpacing/>
              <w:rPr>
                <w:rFonts w:asciiTheme="minorHAnsi" w:hAnsiTheme="minorHAnsi" w:cstheme="minorHAnsi"/>
              </w:rPr>
            </w:pPr>
            <w:r w:rsidRPr="00E52509">
              <w:rPr>
                <w:rFonts w:asciiTheme="minorHAnsi" w:hAnsiTheme="minorHAnsi" w:cstheme="minorHAnsi"/>
              </w:rPr>
              <w:t>Leaving Care financial support – children with leaving care entitlement will receive financial support</w:t>
            </w:r>
          </w:p>
          <w:p w14:paraId="0DE189AD" w14:textId="77777777" w:rsidR="006209F4" w:rsidRDefault="006209F4" w:rsidP="00757950">
            <w:pPr>
              <w:pStyle w:val="ListParagraph"/>
              <w:rPr>
                <w:rFonts w:asciiTheme="minorHAnsi" w:hAnsiTheme="minorHAnsi" w:cstheme="minorHAnsi"/>
              </w:rPr>
            </w:pPr>
          </w:p>
          <w:p w14:paraId="206B6853" w14:textId="77777777" w:rsidR="00717C75" w:rsidRDefault="00717C75" w:rsidP="00757950">
            <w:pPr>
              <w:pStyle w:val="ListParagraph"/>
              <w:rPr>
                <w:rFonts w:asciiTheme="minorHAnsi" w:hAnsiTheme="minorHAnsi" w:cstheme="minorHAnsi"/>
              </w:rPr>
            </w:pPr>
          </w:p>
          <w:p w14:paraId="538DEDA6" w14:textId="77777777" w:rsidR="00717C75" w:rsidRDefault="00717C75" w:rsidP="00757950">
            <w:pPr>
              <w:pStyle w:val="ListParagraph"/>
              <w:rPr>
                <w:rFonts w:asciiTheme="minorHAnsi" w:hAnsiTheme="minorHAnsi" w:cstheme="minorHAnsi"/>
              </w:rPr>
            </w:pPr>
          </w:p>
          <w:p w14:paraId="06E2EDAC" w14:textId="77777777" w:rsidR="00717C75" w:rsidRDefault="00717C75" w:rsidP="00757950">
            <w:pPr>
              <w:pStyle w:val="ListParagraph"/>
              <w:rPr>
                <w:rFonts w:asciiTheme="minorHAnsi" w:hAnsiTheme="minorHAnsi" w:cstheme="minorHAnsi"/>
              </w:rPr>
            </w:pPr>
          </w:p>
          <w:p w14:paraId="4AC49655" w14:textId="77777777" w:rsidR="00717C75" w:rsidRDefault="00717C75" w:rsidP="00757950">
            <w:pPr>
              <w:pStyle w:val="ListParagraph"/>
              <w:rPr>
                <w:rFonts w:asciiTheme="minorHAnsi" w:hAnsiTheme="minorHAnsi" w:cstheme="minorHAnsi"/>
              </w:rPr>
            </w:pPr>
          </w:p>
          <w:p w14:paraId="72C81337" w14:textId="77777777" w:rsidR="00717C75" w:rsidRDefault="00717C75" w:rsidP="00757950">
            <w:pPr>
              <w:pStyle w:val="ListParagraph"/>
              <w:rPr>
                <w:rFonts w:asciiTheme="minorHAnsi" w:hAnsiTheme="minorHAnsi" w:cstheme="minorHAnsi"/>
              </w:rPr>
            </w:pPr>
          </w:p>
          <w:p w14:paraId="00962B1B" w14:textId="77777777" w:rsidR="00717C75" w:rsidRDefault="00717C75" w:rsidP="00757950">
            <w:pPr>
              <w:pStyle w:val="ListParagraph"/>
              <w:rPr>
                <w:rFonts w:asciiTheme="minorHAnsi" w:hAnsiTheme="minorHAnsi" w:cstheme="minorHAnsi"/>
              </w:rPr>
            </w:pPr>
          </w:p>
          <w:p w14:paraId="1C0063AF" w14:textId="77777777" w:rsidR="00717C75" w:rsidRDefault="00717C75" w:rsidP="00757950">
            <w:pPr>
              <w:pStyle w:val="ListParagraph"/>
              <w:rPr>
                <w:rFonts w:asciiTheme="minorHAnsi" w:hAnsiTheme="minorHAnsi" w:cstheme="minorHAnsi"/>
              </w:rPr>
            </w:pPr>
          </w:p>
          <w:p w14:paraId="55FCDEE1" w14:textId="77777777" w:rsidR="00717C75" w:rsidRDefault="00717C75" w:rsidP="00757950">
            <w:pPr>
              <w:pStyle w:val="ListParagraph"/>
              <w:rPr>
                <w:rFonts w:asciiTheme="minorHAnsi" w:hAnsiTheme="minorHAnsi" w:cstheme="minorHAnsi"/>
              </w:rPr>
            </w:pPr>
          </w:p>
          <w:p w14:paraId="60FF4CD1" w14:textId="77777777" w:rsidR="00717C75" w:rsidRDefault="00717C75" w:rsidP="00757950">
            <w:pPr>
              <w:pStyle w:val="ListParagraph"/>
              <w:rPr>
                <w:rFonts w:asciiTheme="minorHAnsi" w:hAnsiTheme="minorHAnsi" w:cstheme="minorHAnsi"/>
              </w:rPr>
            </w:pPr>
          </w:p>
          <w:p w14:paraId="3D32E5D0" w14:textId="77777777" w:rsidR="00717C75" w:rsidRDefault="00717C75" w:rsidP="00757950">
            <w:pPr>
              <w:pStyle w:val="ListParagraph"/>
              <w:rPr>
                <w:rFonts w:asciiTheme="minorHAnsi" w:hAnsiTheme="minorHAnsi" w:cstheme="minorHAnsi"/>
              </w:rPr>
            </w:pPr>
          </w:p>
          <w:p w14:paraId="64A72803" w14:textId="77777777" w:rsidR="00717C75" w:rsidRPr="00E52509" w:rsidRDefault="00717C75" w:rsidP="00757950">
            <w:pPr>
              <w:pStyle w:val="ListParagraph"/>
              <w:rPr>
                <w:rFonts w:asciiTheme="minorHAnsi" w:hAnsiTheme="minorHAnsi" w:cstheme="minorHAnsi"/>
              </w:rPr>
            </w:pPr>
          </w:p>
          <w:p w14:paraId="7BB6F7EB" w14:textId="77777777" w:rsidR="006209F4" w:rsidRDefault="006209F4" w:rsidP="00757950">
            <w:pPr>
              <w:rPr>
                <w:rFonts w:asciiTheme="minorHAnsi" w:hAnsiTheme="minorHAnsi" w:cstheme="minorHAnsi"/>
                <w:b/>
                <w:bCs/>
              </w:rPr>
            </w:pPr>
          </w:p>
          <w:p w14:paraId="3551E3BD" w14:textId="77777777" w:rsidR="00D7381F" w:rsidRPr="00E52509" w:rsidRDefault="00D7381F" w:rsidP="00757950">
            <w:pPr>
              <w:rPr>
                <w:rFonts w:asciiTheme="minorHAnsi" w:hAnsiTheme="minorHAnsi" w:cstheme="minorHAnsi"/>
                <w:b/>
                <w:bCs/>
              </w:rPr>
            </w:pPr>
          </w:p>
        </w:tc>
        <w:tc>
          <w:tcPr>
            <w:tcW w:w="3278" w:type="dxa"/>
          </w:tcPr>
          <w:p w14:paraId="219A9CC2" w14:textId="77777777" w:rsidR="006209F4" w:rsidRPr="00E52509" w:rsidRDefault="006209F4" w:rsidP="00757950">
            <w:pPr>
              <w:rPr>
                <w:rFonts w:asciiTheme="minorHAnsi" w:hAnsiTheme="minorHAnsi" w:cstheme="minorHAnsi"/>
                <w:b/>
                <w:bCs/>
              </w:rPr>
            </w:pPr>
          </w:p>
        </w:tc>
      </w:tr>
    </w:tbl>
    <w:p w14:paraId="1AB33237" w14:textId="77777777" w:rsidR="00C929DC" w:rsidRDefault="00C929DC" w:rsidP="00757950">
      <w:pPr>
        <w:jc w:val="center"/>
        <w:rPr>
          <w:rFonts w:asciiTheme="minorHAnsi" w:hAnsiTheme="minorHAnsi" w:cstheme="minorHAnsi"/>
          <w:b/>
          <w:bCs/>
        </w:rPr>
        <w:sectPr w:rsidR="00C929DC" w:rsidSect="006209F4">
          <w:pgSz w:w="16840" w:h="11910" w:orient="landscape"/>
          <w:pgMar w:top="1340" w:right="1920" w:bottom="1320" w:left="280" w:header="720" w:footer="720" w:gutter="0"/>
          <w:cols w:space="720"/>
          <w:docGrid w:linePitch="299"/>
        </w:sectPr>
      </w:pPr>
    </w:p>
    <w:tbl>
      <w:tblPr>
        <w:tblStyle w:val="TableGrid"/>
        <w:tblW w:w="13948" w:type="dxa"/>
        <w:tblInd w:w="1327" w:type="dxa"/>
        <w:tblLook w:val="04A0" w:firstRow="1" w:lastRow="0" w:firstColumn="1" w:lastColumn="0" w:noHBand="0" w:noVBand="1"/>
      </w:tblPr>
      <w:tblGrid>
        <w:gridCol w:w="4375"/>
        <w:gridCol w:w="6295"/>
        <w:gridCol w:w="3278"/>
      </w:tblGrid>
      <w:tr w:rsidR="006209F4" w:rsidRPr="00E52509" w14:paraId="354D985D" w14:textId="77777777" w:rsidTr="006209F4">
        <w:tc>
          <w:tcPr>
            <w:tcW w:w="4375" w:type="dxa"/>
            <w:shd w:val="clear" w:color="auto" w:fill="1F3864" w:themeFill="accent1" w:themeFillShade="80"/>
          </w:tcPr>
          <w:p w14:paraId="679A3AD9" w14:textId="77777777" w:rsidR="006209F4" w:rsidRPr="00E52509" w:rsidRDefault="006209F4" w:rsidP="00757950">
            <w:pPr>
              <w:jc w:val="center"/>
              <w:rPr>
                <w:rFonts w:asciiTheme="minorHAnsi" w:hAnsiTheme="minorHAnsi" w:cstheme="minorHAnsi"/>
                <w:b/>
                <w:bCs/>
              </w:rPr>
            </w:pPr>
            <w:r w:rsidRPr="00E52509">
              <w:rPr>
                <w:rFonts w:asciiTheme="minorHAnsi" w:hAnsiTheme="minorHAnsi" w:cstheme="minorHAnsi"/>
                <w:b/>
                <w:bCs/>
              </w:rPr>
              <w:lastRenderedPageBreak/>
              <w:t>Pro-social identity and positive lifestyle as part of our ‘Child First’ commitment</w:t>
            </w:r>
          </w:p>
        </w:tc>
        <w:tc>
          <w:tcPr>
            <w:tcW w:w="6295" w:type="dxa"/>
            <w:shd w:val="clear" w:color="auto" w:fill="D9D9D9" w:themeFill="background1" w:themeFillShade="D9"/>
          </w:tcPr>
          <w:p w14:paraId="22D092FE" w14:textId="77777777" w:rsidR="006209F4" w:rsidRPr="00E52509" w:rsidRDefault="00D7381F" w:rsidP="00757950">
            <w:pPr>
              <w:pStyle w:val="ListParagraph"/>
              <w:rPr>
                <w:rFonts w:asciiTheme="minorHAnsi" w:hAnsiTheme="minorHAnsi" w:cstheme="minorHAnsi"/>
              </w:rPr>
            </w:pPr>
            <w:r>
              <w:rPr>
                <w:rFonts w:asciiTheme="minorHAnsi" w:hAnsiTheme="minorHAnsi" w:cstheme="minorHAnsi"/>
              </w:rPr>
              <w:t xml:space="preserve">       </w:t>
            </w:r>
            <w:r w:rsidR="006209F4" w:rsidRPr="00E52509">
              <w:rPr>
                <w:rFonts w:asciiTheme="minorHAnsi" w:hAnsiTheme="minorHAnsi" w:cstheme="minorHAnsi"/>
              </w:rPr>
              <w:t xml:space="preserve">Re-settlement worker will consider </w:t>
            </w:r>
            <w:proofErr w:type="gramStart"/>
            <w:r w:rsidR="006209F4" w:rsidRPr="00E52509">
              <w:rPr>
                <w:rFonts w:asciiTheme="minorHAnsi" w:hAnsiTheme="minorHAnsi" w:cstheme="minorHAnsi"/>
              </w:rPr>
              <w:t>child’s</w:t>
            </w:r>
            <w:proofErr w:type="gramEnd"/>
            <w:r w:rsidR="006209F4" w:rsidRPr="00E52509">
              <w:rPr>
                <w:rFonts w:asciiTheme="minorHAnsi" w:hAnsiTheme="minorHAnsi" w:cstheme="minorHAnsi"/>
              </w:rPr>
              <w:t xml:space="preserve"> identify, aspirations, interests and motivation to change and identify in consultation with child activities that will support shift from offending to pro-social identity. Activities should be </w:t>
            </w:r>
            <w:proofErr w:type="spellStart"/>
            <w:r w:rsidR="006209F4" w:rsidRPr="00E52509">
              <w:rPr>
                <w:rFonts w:asciiTheme="minorHAnsi" w:hAnsiTheme="minorHAnsi" w:cstheme="minorHAnsi"/>
              </w:rPr>
              <w:t>personalised</w:t>
            </w:r>
            <w:proofErr w:type="spellEnd"/>
            <w:r w:rsidR="006209F4" w:rsidRPr="00E52509">
              <w:rPr>
                <w:rFonts w:asciiTheme="minorHAnsi" w:hAnsiTheme="minorHAnsi" w:cstheme="minorHAnsi"/>
              </w:rPr>
              <w:t xml:space="preserve"> to the child.</w:t>
            </w:r>
          </w:p>
          <w:p w14:paraId="36A3CCED" w14:textId="77777777" w:rsidR="006209F4" w:rsidRPr="00E52509" w:rsidRDefault="006209F4" w:rsidP="00757950">
            <w:pPr>
              <w:pStyle w:val="ListParagraph"/>
              <w:rPr>
                <w:rFonts w:asciiTheme="minorHAnsi" w:hAnsiTheme="minorHAnsi" w:cstheme="minorHAnsi"/>
              </w:rPr>
            </w:pPr>
          </w:p>
          <w:p w14:paraId="44F971D8" w14:textId="77777777" w:rsidR="006209F4" w:rsidRPr="00E52509" w:rsidRDefault="006209F4" w:rsidP="00D7381F">
            <w:pPr>
              <w:pStyle w:val="ListParagraph"/>
              <w:rPr>
                <w:rFonts w:asciiTheme="minorHAnsi" w:hAnsiTheme="minorHAnsi" w:cstheme="minorHAnsi"/>
              </w:rPr>
            </w:pPr>
            <w:r w:rsidRPr="00E52509">
              <w:rPr>
                <w:rFonts w:asciiTheme="minorHAnsi" w:hAnsiTheme="minorHAnsi" w:cstheme="minorHAnsi"/>
              </w:rPr>
              <w:t>Examples of interventions:</w:t>
            </w:r>
          </w:p>
          <w:p w14:paraId="30914BD4" w14:textId="77777777" w:rsidR="006209F4" w:rsidRPr="00E52509" w:rsidRDefault="006209F4" w:rsidP="00757950">
            <w:pPr>
              <w:pStyle w:val="ListParagraph"/>
              <w:ind w:left="0"/>
              <w:rPr>
                <w:rFonts w:asciiTheme="minorHAnsi" w:hAnsiTheme="minorHAnsi" w:cstheme="minorHAnsi"/>
              </w:rPr>
            </w:pPr>
          </w:p>
          <w:p w14:paraId="5116CE1E"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rPr>
            </w:pPr>
            <w:r w:rsidRPr="00E52509">
              <w:rPr>
                <w:rFonts w:asciiTheme="minorHAnsi" w:hAnsiTheme="minorHAnsi" w:cstheme="minorHAnsi"/>
                <w:b/>
                <w:bCs/>
              </w:rPr>
              <w:t>Referral to Enfield YJS Intensive Youth Support Officer within 2 weeks</w:t>
            </w:r>
            <w:r w:rsidRPr="00E52509">
              <w:rPr>
                <w:rFonts w:asciiTheme="minorHAnsi" w:hAnsiTheme="minorHAnsi" w:cstheme="minorHAnsi"/>
              </w:rPr>
              <w:t>, following release to identify interests and lifestyle choices to help find activities that foster positive lifestyle.</w:t>
            </w:r>
          </w:p>
          <w:p w14:paraId="72EE4763" w14:textId="77777777" w:rsidR="006209F4" w:rsidRPr="00E52509" w:rsidRDefault="006209F4" w:rsidP="00757950">
            <w:pPr>
              <w:pStyle w:val="ListParagraph"/>
              <w:rPr>
                <w:rFonts w:asciiTheme="minorHAnsi" w:hAnsiTheme="minorHAnsi" w:cstheme="minorHAnsi"/>
              </w:rPr>
            </w:pPr>
          </w:p>
          <w:p w14:paraId="3A358FC9"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rPr>
            </w:pPr>
            <w:r w:rsidRPr="00E52509">
              <w:rPr>
                <w:rFonts w:asciiTheme="minorHAnsi" w:hAnsiTheme="minorHAnsi" w:cstheme="minorHAnsi"/>
                <w:b/>
                <w:bCs/>
              </w:rPr>
              <w:t>Use of devolved budget</w:t>
            </w:r>
            <w:r w:rsidRPr="00E52509">
              <w:rPr>
                <w:rFonts w:asciiTheme="minorHAnsi" w:hAnsiTheme="minorHAnsi" w:cstheme="minorHAnsi"/>
              </w:rPr>
              <w:t xml:space="preserve"> can be used to buy i.e. learning courses, gym pass to enable child to engage with positive activities</w:t>
            </w:r>
          </w:p>
          <w:p w14:paraId="33D9DE5F" w14:textId="77777777" w:rsidR="006209F4" w:rsidRPr="00E52509" w:rsidRDefault="006209F4" w:rsidP="00757950">
            <w:pPr>
              <w:pStyle w:val="ListParagraph"/>
              <w:rPr>
                <w:rFonts w:asciiTheme="minorHAnsi" w:hAnsiTheme="minorHAnsi" w:cstheme="minorHAnsi"/>
              </w:rPr>
            </w:pPr>
          </w:p>
          <w:p w14:paraId="4834BFDF"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rPr>
            </w:pPr>
            <w:r w:rsidRPr="00E52509">
              <w:rPr>
                <w:rFonts w:asciiTheme="minorHAnsi" w:hAnsiTheme="minorHAnsi" w:cstheme="minorHAnsi"/>
              </w:rPr>
              <w:t xml:space="preserve">Referral to </w:t>
            </w:r>
            <w:r w:rsidRPr="00E52509">
              <w:rPr>
                <w:rFonts w:asciiTheme="minorHAnsi" w:hAnsiTheme="minorHAnsi" w:cstheme="minorHAnsi"/>
                <w:b/>
                <w:bCs/>
              </w:rPr>
              <w:t>Tottenham Hotspur Foundation</w:t>
            </w:r>
            <w:r w:rsidRPr="00E52509">
              <w:rPr>
                <w:rFonts w:asciiTheme="minorHAnsi" w:hAnsiTheme="minorHAnsi" w:cstheme="minorHAnsi"/>
              </w:rPr>
              <w:t xml:space="preserve"> to access sport and positive activities and employment and skill support. </w:t>
            </w:r>
            <w:hyperlink r:id="rId33" w:history="1">
              <w:r w:rsidRPr="00E52509">
                <w:rPr>
                  <w:rStyle w:val="Hyperlink"/>
                  <w:rFonts w:asciiTheme="minorHAnsi" w:hAnsiTheme="minorHAnsi" w:cstheme="minorHAnsi"/>
                </w:rPr>
                <w:t>About Spurs Foundation | Tottenham Hotspur</w:t>
              </w:r>
            </w:hyperlink>
          </w:p>
          <w:p w14:paraId="2AB1B44A" w14:textId="77777777" w:rsidR="006209F4" w:rsidRPr="00E52509" w:rsidRDefault="006209F4" w:rsidP="00757950">
            <w:pPr>
              <w:pStyle w:val="ListParagraph"/>
              <w:rPr>
                <w:rFonts w:asciiTheme="minorHAnsi" w:hAnsiTheme="minorHAnsi" w:cstheme="minorHAnsi"/>
              </w:rPr>
            </w:pPr>
          </w:p>
          <w:p w14:paraId="7E5E5265"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rPr>
            </w:pPr>
            <w:r w:rsidRPr="00E52509">
              <w:rPr>
                <w:rFonts w:asciiTheme="minorHAnsi" w:hAnsiTheme="minorHAnsi" w:cstheme="minorHAnsi"/>
                <w:b/>
                <w:bCs/>
              </w:rPr>
              <w:t>Summer University</w:t>
            </w:r>
            <w:r w:rsidRPr="00E52509">
              <w:rPr>
                <w:rFonts w:asciiTheme="minorHAnsi" w:hAnsiTheme="minorHAnsi" w:cstheme="minorHAnsi"/>
              </w:rPr>
              <w:t xml:space="preserve"> – providing a diverse range of learning courses and activities during summer school holidays. Summer Uni 2023 Time </w:t>
            </w:r>
            <w:proofErr w:type="spellStart"/>
            <w:r w:rsidRPr="00E52509">
              <w:rPr>
                <w:rFonts w:asciiTheme="minorHAnsi" w:hAnsiTheme="minorHAnsi" w:cstheme="minorHAnsi"/>
              </w:rPr>
              <w:t>Treck</w:t>
            </w:r>
            <w:proofErr w:type="spellEnd"/>
            <w:r w:rsidRPr="00E52509">
              <w:rPr>
                <w:rFonts w:asciiTheme="minorHAnsi" w:hAnsiTheme="minorHAnsi" w:cstheme="minorHAnsi"/>
              </w:rPr>
              <w:t xml:space="preserve"> theme – will provide 80 free courses such as First Aid, martial arts, music production, make your own movies, hairdressing, cooking etc.</w:t>
            </w:r>
          </w:p>
          <w:p w14:paraId="038BF2E4" w14:textId="77777777" w:rsidR="006209F4" w:rsidRPr="00E52509" w:rsidRDefault="00A54108" w:rsidP="00757950">
            <w:pPr>
              <w:pStyle w:val="ListParagraph"/>
              <w:rPr>
                <w:rFonts w:asciiTheme="minorHAnsi" w:hAnsiTheme="minorHAnsi" w:cstheme="minorHAnsi"/>
              </w:rPr>
            </w:pPr>
            <w:hyperlink r:id="rId34" w:history="1">
              <w:r w:rsidR="006209F4" w:rsidRPr="00E52509">
                <w:rPr>
                  <w:rStyle w:val="Hyperlink"/>
                  <w:rFonts w:asciiTheme="minorHAnsi" w:hAnsiTheme="minorHAnsi" w:cstheme="minorHAnsi"/>
                </w:rPr>
                <w:t>Get set for Summer Uni | Enfield Council</w:t>
              </w:r>
            </w:hyperlink>
          </w:p>
          <w:p w14:paraId="2AF1D498" w14:textId="77777777" w:rsidR="006209F4" w:rsidRPr="00E52509" w:rsidRDefault="006209F4" w:rsidP="00757950">
            <w:pPr>
              <w:rPr>
                <w:rFonts w:asciiTheme="minorHAnsi" w:hAnsiTheme="minorHAnsi" w:cstheme="minorHAnsi"/>
              </w:rPr>
            </w:pPr>
          </w:p>
          <w:p w14:paraId="1A7594CD"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rPr>
            </w:pPr>
            <w:r w:rsidRPr="00E52509">
              <w:rPr>
                <w:rFonts w:asciiTheme="minorHAnsi" w:hAnsiTheme="minorHAnsi" w:cstheme="minorHAnsi"/>
                <w:b/>
                <w:bCs/>
              </w:rPr>
              <w:t>Youth Guardian support</w:t>
            </w:r>
            <w:r w:rsidRPr="00E52509">
              <w:rPr>
                <w:rFonts w:asciiTheme="minorHAnsi" w:hAnsiTheme="minorHAnsi" w:cstheme="minorHAnsi"/>
              </w:rPr>
              <w:t xml:space="preserve"> – to keep child safe if they are at risk of exploitation</w:t>
            </w:r>
            <w:r w:rsidR="00A47618">
              <w:rPr>
                <w:rFonts w:asciiTheme="minorHAnsi" w:hAnsiTheme="minorHAnsi" w:cstheme="minorHAnsi"/>
              </w:rPr>
              <w:t>.</w:t>
            </w:r>
            <w:r w:rsidRPr="00E52509">
              <w:rPr>
                <w:rFonts w:asciiTheme="minorHAnsi" w:hAnsiTheme="minorHAnsi" w:cstheme="minorHAnsi"/>
              </w:rPr>
              <w:t xml:space="preserve"> </w:t>
            </w:r>
          </w:p>
          <w:p w14:paraId="2BDA3E30" w14:textId="77777777" w:rsidR="006209F4" w:rsidRPr="00E52509" w:rsidRDefault="006209F4" w:rsidP="00757950">
            <w:pPr>
              <w:pStyle w:val="ListParagraph"/>
              <w:rPr>
                <w:rFonts w:asciiTheme="minorHAnsi" w:hAnsiTheme="minorHAnsi" w:cstheme="minorHAnsi"/>
              </w:rPr>
            </w:pPr>
          </w:p>
          <w:p w14:paraId="6E907660"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rPr>
            </w:pPr>
            <w:r w:rsidRPr="00E52509">
              <w:rPr>
                <w:rFonts w:asciiTheme="minorHAnsi" w:hAnsiTheme="minorHAnsi" w:cstheme="minorHAnsi"/>
                <w:b/>
                <w:bCs/>
              </w:rPr>
              <w:t>St Giles Trust</w:t>
            </w:r>
            <w:r w:rsidR="00A47618">
              <w:rPr>
                <w:rFonts w:asciiTheme="minorHAnsi" w:hAnsiTheme="minorHAnsi" w:cstheme="minorHAnsi"/>
                <w:b/>
                <w:bCs/>
              </w:rPr>
              <w:t xml:space="preserve"> </w:t>
            </w:r>
            <w:r w:rsidRPr="00E52509">
              <w:rPr>
                <w:rFonts w:asciiTheme="minorHAnsi" w:hAnsiTheme="minorHAnsi" w:cstheme="minorHAnsi"/>
                <w:b/>
                <w:bCs/>
              </w:rPr>
              <w:t>workers</w:t>
            </w:r>
            <w:r w:rsidRPr="00E52509">
              <w:rPr>
                <w:rFonts w:asciiTheme="minorHAnsi" w:hAnsiTheme="minorHAnsi" w:cstheme="minorHAnsi"/>
              </w:rPr>
              <w:t xml:space="preserve"> – referral can be made for those children who need intensive mentoring support to break the cycle of offending</w:t>
            </w:r>
          </w:p>
          <w:p w14:paraId="371A30E5" w14:textId="77777777" w:rsidR="006209F4" w:rsidRPr="00E52509" w:rsidRDefault="006209F4" w:rsidP="00757950">
            <w:pPr>
              <w:pStyle w:val="ListParagraph"/>
              <w:rPr>
                <w:rFonts w:asciiTheme="minorHAnsi" w:hAnsiTheme="minorHAnsi" w:cstheme="minorHAnsi"/>
              </w:rPr>
            </w:pPr>
          </w:p>
          <w:p w14:paraId="02D289F3" w14:textId="77777777" w:rsidR="006209F4" w:rsidRPr="00E52509" w:rsidRDefault="006209F4" w:rsidP="00757950">
            <w:pPr>
              <w:pStyle w:val="ListParagraph"/>
              <w:rPr>
                <w:rFonts w:asciiTheme="minorHAnsi" w:hAnsiTheme="minorHAnsi" w:cstheme="minorHAnsi"/>
              </w:rPr>
            </w:pPr>
            <w:r w:rsidRPr="00E52509">
              <w:rPr>
                <w:rFonts w:asciiTheme="minorHAnsi" w:hAnsiTheme="minorHAnsi" w:cstheme="minorHAnsi"/>
                <w:b/>
                <w:bCs/>
              </w:rPr>
              <w:t>Inspiring Young Enfield</w:t>
            </w:r>
            <w:r w:rsidRPr="00E52509">
              <w:rPr>
                <w:rFonts w:asciiTheme="minorHAnsi" w:hAnsiTheme="minorHAnsi" w:cstheme="minorHAnsi"/>
              </w:rPr>
              <w:t xml:space="preserve"> – providing enriching, learning activities for children and young people. </w:t>
            </w:r>
            <w:hyperlink r:id="rId35" w:history="1">
              <w:r w:rsidRPr="00E52509">
                <w:rPr>
                  <w:rStyle w:val="Hyperlink"/>
                  <w:rFonts w:asciiTheme="minorHAnsi" w:hAnsiTheme="minorHAnsi" w:cstheme="minorHAnsi"/>
                </w:rPr>
                <w:t>Inspiring Young Enfield - Youth Enfield &amp; Free Activity Portal for Young People (taptub.co.uk)</w:t>
              </w:r>
            </w:hyperlink>
          </w:p>
          <w:p w14:paraId="6202F110" w14:textId="77777777" w:rsidR="006209F4" w:rsidRPr="00E52509" w:rsidRDefault="006209F4" w:rsidP="00757950">
            <w:pPr>
              <w:pStyle w:val="ListParagraph"/>
              <w:rPr>
                <w:rFonts w:asciiTheme="minorHAnsi" w:hAnsiTheme="minorHAnsi" w:cstheme="minorHAnsi"/>
              </w:rPr>
            </w:pPr>
            <w:r w:rsidRPr="00E52509">
              <w:rPr>
                <w:rFonts w:asciiTheme="minorHAnsi" w:hAnsiTheme="minorHAnsi" w:cstheme="minorHAnsi"/>
              </w:rPr>
              <w:t xml:space="preserve"> </w:t>
            </w:r>
          </w:p>
          <w:p w14:paraId="25E6DF17"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rPr>
            </w:pPr>
            <w:r w:rsidRPr="00E52509">
              <w:rPr>
                <w:rFonts w:asciiTheme="minorHAnsi" w:hAnsiTheme="minorHAnsi" w:cstheme="minorHAnsi"/>
                <w:b/>
                <w:bCs/>
              </w:rPr>
              <w:t xml:space="preserve">Mentoring </w:t>
            </w:r>
            <w:r w:rsidRPr="00E52509">
              <w:rPr>
                <w:rFonts w:asciiTheme="minorHAnsi" w:hAnsiTheme="minorHAnsi" w:cstheme="minorHAnsi"/>
              </w:rPr>
              <w:t>– young people can access support from a mentor (a trusted adult) to guide them through any challenges or needs they may have and provide them with support and encouragement to achieve their aspirations.</w:t>
            </w:r>
          </w:p>
          <w:p w14:paraId="25092B88" w14:textId="77777777" w:rsidR="006209F4" w:rsidRPr="00E52509" w:rsidRDefault="006209F4" w:rsidP="00757950">
            <w:pPr>
              <w:pStyle w:val="ListParagraph"/>
              <w:rPr>
                <w:rFonts w:asciiTheme="minorHAnsi" w:hAnsiTheme="minorHAnsi" w:cstheme="minorHAnsi"/>
              </w:rPr>
            </w:pPr>
          </w:p>
          <w:p w14:paraId="6BD7C065"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rPr>
            </w:pPr>
            <w:r w:rsidRPr="00E52509">
              <w:rPr>
                <w:rFonts w:asciiTheme="minorHAnsi" w:hAnsiTheme="minorHAnsi" w:cstheme="minorHAnsi"/>
                <w:b/>
                <w:bCs/>
              </w:rPr>
              <w:t xml:space="preserve">Youth </w:t>
            </w:r>
            <w:proofErr w:type="spellStart"/>
            <w:r w:rsidRPr="00E52509">
              <w:rPr>
                <w:rFonts w:asciiTheme="minorHAnsi" w:hAnsiTheme="minorHAnsi" w:cstheme="minorHAnsi"/>
                <w:b/>
                <w:bCs/>
              </w:rPr>
              <w:t>Centres</w:t>
            </w:r>
            <w:proofErr w:type="spellEnd"/>
            <w:r w:rsidRPr="00E52509">
              <w:rPr>
                <w:rFonts w:asciiTheme="minorHAnsi" w:hAnsiTheme="minorHAnsi" w:cstheme="minorHAnsi"/>
              </w:rPr>
              <w:t xml:space="preserve"> – providing positive activities and safe spaces and access to youth support via 5 Youth </w:t>
            </w:r>
            <w:proofErr w:type="spellStart"/>
            <w:r w:rsidRPr="00E52509">
              <w:rPr>
                <w:rFonts w:asciiTheme="minorHAnsi" w:hAnsiTheme="minorHAnsi" w:cstheme="minorHAnsi"/>
              </w:rPr>
              <w:t>Centres</w:t>
            </w:r>
            <w:proofErr w:type="spellEnd"/>
            <w:r w:rsidRPr="00E52509">
              <w:rPr>
                <w:rFonts w:asciiTheme="minorHAnsi" w:hAnsiTheme="minorHAnsi" w:cstheme="minorHAnsi"/>
              </w:rPr>
              <w:t xml:space="preserve"> in areas of high levels of Serious Youth Violence.  </w:t>
            </w:r>
            <w:hyperlink r:id="rId36" w:history="1">
              <w:r w:rsidRPr="00E52509">
                <w:rPr>
                  <w:rStyle w:val="Hyperlink"/>
                  <w:rFonts w:asciiTheme="minorHAnsi" w:hAnsiTheme="minorHAnsi" w:cstheme="minorHAnsi"/>
                </w:rPr>
                <w:t>Youth development | Enfield Council</w:t>
              </w:r>
            </w:hyperlink>
          </w:p>
          <w:p w14:paraId="4EFCC12D" w14:textId="77777777" w:rsidR="006209F4" w:rsidRPr="00E52509" w:rsidRDefault="006209F4" w:rsidP="00757950">
            <w:pPr>
              <w:pStyle w:val="ListParagraph"/>
              <w:rPr>
                <w:rFonts w:asciiTheme="minorHAnsi" w:hAnsiTheme="minorHAnsi" w:cstheme="minorHAnsi"/>
              </w:rPr>
            </w:pPr>
          </w:p>
          <w:p w14:paraId="518BB722"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rPr>
            </w:pPr>
            <w:r w:rsidRPr="00E52509">
              <w:rPr>
                <w:rFonts w:asciiTheme="minorHAnsi" w:hAnsiTheme="minorHAnsi" w:cstheme="minorHAnsi"/>
                <w:b/>
                <w:bCs/>
              </w:rPr>
              <w:t>Youth Consultant –</w:t>
            </w:r>
            <w:r w:rsidRPr="00E52509">
              <w:rPr>
                <w:rFonts w:asciiTheme="minorHAnsi" w:hAnsiTheme="minorHAnsi" w:cstheme="minorHAnsi"/>
              </w:rPr>
              <w:t xml:space="preserve"> YJS scheme for positive engagement of young people in citizenship and review/co-production of services.</w:t>
            </w:r>
          </w:p>
          <w:p w14:paraId="77FD80BE" w14:textId="77777777" w:rsidR="006209F4" w:rsidRPr="00E52509" w:rsidRDefault="006209F4" w:rsidP="00757950">
            <w:pPr>
              <w:rPr>
                <w:rFonts w:asciiTheme="minorHAnsi" w:hAnsiTheme="minorHAnsi" w:cstheme="minorHAnsi"/>
              </w:rPr>
            </w:pPr>
          </w:p>
          <w:p w14:paraId="534100B8"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rPr>
            </w:pPr>
            <w:r w:rsidRPr="00E52509">
              <w:rPr>
                <w:rFonts w:asciiTheme="minorHAnsi" w:hAnsiTheme="minorHAnsi" w:cstheme="minorHAnsi"/>
                <w:b/>
                <w:bCs/>
              </w:rPr>
              <w:t xml:space="preserve">Safeguarding Ambassadors </w:t>
            </w:r>
            <w:r w:rsidRPr="00E52509">
              <w:rPr>
                <w:rFonts w:asciiTheme="minorHAnsi" w:hAnsiTheme="minorHAnsi" w:cstheme="minorHAnsi"/>
              </w:rPr>
              <w:t>– children and young people can get involved in a variety of projects with Safeguarding Enfield Partnership for example, action research, providing feedback on children’s services, project work.</w:t>
            </w:r>
          </w:p>
          <w:p w14:paraId="7FC56AE2" w14:textId="77777777" w:rsidR="006209F4" w:rsidRPr="00E52509" w:rsidRDefault="006209F4" w:rsidP="00757950">
            <w:pPr>
              <w:rPr>
                <w:rFonts w:asciiTheme="minorHAnsi" w:hAnsiTheme="minorHAnsi" w:cstheme="minorHAnsi"/>
                <w:b/>
                <w:bCs/>
              </w:rPr>
            </w:pPr>
          </w:p>
          <w:p w14:paraId="53A24A59"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color w:val="000000" w:themeColor="text1"/>
              </w:rPr>
            </w:pPr>
            <w:r w:rsidRPr="00E52509">
              <w:rPr>
                <w:rFonts w:asciiTheme="minorHAnsi" w:hAnsiTheme="minorHAnsi" w:cstheme="minorHAnsi"/>
                <w:b/>
                <w:bCs/>
                <w:color w:val="000000" w:themeColor="text1"/>
              </w:rPr>
              <w:t>Youth Leadership Academy</w:t>
            </w:r>
            <w:r w:rsidRPr="00E52509">
              <w:rPr>
                <w:rFonts w:asciiTheme="minorHAnsi" w:hAnsiTheme="minorHAnsi" w:cstheme="minorHAnsi"/>
                <w:color w:val="000000" w:themeColor="text1"/>
              </w:rPr>
              <w:t xml:space="preserve"> – is for young people aged 13-19. The scheme helps them to gain formal recognition for their involvement as leaders in the design, delivery, commissioning, and evaluation of services for children and young people with focus on citizenship. Young people graduating from the Academy can apply for part-time paid youth work positions.</w:t>
            </w:r>
          </w:p>
          <w:p w14:paraId="140B280E" w14:textId="77777777" w:rsidR="006209F4" w:rsidRPr="00E52509" w:rsidRDefault="006209F4" w:rsidP="00757950">
            <w:pPr>
              <w:pStyle w:val="ListParagraph"/>
              <w:rPr>
                <w:rFonts w:asciiTheme="minorHAnsi" w:hAnsiTheme="minorHAnsi" w:cstheme="minorHAnsi"/>
                <w:color w:val="000000" w:themeColor="text1"/>
              </w:rPr>
            </w:pPr>
          </w:p>
          <w:p w14:paraId="0B0C4DE6"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color w:val="000000" w:themeColor="text1"/>
              </w:rPr>
            </w:pPr>
            <w:r w:rsidRPr="00E52509">
              <w:rPr>
                <w:rFonts w:asciiTheme="minorHAnsi" w:hAnsiTheme="minorHAnsi" w:cstheme="minorHAnsi"/>
                <w:b/>
                <w:bCs/>
                <w:color w:val="000000" w:themeColor="text1"/>
              </w:rPr>
              <w:lastRenderedPageBreak/>
              <w:t xml:space="preserve">Youth Council – </w:t>
            </w:r>
            <w:r w:rsidRPr="00E52509">
              <w:rPr>
                <w:rFonts w:asciiTheme="minorHAnsi" w:hAnsiTheme="minorHAnsi" w:cstheme="minorHAnsi"/>
                <w:color w:val="000000" w:themeColor="text1"/>
              </w:rPr>
              <w:t xml:space="preserve">children can stand in local election every two years to become local Youth </w:t>
            </w:r>
            <w:proofErr w:type="spellStart"/>
            <w:r w:rsidRPr="00E52509">
              <w:rPr>
                <w:rFonts w:asciiTheme="minorHAnsi" w:hAnsiTheme="minorHAnsi" w:cstheme="minorHAnsi"/>
                <w:color w:val="000000" w:themeColor="text1"/>
              </w:rPr>
              <w:t>Councillors</w:t>
            </w:r>
            <w:proofErr w:type="spellEnd"/>
            <w:r w:rsidRPr="00E52509">
              <w:rPr>
                <w:rFonts w:asciiTheme="minorHAnsi" w:hAnsiTheme="minorHAnsi" w:cstheme="minorHAnsi"/>
                <w:color w:val="000000" w:themeColor="text1"/>
              </w:rPr>
              <w:t>.</w:t>
            </w:r>
          </w:p>
          <w:p w14:paraId="7215157E" w14:textId="77777777" w:rsidR="006209F4" w:rsidRPr="00E52509" w:rsidRDefault="006209F4" w:rsidP="00757950">
            <w:pPr>
              <w:pStyle w:val="ListParagraph"/>
              <w:rPr>
                <w:rFonts w:asciiTheme="minorHAnsi" w:hAnsiTheme="minorHAnsi" w:cstheme="minorHAnsi"/>
                <w:b/>
                <w:bCs/>
                <w:color w:val="000000" w:themeColor="text1"/>
              </w:rPr>
            </w:pPr>
          </w:p>
          <w:p w14:paraId="2DE671AB"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color w:val="000000" w:themeColor="text1"/>
              </w:rPr>
            </w:pPr>
            <w:r w:rsidRPr="00E52509">
              <w:rPr>
                <w:rFonts w:asciiTheme="minorHAnsi" w:hAnsiTheme="minorHAnsi" w:cstheme="minorHAnsi"/>
                <w:b/>
                <w:bCs/>
                <w:color w:val="000000" w:themeColor="text1"/>
              </w:rPr>
              <w:t xml:space="preserve">Youth Offer – </w:t>
            </w:r>
            <w:r w:rsidRPr="00E52509">
              <w:rPr>
                <w:rFonts w:asciiTheme="minorHAnsi" w:hAnsiTheme="minorHAnsi" w:cstheme="minorHAnsi"/>
                <w:color w:val="000000" w:themeColor="text1"/>
              </w:rPr>
              <w:t>overview what is available can be found on the website.</w:t>
            </w:r>
            <w:r w:rsidRPr="00E52509">
              <w:rPr>
                <w:rFonts w:asciiTheme="minorHAnsi" w:hAnsiTheme="minorHAnsi" w:cstheme="minorHAnsi"/>
              </w:rPr>
              <w:t xml:space="preserve"> </w:t>
            </w:r>
            <w:hyperlink r:id="rId37" w:history="1">
              <w:r w:rsidRPr="00E52509">
                <w:rPr>
                  <w:rStyle w:val="Hyperlink"/>
                  <w:rFonts w:asciiTheme="minorHAnsi" w:hAnsiTheme="minorHAnsi" w:cstheme="minorHAnsi"/>
                </w:rPr>
                <w:t>Home - Youth Enfield &amp; Free Activity Portal for Young People (taptub.co.uk)</w:t>
              </w:r>
            </w:hyperlink>
          </w:p>
          <w:p w14:paraId="7CA3805D" w14:textId="77777777" w:rsidR="006209F4" w:rsidRPr="00E52509" w:rsidRDefault="006209F4" w:rsidP="00757950">
            <w:pPr>
              <w:pStyle w:val="ListParagraph"/>
              <w:rPr>
                <w:rFonts w:asciiTheme="minorHAnsi" w:hAnsiTheme="minorHAnsi" w:cstheme="minorHAnsi"/>
                <w:b/>
                <w:bCs/>
                <w:color w:val="000000" w:themeColor="text1"/>
              </w:rPr>
            </w:pPr>
          </w:p>
          <w:p w14:paraId="2780686C"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color w:val="000000" w:themeColor="text1"/>
              </w:rPr>
            </w:pPr>
            <w:r w:rsidRPr="00E52509">
              <w:rPr>
                <w:rFonts w:asciiTheme="minorHAnsi" w:hAnsiTheme="minorHAnsi" w:cstheme="minorHAnsi"/>
                <w:b/>
                <w:bCs/>
                <w:color w:val="000000" w:themeColor="text1"/>
              </w:rPr>
              <w:t xml:space="preserve">Volunteering – </w:t>
            </w:r>
            <w:r w:rsidRPr="00E52509">
              <w:rPr>
                <w:rFonts w:asciiTheme="minorHAnsi" w:hAnsiTheme="minorHAnsi" w:cstheme="minorHAnsi"/>
                <w:color w:val="000000" w:themeColor="text1"/>
              </w:rPr>
              <w:t xml:space="preserve">YJS reparation offer can also facilitate volunteering for children in food banks or other areas of work that may be of an interest in children. Enfield Voluntary Action can provide support about how to become volunteer and information on current volunteering opportunities within local charities. </w:t>
            </w:r>
            <w:hyperlink r:id="rId38" w:history="1">
              <w:r w:rsidRPr="00E52509">
                <w:rPr>
                  <w:rStyle w:val="Hyperlink"/>
                  <w:rFonts w:asciiTheme="minorHAnsi" w:hAnsiTheme="minorHAnsi" w:cstheme="minorHAnsi"/>
                </w:rPr>
                <w:t xml:space="preserve">Enfield Voluntary Action – Positive social action | Supporting voluntary and community </w:t>
              </w:r>
              <w:proofErr w:type="spellStart"/>
              <w:r w:rsidRPr="00E52509">
                <w:rPr>
                  <w:rStyle w:val="Hyperlink"/>
                  <w:rFonts w:asciiTheme="minorHAnsi" w:hAnsiTheme="minorHAnsi" w:cstheme="minorHAnsi"/>
                </w:rPr>
                <w:t>organisations</w:t>
              </w:r>
              <w:proofErr w:type="spellEnd"/>
              <w:r w:rsidRPr="00E52509">
                <w:rPr>
                  <w:rStyle w:val="Hyperlink"/>
                  <w:rFonts w:asciiTheme="minorHAnsi" w:hAnsiTheme="minorHAnsi" w:cstheme="minorHAnsi"/>
                </w:rPr>
                <w:t xml:space="preserve"> in Enfield | Helping Enfield residents become volunteers (enfieldva.org.uk)</w:t>
              </w:r>
            </w:hyperlink>
          </w:p>
          <w:p w14:paraId="0432BBCC" w14:textId="77777777" w:rsidR="006209F4" w:rsidRPr="00E52509" w:rsidRDefault="006209F4" w:rsidP="00757950">
            <w:pPr>
              <w:pStyle w:val="ListParagraph"/>
              <w:rPr>
                <w:rFonts w:asciiTheme="minorHAnsi" w:hAnsiTheme="minorHAnsi" w:cstheme="minorHAnsi"/>
                <w:color w:val="000000" w:themeColor="text1"/>
              </w:rPr>
            </w:pPr>
          </w:p>
          <w:p w14:paraId="295B3C4E"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color w:val="000000" w:themeColor="text1"/>
              </w:rPr>
            </w:pPr>
            <w:r w:rsidRPr="00E52509">
              <w:rPr>
                <w:rFonts w:asciiTheme="minorHAnsi" w:hAnsiTheme="minorHAnsi" w:cstheme="minorHAnsi"/>
                <w:b/>
                <w:bCs/>
                <w:color w:val="000000" w:themeColor="text1"/>
              </w:rPr>
              <w:t xml:space="preserve">Boxercise </w:t>
            </w:r>
            <w:r w:rsidRPr="00E52509">
              <w:rPr>
                <w:rFonts w:asciiTheme="minorHAnsi" w:hAnsiTheme="minorHAnsi" w:cstheme="minorHAnsi"/>
                <w:color w:val="000000" w:themeColor="text1"/>
              </w:rPr>
              <w:t xml:space="preserve">– provided by North London Box Fit, providing boxing for fit training courses and free Box Fit lesson. </w:t>
            </w:r>
            <w:hyperlink r:id="rId39" w:history="1">
              <w:r w:rsidRPr="00E52509">
                <w:rPr>
                  <w:rStyle w:val="Hyperlink"/>
                  <w:rFonts w:asciiTheme="minorHAnsi" w:hAnsiTheme="minorHAnsi" w:cstheme="minorHAnsi"/>
                </w:rPr>
                <w:t>Boxing for Fitness - Boxercise Edmonton (northlondonboxfit.co.uk)</w:t>
              </w:r>
            </w:hyperlink>
          </w:p>
          <w:p w14:paraId="2C2542D8" w14:textId="77777777" w:rsidR="006209F4" w:rsidRPr="00E52509" w:rsidRDefault="006209F4" w:rsidP="00757950">
            <w:pPr>
              <w:pStyle w:val="ListParagraph"/>
              <w:rPr>
                <w:rFonts w:asciiTheme="minorHAnsi" w:hAnsiTheme="minorHAnsi" w:cstheme="minorHAnsi"/>
                <w:color w:val="000000" w:themeColor="text1"/>
              </w:rPr>
            </w:pPr>
          </w:p>
          <w:p w14:paraId="2C822F63"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color w:val="000000" w:themeColor="text1"/>
              </w:rPr>
            </w:pPr>
            <w:r w:rsidRPr="00E52509">
              <w:rPr>
                <w:rFonts w:asciiTheme="minorHAnsi" w:hAnsiTheme="minorHAnsi" w:cstheme="minorHAnsi"/>
                <w:b/>
                <w:bCs/>
                <w:color w:val="000000" w:themeColor="text1"/>
              </w:rPr>
              <w:t>Joe Morris Foundation Boxing</w:t>
            </w:r>
            <w:r w:rsidRPr="00E52509">
              <w:rPr>
                <w:rFonts w:asciiTheme="minorHAnsi" w:hAnsiTheme="minorHAnsi" w:cstheme="minorHAnsi"/>
                <w:color w:val="000000" w:themeColor="text1"/>
              </w:rPr>
              <w:t xml:space="preserve"> – providing boxing, personal development, music production, workshops, role models that allow children and young people to be the best they can be. </w:t>
            </w:r>
            <w:hyperlink r:id="rId40" w:history="1">
              <w:r w:rsidRPr="00E52509">
                <w:rPr>
                  <w:rStyle w:val="Hyperlink"/>
                  <w:rFonts w:asciiTheme="minorHAnsi" w:hAnsiTheme="minorHAnsi" w:cstheme="minorHAnsi"/>
                </w:rPr>
                <w:t>JOE Morris Boxing Club — NEXUS Enfield</w:t>
              </w:r>
            </w:hyperlink>
          </w:p>
          <w:p w14:paraId="1960B76B" w14:textId="77777777" w:rsidR="006209F4" w:rsidRPr="00E52509" w:rsidRDefault="006209F4" w:rsidP="00757950">
            <w:pPr>
              <w:ind w:left="360"/>
              <w:rPr>
                <w:rFonts w:asciiTheme="minorHAnsi" w:hAnsiTheme="minorHAnsi" w:cstheme="minorHAnsi"/>
                <w:color w:val="000000" w:themeColor="text1"/>
              </w:rPr>
            </w:pPr>
          </w:p>
          <w:p w14:paraId="2E693E2B" w14:textId="77777777" w:rsidR="006209F4" w:rsidRPr="00E52509" w:rsidRDefault="006209F4" w:rsidP="00757950">
            <w:pPr>
              <w:pStyle w:val="ListParagraph"/>
              <w:rPr>
                <w:rFonts w:asciiTheme="minorHAnsi" w:hAnsiTheme="minorHAnsi" w:cstheme="minorHAnsi"/>
                <w:color w:val="000000" w:themeColor="text1"/>
              </w:rPr>
            </w:pPr>
          </w:p>
          <w:p w14:paraId="1682B73D"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color w:val="000000" w:themeColor="text1"/>
              </w:rPr>
            </w:pPr>
            <w:r w:rsidRPr="00E52509">
              <w:rPr>
                <w:rFonts w:asciiTheme="minorHAnsi" w:hAnsiTheme="minorHAnsi" w:cstheme="minorHAnsi"/>
                <w:b/>
                <w:bCs/>
                <w:color w:val="000000" w:themeColor="text1"/>
              </w:rPr>
              <w:t>YJS group work programme</w:t>
            </w:r>
            <w:r w:rsidRPr="00E52509">
              <w:rPr>
                <w:rFonts w:asciiTheme="minorHAnsi" w:hAnsiTheme="minorHAnsi" w:cstheme="minorHAnsi"/>
                <w:color w:val="000000" w:themeColor="text1"/>
              </w:rPr>
              <w:t xml:space="preserve"> – offering AQA accreditation of children’s learning.</w:t>
            </w:r>
          </w:p>
          <w:p w14:paraId="2FBC5ACE" w14:textId="77777777" w:rsidR="006209F4" w:rsidRPr="00E52509" w:rsidRDefault="006209F4" w:rsidP="00757950">
            <w:pPr>
              <w:rPr>
                <w:rFonts w:asciiTheme="minorHAnsi" w:hAnsiTheme="minorHAnsi" w:cstheme="minorHAnsi"/>
                <w:color w:val="000000" w:themeColor="text1"/>
              </w:rPr>
            </w:pPr>
          </w:p>
          <w:p w14:paraId="67F45ACA" w14:textId="77777777" w:rsidR="006209F4" w:rsidRPr="00E52509" w:rsidRDefault="006209F4" w:rsidP="00757950">
            <w:pPr>
              <w:rPr>
                <w:rFonts w:asciiTheme="minorHAnsi" w:hAnsiTheme="minorHAnsi" w:cstheme="minorHAnsi"/>
                <w:color w:val="000000" w:themeColor="text1"/>
              </w:rPr>
            </w:pPr>
          </w:p>
          <w:p w14:paraId="244BDBF0"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rPr>
            </w:pPr>
            <w:r w:rsidRPr="00E52509">
              <w:rPr>
                <w:rFonts w:asciiTheme="minorHAnsi" w:hAnsiTheme="minorHAnsi" w:cstheme="minorHAnsi"/>
                <w:b/>
                <w:bCs/>
                <w:color w:val="000000" w:themeColor="text1"/>
              </w:rPr>
              <w:lastRenderedPageBreak/>
              <w:t xml:space="preserve">Young Carers support </w:t>
            </w:r>
            <w:r w:rsidRPr="00E52509">
              <w:rPr>
                <w:rFonts w:asciiTheme="minorHAnsi" w:hAnsiTheme="minorHAnsi" w:cstheme="minorHAnsi"/>
                <w:color w:val="000000" w:themeColor="text1"/>
              </w:rPr>
              <w:t xml:space="preserve">– access to information, advice, guidance, care and respite activities for young </w:t>
            </w:r>
            <w:proofErr w:type="spellStart"/>
            <w:r w:rsidRPr="00E52509">
              <w:rPr>
                <w:rFonts w:asciiTheme="minorHAnsi" w:hAnsiTheme="minorHAnsi" w:cstheme="minorHAnsi"/>
                <w:color w:val="000000" w:themeColor="text1"/>
              </w:rPr>
              <w:t>carers</w:t>
            </w:r>
            <w:proofErr w:type="spellEnd"/>
            <w:r w:rsidRPr="00E52509">
              <w:rPr>
                <w:rFonts w:asciiTheme="minorHAnsi" w:hAnsiTheme="minorHAnsi" w:cstheme="minorHAnsi"/>
                <w:color w:val="000000" w:themeColor="text1"/>
              </w:rPr>
              <w:t xml:space="preserve"> age 5-18. </w:t>
            </w:r>
            <w:hyperlink r:id="rId41" w:anchor=":~:text=Enfield%20Carers%20Centre%20now%20has%20a%20fabulous%20service,interests%20and%20make%20friends%20with%20other%20Young%20Carers." w:history="1">
              <w:r w:rsidRPr="00E52509">
                <w:rPr>
                  <w:rStyle w:val="Hyperlink"/>
                  <w:rFonts w:asciiTheme="minorHAnsi" w:hAnsiTheme="minorHAnsi" w:cstheme="minorHAnsi"/>
                </w:rPr>
                <w:t xml:space="preserve">We can help! We’re </w:t>
              </w:r>
              <w:proofErr w:type="spellStart"/>
              <w:r w:rsidRPr="00E52509">
                <w:rPr>
                  <w:rStyle w:val="Hyperlink"/>
                  <w:rFonts w:asciiTheme="minorHAnsi" w:hAnsiTheme="minorHAnsi" w:cstheme="minorHAnsi"/>
                </w:rPr>
                <w:t>EyPIC</w:t>
              </w:r>
              <w:proofErr w:type="spellEnd"/>
              <w:r w:rsidRPr="00E52509">
                <w:rPr>
                  <w:rStyle w:val="Hyperlink"/>
                  <w:rFonts w:asciiTheme="minorHAnsi" w:hAnsiTheme="minorHAnsi" w:cstheme="minorHAnsi"/>
                </w:rPr>
                <w:t>!! – Enfield Carers Centre</w:t>
              </w:r>
            </w:hyperlink>
          </w:p>
          <w:p w14:paraId="0D4156E4" w14:textId="77777777" w:rsidR="006209F4" w:rsidRPr="00E52509" w:rsidRDefault="006209F4" w:rsidP="00757950">
            <w:pPr>
              <w:pStyle w:val="ListParagraph"/>
              <w:rPr>
                <w:rFonts w:asciiTheme="minorHAnsi" w:hAnsiTheme="minorHAnsi" w:cstheme="minorHAnsi"/>
              </w:rPr>
            </w:pPr>
          </w:p>
          <w:p w14:paraId="1EAF0DFF"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rPr>
            </w:pPr>
            <w:r w:rsidRPr="00E52509">
              <w:rPr>
                <w:rFonts w:asciiTheme="minorHAnsi" w:hAnsiTheme="minorHAnsi" w:cstheme="minorHAnsi"/>
                <w:b/>
                <w:bCs/>
              </w:rPr>
              <w:t>Vanguard project</w:t>
            </w:r>
            <w:r w:rsidRPr="00E52509">
              <w:rPr>
                <w:rFonts w:asciiTheme="minorHAnsi" w:hAnsiTheme="minorHAnsi" w:cstheme="minorHAnsi"/>
              </w:rPr>
              <w:t xml:space="preserve"> – a placed based therapeutic youth support for children and young people at risk of violence and exploitation. Based in Craig Park Youth Centre.</w:t>
            </w:r>
          </w:p>
          <w:p w14:paraId="3CB8A6B6" w14:textId="77777777" w:rsidR="006209F4" w:rsidRPr="00E52509" w:rsidRDefault="006209F4" w:rsidP="00757950">
            <w:pPr>
              <w:pStyle w:val="ListParagraph"/>
              <w:rPr>
                <w:rFonts w:asciiTheme="minorHAnsi" w:hAnsiTheme="minorHAnsi" w:cstheme="minorHAnsi"/>
              </w:rPr>
            </w:pPr>
          </w:p>
          <w:p w14:paraId="12E05B01" w14:textId="77777777" w:rsidR="006209F4" w:rsidRPr="00E52509" w:rsidRDefault="006209F4" w:rsidP="00757950">
            <w:pPr>
              <w:pStyle w:val="ListParagraph"/>
              <w:widowControl/>
              <w:numPr>
                <w:ilvl w:val="0"/>
                <w:numId w:val="25"/>
              </w:numPr>
              <w:autoSpaceDE/>
              <w:autoSpaceDN/>
              <w:contextualSpacing/>
              <w:rPr>
                <w:rFonts w:asciiTheme="minorHAnsi" w:hAnsiTheme="minorHAnsi" w:cstheme="minorHAnsi"/>
              </w:rPr>
            </w:pPr>
            <w:r w:rsidRPr="00E52509">
              <w:rPr>
                <w:rFonts w:asciiTheme="minorHAnsi" w:hAnsiTheme="minorHAnsi" w:cstheme="minorHAnsi"/>
                <w:b/>
                <w:bCs/>
              </w:rPr>
              <w:t>Project Dove</w:t>
            </w:r>
            <w:r w:rsidRPr="00E52509">
              <w:rPr>
                <w:rFonts w:asciiTheme="minorHAnsi" w:hAnsiTheme="minorHAnsi" w:cstheme="minorHAnsi"/>
              </w:rPr>
              <w:t xml:space="preserve"> – violence reduction social prescribing project, offering support and mentoring to children and young people.</w:t>
            </w:r>
          </w:p>
        </w:tc>
        <w:tc>
          <w:tcPr>
            <w:tcW w:w="3278" w:type="dxa"/>
          </w:tcPr>
          <w:p w14:paraId="440FE265" w14:textId="77777777" w:rsidR="006209F4" w:rsidRPr="00E52509" w:rsidRDefault="006209F4" w:rsidP="00757950">
            <w:pPr>
              <w:rPr>
                <w:rFonts w:asciiTheme="minorHAnsi" w:hAnsiTheme="minorHAnsi" w:cstheme="minorHAnsi"/>
                <w:b/>
                <w:bCs/>
              </w:rPr>
            </w:pPr>
          </w:p>
          <w:p w14:paraId="306D1CE7" w14:textId="77777777" w:rsidR="006209F4" w:rsidRPr="00E52509" w:rsidRDefault="006209F4" w:rsidP="00757950">
            <w:pPr>
              <w:rPr>
                <w:rFonts w:asciiTheme="minorHAnsi" w:hAnsiTheme="minorHAnsi" w:cstheme="minorHAnsi"/>
                <w:b/>
                <w:bCs/>
              </w:rPr>
            </w:pPr>
          </w:p>
          <w:p w14:paraId="64FA8615" w14:textId="77777777" w:rsidR="006209F4" w:rsidRPr="00E52509" w:rsidRDefault="006209F4" w:rsidP="00757950">
            <w:pPr>
              <w:rPr>
                <w:rFonts w:asciiTheme="minorHAnsi" w:hAnsiTheme="minorHAnsi" w:cstheme="minorHAnsi"/>
                <w:b/>
                <w:bCs/>
              </w:rPr>
            </w:pPr>
          </w:p>
          <w:p w14:paraId="79F6CE5C" w14:textId="77777777" w:rsidR="006209F4" w:rsidRPr="00E52509" w:rsidRDefault="006209F4" w:rsidP="00757950">
            <w:pPr>
              <w:rPr>
                <w:rFonts w:asciiTheme="minorHAnsi" w:hAnsiTheme="minorHAnsi" w:cstheme="minorHAnsi"/>
                <w:b/>
                <w:bCs/>
              </w:rPr>
            </w:pPr>
          </w:p>
          <w:p w14:paraId="0C578D7F" w14:textId="77777777" w:rsidR="006209F4" w:rsidRPr="00E52509" w:rsidRDefault="006209F4" w:rsidP="00757950">
            <w:pPr>
              <w:rPr>
                <w:rFonts w:asciiTheme="minorHAnsi" w:hAnsiTheme="minorHAnsi" w:cstheme="minorHAnsi"/>
                <w:b/>
                <w:bCs/>
              </w:rPr>
            </w:pPr>
          </w:p>
          <w:p w14:paraId="15DBEE2C" w14:textId="77777777" w:rsidR="006209F4" w:rsidRPr="00E52509" w:rsidRDefault="006209F4" w:rsidP="00757950">
            <w:pPr>
              <w:rPr>
                <w:rFonts w:asciiTheme="minorHAnsi" w:hAnsiTheme="minorHAnsi" w:cstheme="minorHAnsi"/>
                <w:b/>
                <w:bCs/>
              </w:rPr>
            </w:pPr>
          </w:p>
          <w:p w14:paraId="314CC7D5" w14:textId="77777777" w:rsidR="006209F4" w:rsidRPr="00E52509" w:rsidRDefault="006209F4" w:rsidP="00757950">
            <w:pPr>
              <w:rPr>
                <w:rFonts w:asciiTheme="minorHAnsi" w:hAnsiTheme="minorHAnsi" w:cstheme="minorHAnsi"/>
                <w:b/>
                <w:bCs/>
              </w:rPr>
            </w:pPr>
          </w:p>
          <w:p w14:paraId="699AF28B" w14:textId="77777777" w:rsidR="006209F4" w:rsidRPr="00E52509" w:rsidRDefault="006209F4" w:rsidP="00757950">
            <w:pPr>
              <w:rPr>
                <w:rFonts w:asciiTheme="minorHAnsi" w:hAnsiTheme="minorHAnsi" w:cstheme="minorHAnsi"/>
                <w:b/>
                <w:bCs/>
              </w:rPr>
            </w:pPr>
          </w:p>
          <w:p w14:paraId="7857B93A"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Youth Justice Service</w:t>
            </w:r>
          </w:p>
          <w:p w14:paraId="5869D424" w14:textId="77777777" w:rsidR="006209F4" w:rsidRPr="00E52509" w:rsidRDefault="006209F4" w:rsidP="00757950">
            <w:pPr>
              <w:rPr>
                <w:rFonts w:asciiTheme="minorHAnsi" w:hAnsiTheme="minorHAnsi" w:cstheme="minorHAnsi"/>
              </w:rPr>
            </w:pPr>
          </w:p>
          <w:p w14:paraId="6EFC3C79" w14:textId="77777777" w:rsidR="006209F4" w:rsidRPr="00E52509" w:rsidRDefault="006209F4" w:rsidP="00757950">
            <w:pPr>
              <w:rPr>
                <w:rFonts w:asciiTheme="minorHAnsi" w:hAnsiTheme="minorHAnsi" w:cstheme="minorHAnsi"/>
              </w:rPr>
            </w:pPr>
          </w:p>
          <w:p w14:paraId="5DA8CE2A" w14:textId="77777777" w:rsidR="006209F4" w:rsidRPr="00E52509" w:rsidRDefault="006209F4" w:rsidP="00757950">
            <w:pPr>
              <w:rPr>
                <w:rFonts w:asciiTheme="minorHAnsi" w:hAnsiTheme="minorHAnsi" w:cstheme="minorHAnsi"/>
              </w:rPr>
            </w:pPr>
          </w:p>
          <w:p w14:paraId="2FFA03CA" w14:textId="77777777" w:rsidR="006209F4" w:rsidRPr="00E52509" w:rsidRDefault="006209F4" w:rsidP="00757950">
            <w:pPr>
              <w:rPr>
                <w:rFonts w:asciiTheme="minorHAnsi" w:hAnsiTheme="minorHAnsi" w:cstheme="minorHAnsi"/>
              </w:rPr>
            </w:pPr>
          </w:p>
          <w:p w14:paraId="257030C1" w14:textId="77777777" w:rsidR="006209F4" w:rsidRPr="00E52509" w:rsidRDefault="006209F4" w:rsidP="00757950">
            <w:pPr>
              <w:rPr>
                <w:rFonts w:asciiTheme="minorHAnsi" w:hAnsiTheme="minorHAnsi" w:cstheme="minorHAnsi"/>
              </w:rPr>
            </w:pPr>
          </w:p>
          <w:p w14:paraId="5C0B23D1" w14:textId="77777777" w:rsidR="006209F4" w:rsidRPr="00E52509" w:rsidRDefault="006209F4" w:rsidP="00757950">
            <w:pPr>
              <w:rPr>
                <w:rFonts w:asciiTheme="minorHAnsi" w:hAnsiTheme="minorHAnsi" w:cstheme="minorHAnsi"/>
              </w:rPr>
            </w:pPr>
          </w:p>
          <w:p w14:paraId="326A029C" w14:textId="77777777" w:rsidR="006209F4" w:rsidRPr="00E52509" w:rsidRDefault="006209F4" w:rsidP="00757950">
            <w:pPr>
              <w:rPr>
                <w:rFonts w:asciiTheme="minorHAnsi" w:hAnsiTheme="minorHAnsi" w:cstheme="minorHAnsi"/>
              </w:rPr>
            </w:pPr>
          </w:p>
          <w:p w14:paraId="27F2F3EA" w14:textId="77777777" w:rsidR="006209F4" w:rsidRPr="00E52509" w:rsidRDefault="006209F4" w:rsidP="00757950">
            <w:pPr>
              <w:rPr>
                <w:rFonts w:asciiTheme="minorHAnsi" w:hAnsiTheme="minorHAnsi" w:cstheme="minorHAnsi"/>
              </w:rPr>
            </w:pPr>
          </w:p>
          <w:p w14:paraId="2E84184C"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Tottenham Hotspur Foundation</w:t>
            </w:r>
          </w:p>
          <w:p w14:paraId="1CA4EF9B" w14:textId="77777777" w:rsidR="006209F4" w:rsidRPr="00E52509" w:rsidRDefault="006209F4" w:rsidP="00757950">
            <w:pPr>
              <w:rPr>
                <w:rFonts w:asciiTheme="minorHAnsi" w:hAnsiTheme="minorHAnsi" w:cstheme="minorHAnsi"/>
              </w:rPr>
            </w:pPr>
          </w:p>
          <w:p w14:paraId="7E88D888" w14:textId="77777777" w:rsidR="006209F4" w:rsidRPr="00E52509" w:rsidRDefault="006209F4" w:rsidP="00757950">
            <w:pPr>
              <w:rPr>
                <w:rFonts w:asciiTheme="minorHAnsi" w:hAnsiTheme="minorHAnsi" w:cstheme="minorHAnsi"/>
              </w:rPr>
            </w:pPr>
          </w:p>
          <w:p w14:paraId="62E7E7B1" w14:textId="77777777" w:rsidR="006209F4" w:rsidRPr="00E52509" w:rsidRDefault="006209F4" w:rsidP="00757950">
            <w:pPr>
              <w:rPr>
                <w:rFonts w:asciiTheme="minorHAnsi" w:hAnsiTheme="minorHAnsi" w:cstheme="minorHAnsi"/>
              </w:rPr>
            </w:pPr>
          </w:p>
          <w:p w14:paraId="75B06F1A"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Enfield Council Youth Development Service</w:t>
            </w:r>
          </w:p>
          <w:p w14:paraId="0CA337AD" w14:textId="77777777" w:rsidR="006209F4" w:rsidRPr="00E52509" w:rsidRDefault="006209F4" w:rsidP="00757950">
            <w:pPr>
              <w:rPr>
                <w:rFonts w:asciiTheme="minorHAnsi" w:hAnsiTheme="minorHAnsi" w:cstheme="minorHAnsi"/>
              </w:rPr>
            </w:pPr>
          </w:p>
          <w:p w14:paraId="6C9BABCE" w14:textId="77777777" w:rsidR="006209F4" w:rsidRPr="00E52509" w:rsidRDefault="006209F4" w:rsidP="00757950">
            <w:pPr>
              <w:rPr>
                <w:rFonts w:asciiTheme="minorHAnsi" w:hAnsiTheme="minorHAnsi" w:cstheme="minorHAnsi"/>
              </w:rPr>
            </w:pPr>
          </w:p>
          <w:p w14:paraId="2B1AF460" w14:textId="77777777" w:rsidR="006209F4" w:rsidRPr="00E52509" w:rsidRDefault="006209F4" w:rsidP="00757950">
            <w:pPr>
              <w:rPr>
                <w:rFonts w:asciiTheme="minorHAnsi" w:hAnsiTheme="minorHAnsi" w:cstheme="minorHAnsi"/>
              </w:rPr>
            </w:pPr>
          </w:p>
          <w:p w14:paraId="441DC823" w14:textId="77777777" w:rsidR="006209F4" w:rsidRPr="00E52509" w:rsidRDefault="006209F4" w:rsidP="00757950">
            <w:pPr>
              <w:rPr>
                <w:rFonts w:asciiTheme="minorHAnsi" w:hAnsiTheme="minorHAnsi" w:cstheme="minorHAnsi"/>
              </w:rPr>
            </w:pPr>
          </w:p>
          <w:p w14:paraId="4593C892" w14:textId="77777777" w:rsidR="006209F4" w:rsidRPr="00E52509" w:rsidRDefault="006209F4" w:rsidP="00757950">
            <w:pPr>
              <w:rPr>
                <w:rFonts w:asciiTheme="minorHAnsi" w:hAnsiTheme="minorHAnsi" w:cstheme="minorHAnsi"/>
              </w:rPr>
            </w:pPr>
          </w:p>
          <w:p w14:paraId="51826B6B"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Youth Justice Service</w:t>
            </w:r>
          </w:p>
          <w:p w14:paraId="135FD4AC" w14:textId="77777777" w:rsidR="006209F4" w:rsidRPr="00E52509" w:rsidRDefault="006209F4" w:rsidP="00757950">
            <w:pPr>
              <w:rPr>
                <w:rFonts w:asciiTheme="minorHAnsi" w:hAnsiTheme="minorHAnsi" w:cstheme="minorHAnsi"/>
              </w:rPr>
            </w:pPr>
          </w:p>
          <w:p w14:paraId="5E6E7411" w14:textId="77777777" w:rsidR="006209F4" w:rsidRPr="00E52509" w:rsidRDefault="006209F4" w:rsidP="00757950">
            <w:pPr>
              <w:rPr>
                <w:rFonts w:asciiTheme="minorHAnsi" w:hAnsiTheme="minorHAnsi" w:cstheme="minorHAnsi"/>
              </w:rPr>
            </w:pPr>
          </w:p>
          <w:p w14:paraId="4E67A91C" w14:textId="77777777" w:rsidR="006209F4" w:rsidRPr="00E52509" w:rsidRDefault="006209F4" w:rsidP="00757950">
            <w:pPr>
              <w:rPr>
                <w:rFonts w:asciiTheme="minorHAnsi" w:hAnsiTheme="minorHAnsi" w:cstheme="minorHAnsi"/>
              </w:rPr>
            </w:pPr>
          </w:p>
          <w:p w14:paraId="79CF7774"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Commissioned by Community Safety – St Giles Trust</w:t>
            </w:r>
          </w:p>
          <w:p w14:paraId="272686A4" w14:textId="77777777" w:rsidR="006209F4" w:rsidRPr="00E52509" w:rsidRDefault="006209F4" w:rsidP="00757950">
            <w:pPr>
              <w:rPr>
                <w:rFonts w:asciiTheme="minorHAnsi" w:hAnsiTheme="minorHAnsi" w:cstheme="minorHAnsi"/>
              </w:rPr>
            </w:pPr>
          </w:p>
          <w:p w14:paraId="0C0811D4" w14:textId="77777777" w:rsidR="006209F4" w:rsidRPr="00E52509" w:rsidRDefault="006209F4" w:rsidP="00757950">
            <w:pPr>
              <w:rPr>
                <w:rFonts w:asciiTheme="minorHAnsi" w:hAnsiTheme="minorHAnsi" w:cstheme="minorHAnsi"/>
              </w:rPr>
            </w:pPr>
          </w:p>
          <w:p w14:paraId="2CA0BA19"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Enfield Council Youth Service</w:t>
            </w:r>
          </w:p>
          <w:p w14:paraId="2D1020E2" w14:textId="77777777" w:rsidR="006209F4" w:rsidRPr="00E52509" w:rsidRDefault="006209F4" w:rsidP="00757950">
            <w:pPr>
              <w:rPr>
                <w:rFonts w:asciiTheme="minorHAnsi" w:hAnsiTheme="minorHAnsi" w:cstheme="minorHAnsi"/>
              </w:rPr>
            </w:pPr>
          </w:p>
          <w:p w14:paraId="5ECA42BC" w14:textId="77777777" w:rsidR="006209F4" w:rsidRPr="00E52509" w:rsidRDefault="006209F4" w:rsidP="00757950">
            <w:pPr>
              <w:rPr>
                <w:rFonts w:asciiTheme="minorHAnsi" w:hAnsiTheme="minorHAnsi" w:cstheme="minorHAnsi"/>
              </w:rPr>
            </w:pPr>
          </w:p>
          <w:p w14:paraId="106F0ED3" w14:textId="77777777" w:rsidR="006209F4" w:rsidRPr="00E52509" w:rsidRDefault="006209F4" w:rsidP="00757950">
            <w:pPr>
              <w:rPr>
                <w:rFonts w:asciiTheme="minorHAnsi" w:hAnsiTheme="minorHAnsi" w:cstheme="minorHAnsi"/>
              </w:rPr>
            </w:pPr>
          </w:p>
          <w:p w14:paraId="0F98770B" w14:textId="77777777" w:rsidR="006209F4" w:rsidRPr="00E52509" w:rsidRDefault="006209F4" w:rsidP="00757950">
            <w:pPr>
              <w:rPr>
                <w:rFonts w:asciiTheme="minorHAnsi" w:hAnsiTheme="minorHAnsi" w:cstheme="minorHAnsi"/>
              </w:rPr>
            </w:pPr>
          </w:p>
          <w:p w14:paraId="671B91EC" w14:textId="77777777" w:rsidR="006209F4" w:rsidRPr="00E52509" w:rsidRDefault="006209F4" w:rsidP="00757950">
            <w:pPr>
              <w:rPr>
                <w:rFonts w:asciiTheme="minorHAnsi" w:hAnsiTheme="minorHAnsi" w:cstheme="minorHAnsi"/>
              </w:rPr>
            </w:pPr>
          </w:p>
          <w:p w14:paraId="27B9FC07" w14:textId="77777777" w:rsidR="006209F4" w:rsidRPr="00E52509" w:rsidRDefault="006209F4" w:rsidP="00757950">
            <w:pPr>
              <w:rPr>
                <w:rFonts w:asciiTheme="minorHAnsi" w:hAnsiTheme="minorHAnsi" w:cstheme="minorHAnsi"/>
              </w:rPr>
            </w:pPr>
          </w:p>
          <w:p w14:paraId="25066499" w14:textId="77777777" w:rsidR="006209F4" w:rsidRPr="00E52509" w:rsidRDefault="006209F4" w:rsidP="00757950">
            <w:pPr>
              <w:rPr>
                <w:rFonts w:asciiTheme="minorHAnsi" w:hAnsiTheme="minorHAnsi" w:cstheme="minorHAnsi"/>
              </w:rPr>
            </w:pPr>
          </w:p>
          <w:p w14:paraId="014E0313" w14:textId="77777777" w:rsidR="006209F4" w:rsidRPr="00E52509" w:rsidRDefault="006209F4" w:rsidP="00757950">
            <w:pPr>
              <w:rPr>
                <w:rFonts w:asciiTheme="minorHAnsi" w:hAnsiTheme="minorHAnsi" w:cstheme="minorHAnsi"/>
              </w:rPr>
            </w:pPr>
          </w:p>
          <w:p w14:paraId="28D899F0" w14:textId="77777777" w:rsidR="006209F4" w:rsidRPr="00E52509" w:rsidRDefault="006209F4" w:rsidP="00757950">
            <w:pPr>
              <w:rPr>
                <w:rFonts w:asciiTheme="minorHAnsi" w:hAnsiTheme="minorHAnsi" w:cstheme="minorHAnsi"/>
              </w:rPr>
            </w:pPr>
          </w:p>
          <w:p w14:paraId="18966236" w14:textId="77777777" w:rsidR="006209F4" w:rsidRPr="00E52509" w:rsidRDefault="006209F4" w:rsidP="00757950">
            <w:pPr>
              <w:rPr>
                <w:rFonts w:asciiTheme="minorHAnsi" w:hAnsiTheme="minorHAnsi" w:cstheme="minorHAnsi"/>
              </w:rPr>
            </w:pPr>
          </w:p>
          <w:p w14:paraId="5C425E4F" w14:textId="77777777" w:rsidR="006209F4" w:rsidRPr="00E52509" w:rsidRDefault="006209F4" w:rsidP="00757950">
            <w:pPr>
              <w:rPr>
                <w:rFonts w:asciiTheme="minorHAnsi" w:hAnsiTheme="minorHAnsi" w:cstheme="minorHAnsi"/>
              </w:rPr>
            </w:pPr>
          </w:p>
          <w:p w14:paraId="7928F717" w14:textId="77777777" w:rsidR="006209F4" w:rsidRPr="00E52509" w:rsidRDefault="006209F4" w:rsidP="00757950">
            <w:pPr>
              <w:rPr>
                <w:rFonts w:asciiTheme="minorHAnsi" w:hAnsiTheme="minorHAnsi" w:cstheme="minorHAnsi"/>
              </w:rPr>
            </w:pPr>
          </w:p>
          <w:p w14:paraId="339C3594" w14:textId="77777777" w:rsidR="006209F4" w:rsidRPr="00E52509" w:rsidRDefault="006209F4" w:rsidP="00757950">
            <w:pPr>
              <w:rPr>
                <w:rFonts w:asciiTheme="minorHAnsi" w:hAnsiTheme="minorHAnsi" w:cstheme="minorHAnsi"/>
              </w:rPr>
            </w:pPr>
          </w:p>
          <w:p w14:paraId="0AC02AF0" w14:textId="77777777" w:rsidR="006209F4" w:rsidRPr="00E52509" w:rsidRDefault="006209F4" w:rsidP="00757950">
            <w:pPr>
              <w:rPr>
                <w:rFonts w:asciiTheme="minorHAnsi" w:hAnsiTheme="minorHAnsi" w:cstheme="minorHAnsi"/>
              </w:rPr>
            </w:pPr>
          </w:p>
          <w:p w14:paraId="093BE732" w14:textId="77777777" w:rsidR="006209F4" w:rsidRPr="00E52509" w:rsidRDefault="006209F4" w:rsidP="00757950">
            <w:pPr>
              <w:rPr>
                <w:rFonts w:asciiTheme="minorHAnsi" w:hAnsiTheme="minorHAnsi" w:cstheme="minorHAnsi"/>
              </w:rPr>
            </w:pPr>
          </w:p>
          <w:p w14:paraId="5A2130DF" w14:textId="77777777" w:rsidR="006209F4" w:rsidRPr="00E52509" w:rsidRDefault="006209F4" w:rsidP="00757950">
            <w:pPr>
              <w:rPr>
                <w:rFonts w:asciiTheme="minorHAnsi" w:hAnsiTheme="minorHAnsi" w:cstheme="minorHAnsi"/>
              </w:rPr>
            </w:pPr>
          </w:p>
          <w:p w14:paraId="465CAE55" w14:textId="77777777" w:rsidR="006209F4" w:rsidRPr="00E52509" w:rsidRDefault="006209F4" w:rsidP="00757950">
            <w:pPr>
              <w:rPr>
                <w:rFonts w:asciiTheme="minorHAnsi" w:hAnsiTheme="minorHAnsi" w:cstheme="minorHAnsi"/>
              </w:rPr>
            </w:pPr>
          </w:p>
          <w:p w14:paraId="6C98CC1E" w14:textId="77777777" w:rsidR="006209F4" w:rsidRPr="00E52509" w:rsidRDefault="006209F4" w:rsidP="00757950">
            <w:pPr>
              <w:rPr>
                <w:rFonts w:asciiTheme="minorHAnsi" w:hAnsiTheme="minorHAnsi" w:cstheme="minorHAnsi"/>
              </w:rPr>
            </w:pPr>
          </w:p>
          <w:p w14:paraId="3CDB818D" w14:textId="77777777" w:rsidR="006209F4" w:rsidRPr="00E52509" w:rsidRDefault="006209F4" w:rsidP="00757950">
            <w:pPr>
              <w:rPr>
                <w:rFonts w:asciiTheme="minorHAnsi" w:hAnsiTheme="minorHAnsi" w:cstheme="minorHAnsi"/>
              </w:rPr>
            </w:pPr>
          </w:p>
          <w:p w14:paraId="4C05D25E" w14:textId="77777777" w:rsidR="006209F4" w:rsidRPr="00E52509" w:rsidRDefault="006209F4" w:rsidP="00757950">
            <w:pPr>
              <w:rPr>
                <w:rFonts w:asciiTheme="minorHAnsi" w:hAnsiTheme="minorHAnsi" w:cstheme="minorHAnsi"/>
              </w:rPr>
            </w:pPr>
          </w:p>
          <w:p w14:paraId="16643951" w14:textId="77777777" w:rsidR="006209F4" w:rsidRPr="00E52509" w:rsidRDefault="006209F4" w:rsidP="00757950">
            <w:pPr>
              <w:rPr>
                <w:rFonts w:asciiTheme="minorHAnsi" w:hAnsiTheme="minorHAnsi" w:cstheme="minorHAnsi"/>
              </w:rPr>
            </w:pPr>
          </w:p>
          <w:p w14:paraId="1DF791C0" w14:textId="77777777" w:rsidR="006209F4" w:rsidRPr="00E52509" w:rsidRDefault="006209F4" w:rsidP="00757950">
            <w:pPr>
              <w:rPr>
                <w:rFonts w:asciiTheme="minorHAnsi" w:hAnsiTheme="minorHAnsi" w:cstheme="minorHAnsi"/>
              </w:rPr>
            </w:pPr>
          </w:p>
          <w:p w14:paraId="3D9F2481" w14:textId="77777777" w:rsidR="006209F4" w:rsidRPr="00E52509" w:rsidRDefault="006209F4" w:rsidP="00757950">
            <w:pPr>
              <w:rPr>
                <w:rFonts w:asciiTheme="minorHAnsi" w:hAnsiTheme="minorHAnsi" w:cstheme="minorHAnsi"/>
              </w:rPr>
            </w:pPr>
          </w:p>
          <w:p w14:paraId="1D4833B8" w14:textId="77777777" w:rsidR="006209F4" w:rsidRPr="00E52509" w:rsidRDefault="006209F4" w:rsidP="00757950">
            <w:pPr>
              <w:rPr>
                <w:rFonts w:asciiTheme="minorHAnsi" w:hAnsiTheme="minorHAnsi" w:cstheme="minorHAnsi"/>
              </w:rPr>
            </w:pPr>
          </w:p>
          <w:p w14:paraId="75F4DEED" w14:textId="77777777" w:rsidR="006209F4" w:rsidRPr="00E52509" w:rsidRDefault="006209F4" w:rsidP="00757950">
            <w:pPr>
              <w:rPr>
                <w:rFonts w:asciiTheme="minorHAnsi" w:hAnsiTheme="minorHAnsi" w:cstheme="minorHAnsi"/>
              </w:rPr>
            </w:pPr>
          </w:p>
          <w:p w14:paraId="4E191612" w14:textId="77777777" w:rsidR="006209F4" w:rsidRPr="00E52509" w:rsidRDefault="006209F4" w:rsidP="00757950">
            <w:pPr>
              <w:rPr>
                <w:rFonts w:asciiTheme="minorHAnsi" w:hAnsiTheme="minorHAnsi" w:cstheme="minorHAnsi"/>
              </w:rPr>
            </w:pPr>
          </w:p>
          <w:p w14:paraId="337080A3" w14:textId="77777777" w:rsidR="006209F4" w:rsidRPr="00E52509" w:rsidRDefault="006209F4" w:rsidP="00757950">
            <w:pPr>
              <w:rPr>
                <w:rFonts w:asciiTheme="minorHAnsi" w:hAnsiTheme="minorHAnsi" w:cstheme="minorHAnsi"/>
              </w:rPr>
            </w:pPr>
          </w:p>
          <w:p w14:paraId="7E03CDB8" w14:textId="77777777" w:rsidR="006209F4" w:rsidRPr="00E52509" w:rsidRDefault="006209F4" w:rsidP="00757950">
            <w:pPr>
              <w:rPr>
                <w:rFonts w:asciiTheme="minorHAnsi" w:hAnsiTheme="minorHAnsi" w:cstheme="minorHAnsi"/>
              </w:rPr>
            </w:pPr>
          </w:p>
          <w:p w14:paraId="72F80A3F" w14:textId="77777777" w:rsidR="006209F4" w:rsidRPr="00E52509" w:rsidRDefault="006209F4" w:rsidP="00757950">
            <w:pPr>
              <w:rPr>
                <w:rFonts w:asciiTheme="minorHAnsi" w:hAnsiTheme="minorHAnsi" w:cstheme="minorHAnsi"/>
              </w:rPr>
            </w:pPr>
          </w:p>
          <w:p w14:paraId="30ADFD36" w14:textId="77777777" w:rsidR="006209F4" w:rsidRPr="00E52509" w:rsidRDefault="006209F4" w:rsidP="00757950">
            <w:pPr>
              <w:rPr>
                <w:rFonts w:asciiTheme="minorHAnsi" w:hAnsiTheme="minorHAnsi" w:cstheme="minorHAnsi"/>
              </w:rPr>
            </w:pPr>
          </w:p>
          <w:p w14:paraId="1DD7D0DE" w14:textId="77777777" w:rsidR="006209F4" w:rsidRPr="00E52509" w:rsidRDefault="006209F4" w:rsidP="00757950">
            <w:pPr>
              <w:rPr>
                <w:rFonts w:asciiTheme="minorHAnsi" w:hAnsiTheme="minorHAnsi" w:cstheme="minorHAnsi"/>
              </w:rPr>
            </w:pPr>
          </w:p>
          <w:p w14:paraId="7B749CBA" w14:textId="77777777" w:rsidR="006209F4" w:rsidRPr="00E52509" w:rsidRDefault="006209F4" w:rsidP="00757950">
            <w:pPr>
              <w:rPr>
                <w:rFonts w:asciiTheme="minorHAnsi" w:hAnsiTheme="minorHAnsi" w:cstheme="minorHAnsi"/>
              </w:rPr>
            </w:pPr>
          </w:p>
          <w:p w14:paraId="43AD81BB" w14:textId="77777777" w:rsidR="006209F4" w:rsidRPr="00E52509" w:rsidRDefault="006209F4" w:rsidP="00757950">
            <w:pPr>
              <w:rPr>
                <w:rFonts w:asciiTheme="minorHAnsi" w:hAnsiTheme="minorHAnsi" w:cstheme="minorHAnsi"/>
              </w:rPr>
            </w:pPr>
          </w:p>
          <w:p w14:paraId="7256CE01" w14:textId="77777777" w:rsidR="006209F4" w:rsidRPr="00E52509" w:rsidRDefault="006209F4" w:rsidP="00757950">
            <w:pPr>
              <w:rPr>
                <w:rFonts w:asciiTheme="minorHAnsi" w:hAnsiTheme="minorHAnsi" w:cstheme="minorHAnsi"/>
              </w:rPr>
            </w:pPr>
          </w:p>
          <w:p w14:paraId="0729EBDC" w14:textId="77777777" w:rsidR="006209F4" w:rsidRPr="00E52509" w:rsidRDefault="006209F4" w:rsidP="00757950">
            <w:pPr>
              <w:rPr>
                <w:rFonts w:asciiTheme="minorHAnsi" w:hAnsiTheme="minorHAnsi" w:cstheme="minorHAnsi"/>
              </w:rPr>
            </w:pPr>
          </w:p>
          <w:p w14:paraId="6E4A152F" w14:textId="77777777" w:rsidR="006209F4" w:rsidRPr="00E52509" w:rsidRDefault="006209F4" w:rsidP="00757950">
            <w:pPr>
              <w:rPr>
                <w:rFonts w:asciiTheme="minorHAnsi" w:hAnsiTheme="minorHAnsi" w:cstheme="minorHAnsi"/>
              </w:rPr>
            </w:pPr>
          </w:p>
          <w:p w14:paraId="2B1BAA1B" w14:textId="77777777" w:rsidR="006209F4" w:rsidRPr="00E52509" w:rsidRDefault="006209F4" w:rsidP="00757950">
            <w:pPr>
              <w:rPr>
                <w:rFonts w:asciiTheme="minorHAnsi" w:hAnsiTheme="minorHAnsi" w:cstheme="minorHAnsi"/>
              </w:rPr>
            </w:pPr>
          </w:p>
          <w:p w14:paraId="5F59955D" w14:textId="77777777" w:rsidR="006209F4" w:rsidRPr="00E52509" w:rsidRDefault="006209F4" w:rsidP="00757950">
            <w:pPr>
              <w:rPr>
                <w:rFonts w:asciiTheme="minorHAnsi" w:hAnsiTheme="minorHAnsi" w:cstheme="minorHAnsi"/>
              </w:rPr>
            </w:pPr>
          </w:p>
          <w:p w14:paraId="0AC3FC89" w14:textId="77777777" w:rsidR="006209F4" w:rsidRPr="00E52509" w:rsidRDefault="006209F4" w:rsidP="00757950">
            <w:pPr>
              <w:rPr>
                <w:rFonts w:asciiTheme="minorHAnsi" w:hAnsiTheme="minorHAnsi" w:cstheme="minorHAnsi"/>
              </w:rPr>
            </w:pPr>
          </w:p>
          <w:p w14:paraId="1BBBCEE4"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Enfield Voluntary Action</w:t>
            </w:r>
          </w:p>
          <w:p w14:paraId="0EFCC05F" w14:textId="77777777" w:rsidR="006209F4" w:rsidRPr="00E52509" w:rsidRDefault="006209F4" w:rsidP="00757950">
            <w:pPr>
              <w:rPr>
                <w:rFonts w:asciiTheme="minorHAnsi" w:hAnsiTheme="minorHAnsi" w:cstheme="minorHAnsi"/>
              </w:rPr>
            </w:pPr>
          </w:p>
          <w:p w14:paraId="116CB131" w14:textId="77777777" w:rsidR="006209F4" w:rsidRPr="00E52509" w:rsidRDefault="006209F4" w:rsidP="00757950">
            <w:pPr>
              <w:rPr>
                <w:rFonts w:asciiTheme="minorHAnsi" w:hAnsiTheme="minorHAnsi" w:cstheme="minorHAnsi"/>
              </w:rPr>
            </w:pPr>
          </w:p>
          <w:p w14:paraId="11D64C84" w14:textId="77777777" w:rsidR="006209F4" w:rsidRPr="00E52509" w:rsidRDefault="006209F4" w:rsidP="00757950">
            <w:pPr>
              <w:rPr>
                <w:rFonts w:asciiTheme="minorHAnsi" w:hAnsiTheme="minorHAnsi" w:cstheme="minorHAnsi"/>
              </w:rPr>
            </w:pPr>
          </w:p>
          <w:p w14:paraId="654221C4" w14:textId="77777777" w:rsidR="006209F4" w:rsidRPr="00E52509" w:rsidRDefault="006209F4" w:rsidP="00757950">
            <w:pPr>
              <w:rPr>
                <w:rFonts w:asciiTheme="minorHAnsi" w:hAnsiTheme="minorHAnsi" w:cstheme="minorHAnsi"/>
              </w:rPr>
            </w:pPr>
          </w:p>
          <w:p w14:paraId="351656C9" w14:textId="77777777" w:rsidR="006209F4" w:rsidRPr="00E52509" w:rsidRDefault="006209F4" w:rsidP="00757950">
            <w:pPr>
              <w:rPr>
                <w:rFonts w:asciiTheme="minorHAnsi" w:hAnsiTheme="minorHAnsi" w:cstheme="minorHAnsi"/>
              </w:rPr>
            </w:pPr>
          </w:p>
          <w:p w14:paraId="350C3D27" w14:textId="77777777" w:rsidR="006209F4" w:rsidRPr="00E52509" w:rsidRDefault="006209F4" w:rsidP="00757950">
            <w:pPr>
              <w:rPr>
                <w:rFonts w:asciiTheme="minorHAnsi" w:hAnsiTheme="minorHAnsi" w:cstheme="minorHAnsi"/>
              </w:rPr>
            </w:pPr>
          </w:p>
          <w:p w14:paraId="3192DCBB" w14:textId="77777777" w:rsidR="006209F4" w:rsidRPr="00E52509" w:rsidRDefault="006209F4" w:rsidP="00757950">
            <w:pPr>
              <w:rPr>
                <w:rFonts w:asciiTheme="minorHAnsi" w:hAnsiTheme="minorHAnsi" w:cstheme="minorHAnsi"/>
              </w:rPr>
            </w:pPr>
          </w:p>
          <w:p w14:paraId="6A2ACA6C" w14:textId="77777777" w:rsidR="006209F4" w:rsidRPr="00E52509" w:rsidRDefault="006209F4" w:rsidP="00757950">
            <w:pPr>
              <w:rPr>
                <w:rFonts w:asciiTheme="minorHAnsi" w:hAnsiTheme="minorHAnsi" w:cstheme="minorHAnsi"/>
              </w:rPr>
            </w:pPr>
          </w:p>
          <w:p w14:paraId="06A47EEF" w14:textId="77777777" w:rsidR="006209F4" w:rsidRPr="00E52509" w:rsidRDefault="006209F4" w:rsidP="00757950">
            <w:pPr>
              <w:rPr>
                <w:rFonts w:asciiTheme="minorHAnsi" w:hAnsiTheme="minorHAnsi" w:cstheme="minorHAnsi"/>
              </w:rPr>
            </w:pPr>
          </w:p>
          <w:p w14:paraId="6FA6474D"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 xml:space="preserve">North London </w:t>
            </w:r>
            <w:proofErr w:type="spellStart"/>
            <w:r w:rsidRPr="00E52509">
              <w:rPr>
                <w:rFonts w:asciiTheme="minorHAnsi" w:hAnsiTheme="minorHAnsi" w:cstheme="minorHAnsi"/>
              </w:rPr>
              <w:t>Boxfit</w:t>
            </w:r>
            <w:proofErr w:type="spellEnd"/>
          </w:p>
          <w:p w14:paraId="590A42D1" w14:textId="77777777" w:rsidR="006209F4" w:rsidRPr="00E52509" w:rsidRDefault="006209F4" w:rsidP="00757950">
            <w:pPr>
              <w:rPr>
                <w:rFonts w:asciiTheme="minorHAnsi" w:hAnsiTheme="minorHAnsi" w:cstheme="minorHAnsi"/>
              </w:rPr>
            </w:pPr>
          </w:p>
          <w:p w14:paraId="79B230DA" w14:textId="77777777" w:rsidR="006209F4" w:rsidRPr="00E52509" w:rsidRDefault="006209F4" w:rsidP="00757950">
            <w:pPr>
              <w:rPr>
                <w:rFonts w:asciiTheme="minorHAnsi" w:hAnsiTheme="minorHAnsi" w:cstheme="minorHAnsi"/>
              </w:rPr>
            </w:pPr>
          </w:p>
          <w:p w14:paraId="44090EBC" w14:textId="77777777" w:rsidR="006209F4" w:rsidRPr="00E52509" w:rsidRDefault="006209F4" w:rsidP="00757950">
            <w:pPr>
              <w:rPr>
                <w:rFonts w:asciiTheme="minorHAnsi" w:hAnsiTheme="minorHAnsi" w:cstheme="minorHAnsi"/>
              </w:rPr>
            </w:pPr>
          </w:p>
          <w:p w14:paraId="2A871FBC" w14:textId="77777777" w:rsidR="006209F4" w:rsidRPr="00E52509" w:rsidRDefault="006209F4" w:rsidP="00757950">
            <w:pPr>
              <w:rPr>
                <w:rFonts w:asciiTheme="minorHAnsi" w:hAnsiTheme="minorHAnsi" w:cstheme="minorHAnsi"/>
              </w:rPr>
            </w:pPr>
          </w:p>
          <w:p w14:paraId="1CD9362E"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Joe Morris Foundation supported by Enfield Council’s Nexus project</w:t>
            </w:r>
          </w:p>
          <w:p w14:paraId="5400561B" w14:textId="77777777" w:rsidR="006209F4" w:rsidRPr="00E52509" w:rsidRDefault="006209F4" w:rsidP="00757950">
            <w:pPr>
              <w:rPr>
                <w:rFonts w:asciiTheme="minorHAnsi" w:hAnsiTheme="minorHAnsi" w:cstheme="minorHAnsi"/>
              </w:rPr>
            </w:pPr>
          </w:p>
          <w:p w14:paraId="2BF42A05" w14:textId="77777777" w:rsidR="006209F4" w:rsidRPr="00E52509" w:rsidRDefault="006209F4" w:rsidP="00757950">
            <w:pPr>
              <w:rPr>
                <w:rFonts w:asciiTheme="minorHAnsi" w:hAnsiTheme="minorHAnsi" w:cstheme="minorHAnsi"/>
              </w:rPr>
            </w:pPr>
          </w:p>
          <w:p w14:paraId="50FCBDFC"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Youth Justice Service in partnership with Youth Development Service</w:t>
            </w:r>
          </w:p>
          <w:p w14:paraId="0B1140EB" w14:textId="77777777" w:rsidR="006209F4" w:rsidRPr="00E52509" w:rsidRDefault="006209F4" w:rsidP="00757950">
            <w:pPr>
              <w:rPr>
                <w:rFonts w:asciiTheme="minorHAnsi" w:hAnsiTheme="minorHAnsi" w:cstheme="minorHAnsi"/>
              </w:rPr>
            </w:pPr>
          </w:p>
          <w:p w14:paraId="2FF43F14" w14:textId="77777777" w:rsidR="00C929DC" w:rsidRDefault="00C929DC" w:rsidP="00757950">
            <w:pPr>
              <w:rPr>
                <w:rFonts w:asciiTheme="minorHAnsi" w:hAnsiTheme="minorHAnsi" w:cstheme="minorHAnsi"/>
              </w:rPr>
            </w:pPr>
          </w:p>
          <w:p w14:paraId="4824B596"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Enfield Young People in Caring</w:t>
            </w:r>
          </w:p>
          <w:p w14:paraId="435714BB" w14:textId="77777777" w:rsidR="006209F4" w:rsidRPr="00E52509" w:rsidRDefault="006209F4" w:rsidP="00757950">
            <w:pPr>
              <w:rPr>
                <w:rFonts w:asciiTheme="minorHAnsi" w:hAnsiTheme="minorHAnsi" w:cstheme="minorHAnsi"/>
              </w:rPr>
            </w:pPr>
          </w:p>
          <w:p w14:paraId="7EC33095" w14:textId="77777777" w:rsidR="006209F4" w:rsidRPr="00E52509" w:rsidRDefault="006209F4" w:rsidP="00757950">
            <w:pPr>
              <w:rPr>
                <w:rFonts w:asciiTheme="minorHAnsi" w:hAnsiTheme="minorHAnsi" w:cstheme="minorHAnsi"/>
              </w:rPr>
            </w:pPr>
          </w:p>
          <w:p w14:paraId="212BBE7D"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BEH NHS with partners, supported by Enfield Council</w:t>
            </w:r>
          </w:p>
          <w:p w14:paraId="26378CB7" w14:textId="77777777" w:rsidR="006209F4" w:rsidRPr="00E52509" w:rsidRDefault="006209F4" w:rsidP="00757950">
            <w:pPr>
              <w:rPr>
                <w:rFonts w:asciiTheme="minorHAnsi" w:hAnsiTheme="minorHAnsi" w:cstheme="minorHAnsi"/>
              </w:rPr>
            </w:pPr>
          </w:p>
          <w:p w14:paraId="3C1E1103" w14:textId="77777777" w:rsidR="006209F4" w:rsidRPr="00E52509" w:rsidRDefault="006209F4" w:rsidP="00757950">
            <w:pPr>
              <w:rPr>
                <w:rFonts w:asciiTheme="minorHAnsi" w:hAnsiTheme="minorHAnsi" w:cstheme="minorHAnsi"/>
              </w:rPr>
            </w:pPr>
            <w:r w:rsidRPr="00E52509">
              <w:rPr>
                <w:rFonts w:asciiTheme="minorHAnsi" w:hAnsiTheme="minorHAnsi" w:cstheme="minorHAnsi"/>
              </w:rPr>
              <w:t>Enfield Council Early Help in partnership with NCL Health Inequalities Group</w:t>
            </w:r>
            <w:r w:rsidR="00C929DC">
              <w:rPr>
                <w:rFonts w:asciiTheme="minorHAnsi" w:hAnsiTheme="minorHAnsi" w:cstheme="minorHAnsi"/>
              </w:rPr>
              <w:t>.</w:t>
            </w:r>
          </w:p>
          <w:p w14:paraId="687F7355" w14:textId="77777777" w:rsidR="006209F4" w:rsidRPr="00E52509" w:rsidRDefault="006209F4" w:rsidP="00757950">
            <w:pPr>
              <w:rPr>
                <w:rFonts w:asciiTheme="minorHAnsi" w:hAnsiTheme="minorHAnsi" w:cstheme="minorHAnsi"/>
              </w:rPr>
            </w:pPr>
          </w:p>
          <w:p w14:paraId="7C787C83" w14:textId="77777777" w:rsidR="006209F4" w:rsidRPr="00E52509" w:rsidRDefault="006209F4" w:rsidP="00757950">
            <w:pPr>
              <w:rPr>
                <w:rFonts w:asciiTheme="minorHAnsi" w:hAnsiTheme="minorHAnsi" w:cstheme="minorHAnsi"/>
                <w:b/>
                <w:bCs/>
              </w:rPr>
            </w:pPr>
          </w:p>
        </w:tc>
      </w:tr>
    </w:tbl>
    <w:p w14:paraId="7CDAFB7A" w14:textId="77777777" w:rsidR="00717C75" w:rsidRDefault="00717C75">
      <w:pPr>
        <w:widowControl/>
        <w:autoSpaceDE/>
        <w:autoSpaceDN/>
        <w:spacing w:after="160" w:line="259" w:lineRule="auto"/>
        <w:rPr>
          <w:rFonts w:asciiTheme="minorHAnsi" w:hAnsiTheme="minorHAnsi" w:cstheme="minorHAnsi"/>
          <w:b/>
          <w:bCs/>
        </w:rPr>
        <w:sectPr w:rsidR="00717C75" w:rsidSect="006209F4">
          <w:pgSz w:w="16840" w:h="11910" w:orient="landscape"/>
          <w:pgMar w:top="1340" w:right="1920" w:bottom="1320" w:left="280" w:header="720" w:footer="720" w:gutter="0"/>
          <w:cols w:space="720"/>
          <w:docGrid w:linePitch="299"/>
        </w:sectPr>
      </w:pPr>
    </w:p>
    <w:p w14:paraId="77EE7366" w14:textId="77777777" w:rsidR="00F114BD" w:rsidRPr="00E52509" w:rsidRDefault="00F114BD" w:rsidP="00717C75">
      <w:pPr>
        <w:rPr>
          <w:rFonts w:asciiTheme="minorHAnsi" w:hAnsiTheme="minorHAnsi" w:cstheme="minorHAnsi"/>
        </w:rPr>
      </w:pPr>
    </w:p>
    <w:p w14:paraId="11CE0878" w14:textId="77777777" w:rsidR="00F114BD" w:rsidRPr="00E52509" w:rsidRDefault="00F114BD" w:rsidP="00F114BD">
      <w:pPr>
        <w:rPr>
          <w:rFonts w:asciiTheme="minorHAnsi" w:hAnsiTheme="minorHAnsi" w:cstheme="minorHAnsi"/>
          <w:b/>
          <w:bCs/>
        </w:rPr>
      </w:pPr>
      <w:r w:rsidRPr="00E52509">
        <w:rPr>
          <w:rFonts w:asciiTheme="minorHAnsi" w:hAnsiTheme="minorHAnsi" w:cstheme="minorHAnsi"/>
          <w:b/>
          <w:bCs/>
        </w:rPr>
        <w:t xml:space="preserve">2.4 Resettlement planning </w:t>
      </w:r>
    </w:p>
    <w:p w14:paraId="2827932D" w14:textId="77777777" w:rsidR="00F114BD" w:rsidRPr="00E52509" w:rsidRDefault="00F114BD" w:rsidP="00F114BD">
      <w:pPr>
        <w:ind w:left="426"/>
        <w:rPr>
          <w:rFonts w:asciiTheme="minorHAnsi" w:hAnsiTheme="minorHAnsi" w:cstheme="minorHAnsi"/>
        </w:rPr>
      </w:pPr>
    </w:p>
    <w:p w14:paraId="1145E5F0" w14:textId="77777777" w:rsidR="00F114BD" w:rsidRPr="00E52509" w:rsidRDefault="00F114BD" w:rsidP="00F114BD">
      <w:pPr>
        <w:rPr>
          <w:rFonts w:asciiTheme="minorHAnsi" w:hAnsiTheme="minorHAnsi" w:cstheme="minorHAnsi"/>
        </w:rPr>
      </w:pPr>
      <w:r w:rsidRPr="00E52509">
        <w:rPr>
          <w:rFonts w:asciiTheme="minorHAnsi" w:hAnsiTheme="minorHAnsi" w:cstheme="minorHAnsi"/>
        </w:rPr>
        <w:t>Every child</w:t>
      </w:r>
      <w:r w:rsidRPr="00E52509">
        <w:rPr>
          <w:rFonts w:asciiTheme="minorHAnsi" w:hAnsiTheme="minorHAnsi" w:cstheme="minorHAnsi"/>
          <w:spacing w:val="-2"/>
        </w:rPr>
        <w:t xml:space="preserve"> </w:t>
      </w:r>
      <w:r w:rsidRPr="00E52509">
        <w:rPr>
          <w:rFonts w:asciiTheme="minorHAnsi" w:hAnsiTheme="minorHAnsi" w:cstheme="minorHAnsi"/>
        </w:rPr>
        <w:t>has a</w:t>
      </w:r>
      <w:r w:rsidRPr="00E52509">
        <w:rPr>
          <w:rFonts w:asciiTheme="minorHAnsi" w:hAnsiTheme="minorHAnsi" w:cstheme="minorHAnsi"/>
          <w:spacing w:val="-2"/>
        </w:rPr>
        <w:t xml:space="preserve">n </w:t>
      </w:r>
      <w:proofErr w:type="spellStart"/>
      <w:r w:rsidRPr="00E52509">
        <w:rPr>
          <w:rFonts w:asciiTheme="minorHAnsi" w:hAnsiTheme="minorHAnsi" w:cstheme="minorHAnsi"/>
          <w:spacing w:val="-2"/>
        </w:rPr>
        <w:t>individuali</w:t>
      </w:r>
      <w:r w:rsidR="00A73545">
        <w:rPr>
          <w:rFonts w:asciiTheme="minorHAnsi" w:hAnsiTheme="minorHAnsi" w:cstheme="minorHAnsi"/>
          <w:spacing w:val="-2"/>
        </w:rPr>
        <w:t>s</w:t>
      </w:r>
      <w:r w:rsidRPr="00E52509">
        <w:rPr>
          <w:rFonts w:asciiTheme="minorHAnsi" w:hAnsiTheme="minorHAnsi" w:cstheme="minorHAnsi"/>
          <w:spacing w:val="-2"/>
        </w:rPr>
        <w:t>ed</w:t>
      </w:r>
      <w:proofErr w:type="spellEnd"/>
      <w:r w:rsidRPr="00E52509">
        <w:rPr>
          <w:rFonts w:asciiTheme="minorHAnsi" w:hAnsiTheme="minorHAnsi" w:cstheme="minorHAnsi"/>
          <w:spacing w:val="-2"/>
        </w:rPr>
        <w:t xml:space="preserve"> </w:t>
      </w:r>
      <w:r w:rsidRPr="00E52509">
        <w:rPr>
          <w:rFonts w:asciiTheme="minorHAnsi" w:hAnsiTheme="minorHAnsi" w:cstheme="minorHAnsi"/>
        </w:rPr>
        <w:t xml:space="preserve">plan following the </w:t>
      </w:r>
      <w:r w:rsidR="002A06BD">
        <w:rPr>
          <w:rFonts w:asciiTheme="minorHAnsi" w:hAnsiTheme="minorHAnsi" w:cstheme="minorHAnsi"/>
        </w:rPr>
        <w:t>7</w:t>
      </w:r>
      <w:r w:rsidRPr="00E52509">
        <w:rPr>
          <w:rFonts w:asciiTheme="minorHAnsi" w:hAnsiTheme="minorHAnsi" w:cstheme="minorHAnsi"/>
        </w:rPr>
        <w:t xml:space="preserve"> pathways framework as detailed above. It is created at the point of children entering custody, supporting child towards both custody and community goals from the very start of their sentence (appendix 1). This support is based around the pathways to constructive resettlement, looking at both structural and personal support. </w:t>
      </w:r>
    </w:p>
    <w:p w14:paraId="4192F1B1" w14:textId="77777777" w:rsidR="00F114BD" w:rsidRPr="00E52509" w:rsidRDefault="00F114BD" w:rsidP="00F114BD">
      <w:pPr>
        <w:rPr>
          <w:rFonts w:asciiTheme="minorHAnsi" w:hAnsiTheme="minorHAnsi" w:cstheme="minorHAnsi"/>
        </w:rPr>
      </w:pPr>
    </w:p>
    <w:p w14:paraId="3D4EF469" w14:textId="77777777" w:rsidR="00F114BD" w:rsidRDefault="00F114BD" w:rsidP="00F114BD">
      <w:pPr>
        <w:rPr>
          <w:rFonts w:asciiTheme="minorHAnsi" w:hAnsiTheme="minorHAnsi" w:cstheme="minorHAnsi"/>
        </w:rPr>
      </w:pPr>
      <w:r w:rsidRPr="00E52509">
        <w:rPr>
          <w:rFonts w:asciiTheme="minorHAnsi" w:hAnsiTheme="minorHAnsi" w:cstheme="minorHAnsi"/>
        </w:rPr>
        <w:t xml:space="preserve">Resettlement plans are </w:t>
      </w:r>
      <w:proofErr w:type="spellStart"/>
      <w:r w:rsidRPr="00E52509">
        <w:rPr>
          <w:rFonts w:asciiTheme="minorHAnsi" w:hAnsiTheme="minorHAnsi" w:cstheme="minorHAnsi"/>
        </w:rPr>
        <w:t>personalised</w:t>
      </w:r>
      <w:proofErr w:type="spellEnd"/>
      <w:r w:rsidRPr="00E52509">
        <w:rPr>
          <w:rFonts w:asciiTheme="minorHAnsi" w:hAnsiTheme="minorHAnsi" w:cstheme="minorHAnsi"/>
        </w:rPr>
        <w:t xml:space="preserve"> to meet child’s unique needs. The plans must be strengths based, positive, and future focused. They need to consider diversity and identify constructive activities, focusing on non-criminal identity. The wishes of the child will always be at the heart of decision-making with children. Plans must be regularly updated on progress and options.  Enfield YJS will work collaboratively with the child, parent(s)/</w:t>
      </w:r>
      <w:proofErr w:type="spellStart"/>
      <w:r w:rsidRPr="00E52509">
        <w:rPr>
          <w:rFonts w:asciiTheme="minorHAnsi" w:hAnsiTheme="minorHAnsi" w:cstheme="minorHAnsi"/>
        </w:rPr>
        <w:t>carer</w:t>
      </w:r>
      <w:proofErr w:type="spellEnd"/>
      <w:r w:rsidRPr="00E52509">
        <w:rPr>
          <w:rFonts w:asciiTheme="minorHAnsi" w:hAnsiTheme="minorHAnsi" w:cstheme="minorHAnsi"/>
        </w:rPr>
        <w:t xml:space="preserve">(s), and other professionals to offer the right support at the right time, considering important milestones in a child’s development such as turning 18 years old, starting college/job, becoming a parent. Plans work towards the long-term goals of the child and incorporate contingency planning for when circumstances may change. </w:t>
      </w:r>
    </w:p>
    <w:p w14:paraId="19032335" w14:textId="77777777" w:rsidR="002E6D51" w:rsidRDefault="002E6D51" w:rsidP="00F114BD">
      <w:pPr>
        <w:rPr>
          <w:rFonts w:asciiTheme="minorHAnsi" w:hAnsiTheme="minorHAnsi" w:cstheme="minorHAnsi"/>
        </w:rPr>
      </w:pPr>
    </w:p>
    <w:p w14:paraId="286A7189" w14:textId="77777777" w:rsidR="002E6D51" w:rsidRPr="00E52509" w:rsidRDefault="002E6D51" w:rsidP="00F114BD">
      <w:pPr>
        <w:rPr>
          <w:rFonts w:asciiTheme="minorHAnsi" w:hAnsiTheme="minorHAnsi" w:cstheme="minorHAnsi"/>
        </w:rPr>
      </w:pPr>
      <w:r>
        <w:rPr>
          <w:rFonts w:asciiTheme="minorHAnsi" w:hAnsiTheme="minorHAnsi" w:cstheme="minorHAnsi"/>
        </w:rPr>
        <w:t xml:space="preserve">Please see appendix 3 for the leaflet we provide to children and their parent/ </w:t>
      </w:r>
      <w:proofErr w:type="spellStart"/>
      <w:r>
        <w:rPr>
          <w:rFonts w:asciiTheme="minorHAnsi" w:hAnsiTheme="minorHAnsi" w:cstheme="minorHAnsi"/>
        </w:rPr>
        <w:t>carers</w:t>
      </w:r>
      <w:proofErr w:type="spellEnd"/>
      <w:r>
        <w:rPr>
          <w:rFonts w:asciiTheme="minorHAnsi" w:hAnsiTheme="minorHAnsi" w:cstheme="minorHAnsi"/>
        </w:rPr>
        <w:t xml:space="preserve"> to help prepare them for custody</w:t>
      </w:r>
      <w:r w:rsidR="0011697A">
        <w:rPr>
          <w:rFonts w:asciiTheme="minorHAnsi" w:hAnsiTheme="minorHAnsi" w:cstheme="minorHAnsi"/>
        </w:rPr>
        <w:t>.</w:t>
      </w:r>
    </w:p>
    <w:p w14:paraId="169260F9" w14:textId="77777777" w:rsidR="00F114BD" w:rsidRPr="00E52509" w:rsidRDefault="00F114BD" w:rsidP="00F114BD">
      <w:pPr>
        <w:rPr>
          <w:rFonts w:asciiTheme="minorHAnsi" w:hAnsiTheme="minorHAnsi" w:cstheme="minorHAnsi"/>
        </w:rPr>
      </w:pPr>
    </w:p>
    <w:p w14:paraId="089EFFE2" w14:textId="77777777" w:rsidR="00F114BD" w:rsidRPr="00E52509" w:rsidRDefault="00F114BD" w:rsidP="00F114BD">
      <w:pPr>
        <w:rPr>
          <w:rFonts w:asciiTheme="minorHAnsi" w:hAnsiTheme="minorHAnsi" w:cstheme="minorHAnsi"/>
          <w:b/>
          <w:bCs/>
        </w:rPr>
      </w:pPr>
    </w:p>
    <w:p w14:paraId="56CB4942" w14:textId="77777777" w:rsidR="00F114BD" w:rsidRPr="00E52509" w:rsidRDefault="00F114BD" w:rsidP="00F114BD">
      <w:pPr>
        <w:pStyle w:val="ListParagraph"/>
        <w:numPr>
          <w:ilvl w:val="0"/>
          <w:numId w:val="31"/>
        </w:numPr>
        <w:tabs>
          <w:tab w:val="left" w:pos="820"/>
          <w:tab w:val="left" w:pos="821"/>
        </w:tabs>
        <w:spacing w:before="1"/>
        <w:ind w:right="125"/>
        <w:jc w:val="both"/>
        <w:rPr>
          <w:rFonts w:asciiTheme="minorHAnsi" w:hAnsiTheme="minorHAnsi" w:cstheme="minorHAnsi"/>
          <w:b/>
        </w:rPr>
      </w:pPr>
      <w:r w:rsidRPr="00E52509">
        <w:rPr>
          <w:rFonts w:asciiTheme="minorHAnsi" w:hAnsiTheme="minorHAnsi" w:cstheme="minorHAnsi"/>
          <w:b/>
        </w:rPr>
        <w:t>Transition to the Adult Estate</w:t>
      </w:r>
    </w:p>
    <w:p w14:paraId="4FC63FBE" w14:textId="77777777" w:rsidR="00F114BD" w:rsidRPr="00E52509" w:rsidRDefault="00F114BD" w:rsidP="00F114BD">
      <w:pPr>
        <w:tabs>
          <w:tab w:val="left" w:pos="820"/>
          <w:tab w:val="left" w:pos="821"/>
        </w:tabs>
        <w:spacing w:before="1"/>
        <w:ind w:right="125"/>
        <w:jc w:val="both"/>
        <w:rPr>
          <w:rFonts w:asciiTheme="minorHAnsi" w:hAnsiTheme="minorHAnsi" w:cstheme="minorHAnsi"/>
          <w:b/>
        </w:rPr>
      </w:pPr>
    </w:p>
    <w:p w14:paraId="038842E7" w14:textId="77777777" w:rsidR="00F114BD" w:rsidRPr="00E52509" w:rsidRDefault="00F114BD" w:rsidP="00F114BD">
      <w:pPr>
        <w:tabs>
          <w:tab w:val="left" w:pos="820"/>
          <w:tab w:val="left" w:pos="821"/>
        </w:tabs>
        <w:spacing w:before="1"/>
        <w:ind w:right="125"/>
        <w:jc w:val="both"/>
        <w:rPr>
          <w:rFonts w:asciiTheme="minorHAnsi" w:hAnsiTheme="minorHAnsi" w:cstheme="minorHAnsi"/>
          <w:b/>
        </w:rPr>
      </w:pPr>
      <w:r w:rsidRPr="00E52509">
        <w:rPr>
          <w:rFonts w:asciiTheme="minorHAnsi" w:hAnsiTheme="minorHAnsi" w:cstheme="minorHAnsi"/>
        </w:rPr>
        <w:t>All children turning 18 will be supported by their case manager and the resettlement worker to prepare them for this transition. This is overseen by the Y2A transition panel.</w:t>
      </w:r>
    </w:p>
    <w:p w14:paraId="1D7B5A75" w14:textId="77777777" w:rsidR="00F114BD" w:rsidRDefault="00F114BD" w:rsidP="00F114BD">
      <w:pPr>
        <w:rPr>
          <w:rFonts w:asciiTheme="minorHAnsi" w:hAnsiTheme="minorHAnsi" w:cstheme="minorHAnsi"/>
        </w:rPr>
      </w:pPr>
    </w:p>
    <w:p w14:paraId="2049F95F" w14:textId="77777777" w:rsidR="00717C75" w:rsidRDefault="00717C75" w:rsidP="00F114BD">
      <w:pPr>
        <w:rPr>
          <w:rFonts w:asciiTheme="minorHAnsi" w:hAnsiTheme="minorHAnsi" w:cstheme="minorHAnsi"/>
        </w:rPr>
      </w:pPr>
    </w:p>
    <w:p w14:paraId="50F07432" w14:textId="77777777" w:rsidR="00717C75" w:rsidRPr="00E52509" w:rsidRDefault="00717C75" w:rsidP="00717C75">
      <w:pPr>
        <w:pStyle w:val="ListParagraph"/>
        <w:numPr>
          <w:ilvl w:val="0"/>
          <w:numId w:val="31"/>
        </w:numPr>
        <w:tabs>
          <w:tab w:val="left" w:pos="820"/>
          <w:tab w:val="left" w:pos="821"/>
        </w:tabs>
        <w:spacing w:before="1"/>
        <w:ind w:right="1217"/>
        <w:jc w:val="both"/>
        <w:rPr>
          <w:rFonts w:asciiTheme="minorHAnsi" w:hAnsiTheme="minorHAnsi" w:cstheme="minorHAnsi"/>
          <w:b/>
        </w:rPr>
      </w:pPr>
      <w:r w:rsidRPr="00E52509">
        <w:rPr>
          <w:rFonts w:asciiTheme="minorHAnsi" w:hAnsiTheme="minorHAnsi" w:cstheme="minorHAnsi"/>
          <w:b/>
        </w:rPr>
        <w:t>Keeping the child Safe within the re-settlement process</w:t>
      </w:r>
    </w:p>
    <w:p w14:paraId="33A69554" w14:textId="77777777" w:rsidR="00717C75" w:rsidRPr="00E52509" w:rsidRDefault="00717C75" w:rsidP="00717C75">
      <w:pPr>
        <w:tabs>
          <w:tab w:val="left" w:pos="820"/>
          <w:tab w:val="left" w:pos="821"/>
        </w:tabs>
        <w:spacing w:before="1"/>
        <w:ind w:right="1217"/>
        <w:jc w:val="both"/>
        <w:rPr>
          <w:rFonts w:asciiTheme="minorHAnsi" w:hAnsiTheme="minorHAnsi" w:cstheme="minorHAnsi"/>
          <w:b/>
          <w:u w:val="single"/>
        </w:rPr>
      </w:pPr>
    </w:p>
    <w:p w14:paraId="18BB9853" w14:textId="77777777" w:rsidR="00717C75" w:rsidRPr="00E52509" w:rsidRDefault="00717C75" w:rsidP="00717C75">
      <w:pPr>
        <w:tabs>
          <w:tab w:val="left" w:pos="820"/>
          <w:tab w:val="left" w:pos="821"/>
        </w:tabs>
        <w:spacing w:before="1"/>
        <w:ind w:right="1217"/>
        <w:jc w:val="both"/>
        <w:rPr>
          <w:rFonts w:asciiTheme="minorHAnsi" w:hAnsiTheme="minorHAnsi" w:cstheme="minorHAnsi"/>
        </w:rPr>
      </w:pPr>
      <w:r w:rsidRPr="00E52509">
        <w:rPr>
          <w:rFonts w:asciiTheme="minorHAnsi" w:hAnsiTheme="minorHAnsi" w:cstheme="minorHAnsi"/>
        </w:rPr>
        <w:t>There are several processes that need to be followed to keep a child safe when resettling into the community:</w:t>
      </w:r>
    </w:p>
    <w:p w14:paraId="6FCF75B3" w14:textId="77777777" w:rsidR="00717C75" w:rsidRPr="00E52509" w:rsidRDefault="00717C75" w:rsidP="00717C75">
      <w:pPr>
        <w:tabs>
          <w:tab w:val="left" w:pos="820"/>
          <w:tab w:val="left" w:pos="821"/>
        </w:tabs>
        <w:spacing w:before="1"/>
        <w:ind w:right="1217"/>
        <w:jc w:val="both"/>
        <w:rPr>
          <w:rFonts w:asciiTheme="minorHAnsi" w:hAnsiTheme="minorHAnsi" w:cstheme="minorHAnsi"/>
        </w:rPr>
      </w:pPr>
    </w:p>
    <w:p w14:paraId="04E35429" w14:textId="77777777" w:rsidR="00717C75" w:rsidRPr="00E52509" w:rsidRDefault="00717C75" w:rsidP="00717C75">
      <w:pPr>
        <w:pStyle w:val="ListParagraph"/>
        <w:numPr>
          <w:ilvl w:val="0"/>
          <w:numId w:val="17"/>
        </w:numPr>
        <w:tabs>
          <w:tab w:val="left" w:pos="820"/>
          <w:tab w:val="left" w:pos="821"/>
        </w:tabs>
        <w:spacing w:before="1"/>
        <w:ind w:right="1217"/>
        <w:jc w:val="both"/>
        <w:rPr>
          <w:rFonts w:asciiTheme="minorHAnsi" w:hAnsiTheme="minorHAnsi" w:cstheme="minorHAnsi"/>
        </w:rPr>
      </w:pPr>
      <w:r w:rsidRPr="00E52509">
        <w:rPr>
          <w:rFonts w:asciiTheme="minorHAnsi" w:hAnsiTheme="minorHAnsi" w:cstheme="minorHAnsi"/>
        </w:rPr>
        <w:t xml:space="preserve">Referral to the </w:t>
      </w:r>
      <w:proofErr w:type="spellStart"/>
      <w:r w:rsidRPr="00E52509">
        <w:rPr>
          <w:rFonts w:asciiTheme="minorHAnsi" w:hAnsiTheme="minorHAnsi" w:cstheme="minorHAnsi"/>
        </w:rPr>
        <w:t>YouthXtra</w:t>
      </w:r>
      <w:proofErr w:type="spellEnd"/>
      <w:r w:rsidRPr="00E52509">
        <w:rPr>
          <w:rFonts w:asciiTheme="minorHAnsi" w:hAnsiTheme="minorHAnsi" w:cstheme="minorHAnsi"/>
        </w:rPr>
        <w:t xml:space="preserve"> programme which will provide an enhanced </w:t>
      </w:r>
      <w:proofErr w:type="spellStart"/>
      <w:r w:rsidRPr="00E52509">
        <w:rPr>
          <w:rFonts w:asciiTheme="minorHAnsi" w:hAnsiTheme="minorHAnsi" w:cstheme="minorHAnsi"/>
        </w:rPr>
        <w:t>personalised</w:t>
      </w:r>
      <w:proofErr w:type="spellEnd"/>
      <w:r w:rsidRPr="00E52509">
        <w:rPr>
          <w:rFonts w:asciiTheme="minorHAnsi" w:hAnsiTheme="minorHAnsi" w:cstheme="minorHAnsi"/>
        </w:rPr>
        <w:t xml:space="preserve"> support to reduce risks to re-offending.</w:t>
      </w:r>
    </w:p>
    <w:p w14:paraId="20204D63" w14:textId="77777777" w:rsidR="00717C75" w:rsidRPr="00E52509" w:rsidRDefault="00717C75" w:rsidP="00717C75">
      <w:pPr>
        <w:pStyle w:val="ListParagraph"/>
        <w:tabs>
          <w:tab w:val="left" w:pos="820"/>
          <w:tab w:val="left" w:pos="821"/>
        </w:tabs>
        <w:spacing w:before="1"/>
        <w:ind w:left="720" w:right="1217" w:firstLine="0"/>
        <w:jc w:val="both"/>
        <w:rPr>
          <w:rFonts w:asciiTheme="minorHAnsi" w:hAnsiTheme="minorHAnsi" w:cstheme="minorHAnsi"/>
        </w:rPr>
      </w:pPr>
    </w:p>
    <w:p w14:paraId="1245940D" w14:textId="77777777" w:rsidR="00717C75" w:rsidRPr="00E52509" w:rsidRDefault="00717C75" w:rsidP="00717C75">
      <w:pPr>
        <w:pStyle w:val="BodyText"/>
        <w:numPr>
          <w:ilvl w:val="0"/>
          <w:numId w:val="11"/>
        </w:numPr>
        <w:spacing w:before="11"/>
        <w:jc w:val="both"/>
        <w:rPr>
          <w:rFonts w:asciiTheme="minorHAnsi" w:hAnsiTheme="minorHAnsi" w:cstheme="minorHAnsi"/>
        </w:rPr>
      </w:pPr>
      <w:r w:rsidRPr="00E52509">
        <w:rPr>
          <w:rFonts w:asciiTheme="minorHAnsi" w:hAnsiTheme="minorHAnsi" w:cstheme="minorHAnsi"/>
        </w:rPr>
        <w:t xml:space="preserve">All children being released from custody will be discussed at the Enfield High Risk Panel (HRP) 6 weeks prior to release, where the victim worker sits on the panel to represent the voice of the victim(s) and additional conditions for the Notice of Supervision/ </w:t>
      </w:r>
      <w:proofErr w:type="spellStart"/>
      <w:r w:rsidRPr="00E52509">
        <w:rPr>
          <w:rFonts w:asciiTheme="minorHAnsi" w:hAnsiTheme="minorHAnsi" w:cstheme="minorHAnsi"/>
        </w:rPr>
        <w:t>Licence</w:t>
      </w:r>
      <w:proofErr w:type="spellEnd"/>
      <w:r w:rsidRPr="00E52509">
        <w:rPr>
          <w:rFonts w:asciiTheme="minorHAnsi" w:hAnsiTheme="minorHAnsi" w:cstheme="minorHAnsi"/>
        </w:rPr>
        <w:t xml:space="preserve"> are discussed. Additional conditions that can proposed and discussed include:</w:t>
      </w:r>
    </w:p>
    <w:p w14:paraId="124D7C56" w14:textId="77777777" w:rsidR="00717C75" w:rsidRPr="00E52509" w:rsidRDefault="00717C75" w:rsidP="00717C75">
      <w:pPr>
        <w:pStyle w:val="BodyText"/>
        <w:spacing w:before="11"/>
        <w:ind w:left="720"/>
        <w:jc w:val="both"/>
        <w:rPr>
          <w:rFonts w:asciiTheme="minorHAnsi" w:hAnsiTheme="minorHAnsi" w:cstheme="minorHAnsi"/>
        </w:rPr>
      </w:pPr>
    </w:p>
    <w:p w14:paraId="41A798E7" w14:textId="77777777" w:rsidR="00717C75" w:rsidRPr="00E52509" w:rsidRDefault="00717C75" w:rsidP="00717C75">
      <w:pPr>
        <w:pStyle w:val="BodyText"/>
        <w:numPr>
          <w:ilvl w:val="1"/>
          <w:numId w:val="28"/>
        </w:numPr>
        <w:spacing w:before="11"/>
        <w:jc w:val="both"/>
        <w:rPr>
          <w:rFonts w:asciiTheme="minorHAnsi" w:hAnsiTheme="minorHAnsi" w:cstheme="minorHAnsi"/>
        </w:rPr>
      </w:pPr>
      <w:r w:rsidRPr="00E52509">
        <w:rPr>
          <w:rFonts w:asciiTheme="minorHAnsi" w:hAnsiTheme="minorHAnsi" w:cstheme="minorHAnsi"/>
        </w:rPr>
        <w:t>Not to Contact the victim directly or indirectly including social media</w:t>
      </w:r>
    </w:p>
    <w:p w14:paraId="55A1AF75" w14:textId="77777777" w:rsidR="00717C75" w:rsidRPr="00E52509" w:rsidRDefault="00717C75" w:rsidP="00717C75">
      <w:pPr>
        <w:pStyle w:val="BodyText"/>
        <w:numPr>
          <w:ilvl w:val="1"/>
          <w:numId w:val="28"/>
        </w:numPr>
        <w:spacing w:before="11"/>
        <w:jc w:val="both"/>
        <w:rPr>
          <w:rFonts w:asciiTheme="minorHAnsi" w:hAnsiTheme="minorHAnsi" w:cstheme="minorHAnsi"/>
        </w:rPr>
      </w:pPr>
      <w:r w:rsidRPr="00E52509">
        <w:rPr>
          <w:rFonts w:asciiTheme="minorHAnsi" w:hAnsiTheme="minorHAnsi" w:cstheme="minorHAnsi"/>
        </w:rPr>
        <w:t>Exclusion Zone</w:t>
      </w:r>
    </w:p>
    <w:p w14:paraId="36D4F7AB" w14:textId="77777777" w:rsidR="00717C75" w:rsidRPr="00E52509" w:rsidRDefault="00717C75" w:rsidP="00717C75">
      <w:pPr>
        <w:pStyle w:val="BodyText"/>
        <w:numPr>
          <w:ilvl w:val="1"/>
          <w:numId w:val="28"/>
        </w:numPr>
        <w:spacing w:before="11"/>
        <w:jc w:val="both"/>
        <w:rPr>
          <w:rFonts w:asciiTheme="minorHAnsi" w:hAnsiTheme="minorHAnsi" w:cstheme="minorHAnsi"/>
        </w:rPr>
      </w:pPr>
      <w:r w:rsidRPr="00E52509">
        <w:rPr>
          <w:rFonts w:asciiTheme="minorHAnsi" w:hAnsiTheme="minorHAnsi" w:cstheme="minorHAnsi"/>
        </w:rPr>
        <w:t>Restorative Justice interventions</w:t>
      </w:r>
    </w:p>
    <w:p w14:paraId="232E1EA2" w14:textId="77777777" w:rsidR="00717C75" w:rsidRPr="00E52509" w:rsidRDefault="00717C75" w:rsidP="00717C75">
      <w:pPr>
        <w:pStyle w:val="BodyText"/>
        <w:numPr>
          <w:ilvl w:val="1"/>
          <w:numId w:val="28"/>
        </w:numPr>
        <w:spacing w:before="11"/>
        <w:jc w:val="both"/>
        <w:rPr>
          <w:rFonts w:asciiTheme="minorHAnsi" w:hAnsiTheme="minorHAnsi" w:cstheme="minorHAnsi"/>
        </w:rPr>
      </w:pPr>
      <w:r w:rsidRPr="00E52509">
        <w:rPr>
          <w:rFonts w:asciiTheme="minorHAnsi" w:hAnsiTheme="minorHAnsi" w:cstheme="minorHAnsi"/>
        </w:rPr>
        <w:t>Indirect/Direct Reparation</w:t>
      </w:r>
    </w:p>
    <w:p w14:paraId="3B59F994" w14:textId="77777777" w:rsidR="00717C75" w:rsidRPr="00E52509" w:rsidRDefault="00717C75" w:rsidP="00717C75">
      <w:pPr>
        <w:pStyle w:val="ListParagraph"/>
        <w:numPr>
          <w:ilvl w:val="1"/>
          <w:numId w:val="28"/>
        </w:numPr>
        <w:tabs>
          <w:tab w:val="left" w:pos="820"/>
          <w:tab w:val="left" w:pos="821"/>
        </w:tabs>
        <w:spacing w:before="1"/>
        <w:ind w:right="1217"/>
        <w:jc w:val="both"/>
        <w:rPr>
          <w:rFonts w:asciiTheme="minorHAnsi" w:hAnsiTheme="minorHAnsi" w:cstheme="minorHAnsi"/>
        </w:rPr>
      </w:pPr>
      <w:r w:rsidRPr="00E52509">
        <w:rPr>
          <w:rFonts w:asciiTheme="minorHAnsi" w:hAnsiTheme="minorHAnsi" w:cstheme="minorHAnsi"/>
        </w:rPr>
        <w:t>Prohibited Activities</w:t>
      </w:r>
    </w:p>
    <w:p w14:paraId="05C87C9C" w14:textId="77777777" w:rsidR="00717C75" w:rsidRPr="00E52509" w:rsidRDefault="00717C75" w:rsidP="00717C75">
      <w:pPr>
        <w:pStyle w:val="ListParagraph"/>
        <w:rPr>
          <w:rFonts w:asciiTheme="minorHAnsi" w:hAnsiTheme="minorHAnsi" w:cstheme="minorHAnsi"/>
        </w:rPr>
      </w:pPr>
    </w:p>
    <w:p w14:paraId="776117FA" w14:textId="77777777" w:rsidR="00717C75" w:rsidRPr="00E52509" w:rsidRDefault="00717C75" w:rsidP="00717C75">
      <w:pPr>
        <w:pStyle w:val="ListParagraph"/>
        <w:numPr>
          <w:ilvl w:val="0"/>
          <w:numId w:val="17"/>
        </w:numPr>
        <w:tabs>
          <w:tab w:val="left" w:pos="820"/>
          <w:tab w:val="left" w:pos="821"/>
        </w:tabs>
        <w:spacing w:before="1"/>
        <w:ind w:right="1217"/>
        <w:jc w:val="both"/>
        <w:rPr>
          <w:rFonts w:asciiTheme="minorHAnsi" w:hAnsiTheme="minorHAnsi" w:cstheme="minorHAnsi"/>
        </w:rPr>
      </w:pPr>
      <w:r w:rsidRPr="00E52509">
        <w:rPr>
          <w:rFonts w:asciiTheme="minorHAnsi" w:hAnsiTheme="minorHAnsi" w:cstheme="minorHAnsi"/>
        </w:rPr>
        <w:t>Where there are concerns of criminal or sexual exploitation, a referral to SAFE should be made alongside an NRM referral.</w:t>
      </w:r>
    </w:p>
    <w:p w14:paraId="62E1D192" w14:textId="77777777" w:rsidR="00717C75" w:rsidRPr="00E52509" w:rsidRDefault="00717C75" w:rsidP="00717C75">
      <w:pPr>
        <w:pStyle w:val="ListParagraph"/>
        <w:rPr>
          <w:rFonts w:asciiTheme="minorHAnsi" w:hAnsiTheme="minorHAnsi" w:cstheme="minorHAnsi"/>
        </w:rPr>
      </w:pPr>
    </w:p>
    <w:p w14:paraId="0C31C2B5" w14:textId="77777777" w:rsidR="00717C75" w:rsidRPr="00E52509" w:rsidRDefault="00717C75" w:rsidP="00717C75">
      <w:pPr>
        <w:pStyle w:val="ListParagraph"/>
        <w:numPr>
          <w:ilvl w:val="0"/>
          <w:numId w:val="17"/>
        </w:numPr>
        <w:tabs>
          <w:tab w:val="left" w:pos="820"/>
          <w:tab w:val="left" w:pos="821"/>
        </w:tabs>
        <w:spacing w:before="1"/>
        <w:ind w:right="1217"/>
        <w:jc w:val="both"/>
        <w:rPr>
          <w:rFonts w:asciiTheme="minorHAnsi" w:hAnsiTheme="minorHAnsi" w:cstheme="minorHAnsi"/>
        </w:rPr>
      </w:pPr>
      <w:r w:rsidRPr="00E52509">
        <w:rPr>
          <w:rFonts w:asciiTheme="minorHAnsi" w:hAnsiTheme="minorHAnsi" w:cstheme="minorHAnsi"/>
        </w:rPr>
        <w:t>A safety plan should be completed where there are known risks to the child.</w:t>
      </w:r>
    </w:p>
    <w:p w14:paraId="6C07461C" w14:textId="77777777" w:rsidR="00717C75" w:rsidRPr="00E52509" w:rsidRDefault="00717C75" w:rsidP="00717C75">
      <w:pPr>
        <w:pStyle w:val="ListParagraph"/>
        <w:rPr>
          <w:rFonts w:asciiTheme="minorHAnsi" w:hAnsiTheme="minorHAnsi" w:cstheme="minorHAnsi"/>
        </w:rPr>
      </w:pPr>
    </w:p>
    <w:p w14:paraId="6E198E64" w14:textId="77777777" w:rsidR="00717C75" w:rsidRPr="00E52509" w:rsidRDefault="00717C75" w:rsidP="00717C75">
      <w:pPr>
        <w:pStyle w:val="ListParagraph"/>
        <w:numPr>
          <w:ilvl w:val="0"/>
          <w:numId w:val="17"/>
        </w:numPr>
        <w:tabs>
          <w:tab w:val="left" w:pos="820"/>
          <w:tab w:val="left" w:pos="821"/>
        </w:tabs>
        <w:spacing w:before="1"/>
        <w:ind w:right="1217"/>
        <w:jc w:val="both"/>
        <w:rPr>
          <w:rFonts w:asciiTheme="minorHAnsi" w:hAnsiTheme="minorHAnsi" w:cstheme="minorHAnsi"/>
        </w:rPr>
      </w:pPr>
      <w:r w:rsidRPr="00E52509">
        <w:rPr>
          <w:rFonts w:asciiTheme="minorHAnsi" w:hAnsiTheme="minorHAnsi" w:cstheme="minorHAnsi"/>
        </w:rPr>
        <w:t xml:space="preserve">The YJS Youth Guardian should be made aware of the child’s release, ensuring that the universal screening tool and keep apart list is completed prior to release. This will ensure that children are feeling safe when attending appointments and that appointment is scheduled I a safe space. </w:t>
      </w:r>
    </w:p>
    <w:p w14:paraId="657873A8" w14:textId="77777777" w:rsidR="00717C75" w:rsidRPr="00E52509" w:rsidRDefault="00717C75" w:rsidP="00717C75">
      <w:pPr>
        <w:rPr>
          <w:rFonts w:asciiTheme="minorHAnsi" w:hAnsiTheme="minorHAnsi" w:cstheme="minorHAnsi"/>
        </w:rPr>
      </w:pPr>
    </w:p>
    <w:p w14:paraId="58F9F26F" w14:textId="77777777" w:rsidR="00717C75" w:rsidRDefault="00717C75" w:rsidP="00717C75">
      <w:pPr>
        <w:pStyle w:val="ListParagraph"/>
        <w:numPr>
          <w:ilvl w:val="0"/>
          <w:numId w:val="17"/>
        </w:numPr>
        <w:tabs>
          <w:tab w:val="left" w:pos="820"/>
          <w:tab w:val="left" w:pos="821"/>
        </w:tabs>
        <w:spacing w:before="1"/>
        <w:ind w:right="1217"/>
        <w:jc w:val="both"/>
        <w:rPr>
          <w:rFonts w:asciiTheme="minorHAnsi" w:hAnsiTheme="minorHAnsi" w:cstheme="minorHAnsi"/>
        </w:rPr>
      </w:pPr>
      <w:r w:rsidRPr="00E52509">
        <w:rPr>
          <w:rFonts w:asciiTheme="minorHAnsi" w:hAnsiTheme="minorHAnsi" w:cstheme="minorHAnsi"/>
        </w:rPr>
        <w:t>Where there are concerns about the risk of extra-familial abuse, case consultation should be sought from the Contextual Safeguarding Hub.</w:t>
      </w:r>
    </w:p>
    <w:p w14:paraId="07D67694" w14:textId="77777777" w:rsidR="00757950" w:rsidRPr="00757950" w:rsidRDefault="00757950" w:rsidP="00757950">
      <w:pPr>
        <w:pStyle w:val="ListParagraph"/>
        <w:rPr>
          <w:rFonts w:asciiTheme="minorHAnsi" w:hAnsiTheme="minorHAnsi" w:cstheme="minorHAnsi"/>
        </w:rPr>
      </w:pPr>
    </w:p>
    <w:p w14:paraId="498FAE9B" w14:textId="77777777" w:rsidR="00757950" w:rsidRDefault="00757950" w:rsidP="00757950">
      <w:pPr>
        <w:pStyle w:val="BodyText"/>
        <w:numPr>
          <w:ilvl w:val="0"/>
          <w:numId w:val="17"/>
        </w:numPr>
        <w:spacing w:before="11"/>
        <w:jc w:val="both"/>
        <w:rPr>
          <w:rFonts w:asciiTheme="minorHAnsi" w:hAnsiTheme="minorHAnsi" w:cstheme="minorHAnsi"/>
        </w:rPr>
      </w:pPr>
      <w:r w:rsidRPr="00757950">
        <w:rPr>
          <w:rFonts w:asciiTheme="minorHAnsi" w:hAnsiTheme="minorHAnsi" w:cstheme="minorHAnsi"/>
        </w:rPr>
        <w:t xml:space="preserve">For those Children who have received a custodial sentence of 12 months or more, if relevant (Level 2), they will be referred to MAPPA 6 months prior to release and a MAPPA meeting will be convened where the VLO attends and share the views and thoughts of the victim and any additional conditions that they may have requested. </w:t>
      </w:r>
    </w:p>
    <w:p w14:paraId="282A5BE8" w14:textId="77777777" w:rsidR="00683314" w:rsidRPr="00757950" w:rsidRDefault="00683314" w:rsidP="00683314">
      <w:pPr>
        <w:pStyle w:val="BodyText"/>
        <w:spacing w:before="11"/>
        <w:jc w:val="both"/>
        <w:rPr>
          <w:rFonts w:asciiTheme="minorHAnsi" w:hAnsiTheme="minorHAnsi" w:cstheme="minorHAnsi"/>
        </w:rPr>
      </w:pPr>
    </w:p>
    <w:p w14:paraId="7C14A6D3" w14:textId="77777777" w:rsidR="00757950" w:rsidRPr="00E52509" w:rsidRDefault="00683314" w:rsidP="00717C75">
      <w:pPr>
        <w:pStyle w:val="ListParagraph"/>
        <w:numPr>
          <w:ilvl w:val="0"/>
          <w:numId w:val="17"/>
        </w:numPr>
        <w:tabs>
          <w:tab w:val="left" w:pos="820"/>
          <w:tab w:val="left" w:pos="821"/>
        </w:tabs>
        <w:spacing w:before="1"/>
        <w:ind w:right="1217"/>
        <w:jc w:val="both"/>
        <w:rPr>
          <w:rFonts w:asciiTheme="minorHAnsi" w:hAnsiTheme="minorHAnsi" w:cstheme="minorHAnsi"/>
        </w:rPr>
      </w:pPr>
      <w:r>
        <w:rPr>
          <w:rFonts w:asciiTheme="minorHAnsi" w:hAnsiTheme="minorHAnsi" w:cstheme="minorHAnsi"/>
        </w:rPr>
        <w:t>The embedded document below contains Enfield YJS’s risk management guidance that should be followed when assessing and managing risk.</w:t>
      </w:r>
    </w:p>
    <w:bookmarkStart w:id="2" w:name="_MON_1758529197"/>
    <w:bookmarkEnd w:id="2"/>
    <w:p w14:paraId="3F50DACC" w14:textId="77777777" w:rsidR="00717C75" w:rsidRPr="00E52509" w:rsidRDefault="00683314" w:rsidP="00717C75">
      <w:pPr>
        <w:pStyle w:val="ListParagraph"/>
        <w:tabs>
          <w:tab w:val="left" w:pos="820"/>
          <w:tab w:val="left" w:pos="821"/>
        </w:tabs>
        <w:spacing w:before="1"/>
        <w:ind w:right="1217" w:firstLine="0"/>
        <w:rPr>
          <w:rFonts w:asciiTheme="minorHAnsi" w:hAnsiTheme="minorHAnsi" w:cstheme="minorHAnsi"/>
        </w:rPr>
      </w:pPr>
      <w:r>
        <w:rPr>
          <w:rFonts w:asciiTheme="minorHAnsi" w:hAnsiTheme="minorHAnsi" w:cstheme="minorHAnsi"/>
        </w:rPr>
        <w:object w:dxaOrig="1533" w:dyaOrig="990" w14:anchorId="490E1BAF">
          <v:shape id="_x0000_i1026" type="#_x0000_t75" style="width:76.5pt;height:49.5pt" o:ole="">
            <v:imagedata r:id="rId42" o:title=""/>
          </v:shape>
        </w:object>
      </w:r>
    </w:p>
    <w:p w14:paraId="1BE69E8D" w14:textId="77777777" w:rsidR="00717C75" w:rsidRPr="00E52509" w:rsidRDefault="00717C75" w:rsidP="00717C75">
      <w:pPr>
        <w:pStyle w:val="BodyText"/>
        <w:spacing w:before="10"/>
        <w:rPr>
          <w:rFonts w:asciiTheme="minorHAnsi" w:hAnsiTheme="minorHAnsi" w:cstheme="minorHAnsi"/>
        </w:rPr>
      </w:pPr>
    </w:p>
    <w:p w14:paraId="795D43E9" w14:textId="77777777" w:rsidR="00717C75" w:rsidRPr="00E52509" w:rsidRDefault="00717C75" w:rsidP="00717C75">
      <w:pPr>
        <w:pStyle w:val="ListParagraph"/>
        <w:numPr>
          <w:ilvl w:val="0"/>
          <w:numId w:val="31"/>
        </w:numPr>
        <w:tabs>
          <w:tab w:val="left" w:pos="821"/>
        </w:tabs>
        <w:rPr>
          <w:rFonts w:asciiTheme="minorHAnsi" w:hAnsiTheme="minorHAnsi" w:cstheme="minorHAnsi"/>
          <w:b/>
        </w:rPr>
      </w:pPr>
      <w:r w:rsidRPr="00E52509">
        <w:rPr>
          <w:rFonts w:asciiTheme="minorHAnsi" w:hAnsiTheme="minorHAnsi" w:cstheme="minorHAnsi"/>
          <w:b/>
        </w:rPr>
        <w:t>Release</w:t>
      </w:r>
      <w:r w:rsidRPr="00E52509">
        <w:rPr>
          <w:rFonts w:asciiTheme="minorHAnsi" w:hAnsiTheme="minorHAnsi" w:cstheme="minorHAnsi"/>
          <w:b/>
          <w:spacing w:val="-5"/>
        </w:rPr>
        <w:t xml:space="preserve"> </w:t>
      </w:r>
      <w:r w:rsidRPr="00E52509">
        <w:rPr>
          <w:rFonts w:asciiTheme="minorHAnsi" w:hAnsiTheme="minorHAnsi" w:cstheme="minorHAnsi"/>
          <w:b/>
        </w:rPr>
        <w:t>on</w:t>
      </w:r>
      <w:r w:rsidRPr="00E52509">
        <w:rPr>
          <w:rFonts w:asciiTheme="minorHAnsi" w:hAnsiTheme="minorHAnsi" w:cstheme="minorHAnsi"/>
          <w:b/>
          <w:spacing w:val="-6"/>
        </w:rPr>
        <w:t xml:space="preserve"> </w:t>
      </w:r>
      <w:r w:rsidRPr="00E52509">
        <w:rPr>
          <w:rFonts w:asciiTheme="minorHAnsi" w:hAnsiTheme="minorHAnsi" w:cstheme="minorHAnsi"/>
          <w:b/>
        </w:rPr>
        <w:t>Temporary</w:t>
      </w:r>
      <w:r w:rsidRPr="00E52509">
        <w:rPr>
          <w:rFonts w:asciiTheme="minorHAnsi" w:hAnsiTheme="minorHAnsi" w:cstheme="minorHAnsi"/>
          <w:b/>
          <w:spacing w:val="-3"/>
        </w:rPr>
        <w:t xml:space="preserve"> </w:t>
      </w:r>
      <w:r w:rsidRPr="00E52509">
        <w:rPr>
          <w:rFonts w:asciiTheme="minorHAnsi" w:hAnsiTheme="minorHAnsi" w:cstheme="minorHAnsi"/>
          <w:b/>
          <w:spacing w:val="-2"/>
        </w:rPr>
        <w:t>License</w:t>
      </w:r>
    </w:p>
    <w:p w14:paraId="0A0346CC" w14:textId="77777777" w:rsidR="00717C75" w:rsidRPr="00E52509" w:rsidRDefault="00717C75" w:rsidP="00717C75">
      <w:pPr>
        <w:pStyle w:val="BodyText"/>
        <w:spacing w:before="1"/>
        <w:rPr>
          <w:rFonts w:asciiTheme="minorHAnsi" w:hAnsiTheme="minorHAnsi" w:cstheme="minorHAnsi"/>
          <w:b/>
        </w:rPr>
      </w:pPr>
    </w:p>
    <w:p w14:paraId="3ABFAB0B" w14:textId="77777777" w:rsidR="00717C75" w:rsidRPr="00E52509" w:rsidRDefault="00717C75" w:rsidP="00717C75">
      <w:pPr>
        <w:tabs>
          <w:tab w:val="left" w:pos="820"/>
          <w:tab w:val="left" w:pos="821"/>
        </w:tabs>
        <w:spacing w:before="1"/>
        <w:ind w:right="125"/>
        <w:jc w:val="both"/>
        <w:rPr>
          <w:rFonts w:asciiTheme="minorHAnsi" w:hAnsiTheme="minorHAnsi" w:cstheme="minorHAnsi"/>
        </w:rPr>
      </w:pPr>
      <w:r w:rsidRPr="00E52509">
        <w:rPr>
          <w:rFonts w:asciiTheme="minorHAnsi" w:hAnsiTheme="minorHAnsi" w:cstheme="minorHAnsi"/>
        </w:rPr>
        <w:t>There is an expectation that Release on Temporary License (ROTL) will be used where appropriate.</w:t>
      </w:r>
      <w:r w:rsidRPr="00E52509">
        <w:rPr>
          <w:rFonts w:asciiTheme="minorHAnsi" w:hAnsiTheme="minorHAnsi" w:cstheme="minorHAnsi"/>
          <w:spacing w:val="-3"/>
        </w:rPr>
        <w:t xml:space="preserve"> </w:t>
      </w:r>
      <w:r w:rsidRPr="00E52509">
        <w:rPr>
          <w:rFonts w:asciiTheme="minorHAnsi" w:hAnsiTheme="minorHAnsi" w:cstheme="minorHAnsi"/>
        </w:rPr>
        <w:t>If</w:t>
      </w:r>
      <w:r w:rsidRPr="00E52509">
        <w:rPr>
          <w:rFonts w:asciiTheme="minorHAnsi" w:hAnsiTheme="minorHAnsi" w:cstheme="minorHAnsi"/>
          <w:spacing w:val="-5"/>
        </w:rPr>
        <w:t xml:space="preserve"> </w:t>
      </w:r>
      <w:r w:rsidRPr="00E52509">
        <w:rPr>
          <w:rFonts w:asciiTheme="minorHAnsi" w:hAnsiTheme="minorHAnsi" w:cstheme="minorHAnsi"/>
        </w:rPr>
        <w:t>there</w:t>
      </w:r>
      <w:r w:rsidRPr="00E52509">
        <w:rPr>
          <w:rFonts w:asciiTheme="minorHAnsi" w:hAnsiTheme="minorHAnsi" w:cstheme="minorHAnsi"/>
          <w:spacing w:val="-4"/>
        </w:rPr>
        <w:t xml:space="preserve"> </w:t>
      </w:r>
      <w:r w:rsidRPr="00E52509">
        <w:rPr>
          <w:rFonts w:asciiTheme="minorHAnsi" w:hAnsiTheme="minorHAnsi" w:cstheme="minorHAnsi"/>
        </w:rPr>
        <w:t>are</w:t>
      </w:r>
      <w:r w:rsidRPr="00E52509">
        <w:rPr>
          <w:rFonts w:asciiTheme="minorHAnsi" w:hAnsiTheme="minorHAnsi" w:cstheme="minorHAnsi"/>
          <w:spacing w:val="-1"/>
        </w:rPr>
        <w:t xml:space="preserve"> </w:t>
      </w:r>
      <w:r w:rsidRPr="00E52509">
        <w:rPr>
          <w:rFonts w:asciiTheme="minorHAnsi" w:hAnsiTheme="minorHAnsi" w:cstheme="minorHAnsi"/>
        </w:rPr>
        <w:t>no</w:t>
      </w:r>
      <w:r w:rsidRPr="00E52509">
        <w:rPr>
          <w:rFonts w:asciiTheme="minorHAnsi" w:hAnsiTheme="minorHAnsi" w:cstheme="minorHAnsi"/>
          <w:spacing w:val="-4"/>
        </w:rPr>
        <w:t xml:space="preserve"> </w:t>
      </w:r>
      <w:r w:rsidRPr="00E52509">
        <w:rPr>
          <w:rFonts w:asciiTheme="minorHAnsi" w:hAnsiTheme="minorHAnsi" w:cstheme="minorHAnsi"/>
        </w:rPr>
        <w:t>reasonable</w:t>
      </w:r>
      <w:r w:rsidRPr="00E52509">
        <w:rPr>
          <w:rFonts w:asciiTheme="minorHAnsi" w:hAnsiTheme="minorHAnsi" w:cstheme="minorHAnsi"/>
          <w:spacing w:val="-2"/>
        </w:rPr>
        <w:t xml:space="preserve"> </w:t>
      </w:r>
      <w:r w:rsidRPr="00E52509">
        <w:rPr>
          <w:rFonts w:asciiTheme="minorHAnsi" w:hAnsiTheme="minorHAnsi" w:cstheme="minorHAnsi"/>
        </w:rPr>
        <w:t>grounds</w:t>
      </w:r>
      <w:r w:rsidRPr="00E52509">
        <w:rPr>
          <w:rFonts w:asciiTheme="minorHAnsi" w:hAnsiTheme="minorHAnsi" w:cstheme="minorHAnsi"/>
          <w:spacing w:val="-2"/>
        </w:rPr>
        <w:t xml:space="preserve"> </w:t>
      </w:r>
      <w:r w:rsidRPr="00E52509">
        <w:rPr>
          <w:rFonts w:asciiTheme="minorHAnsi" w:hAnsiTheme="minorHAnsi" w:cstheme="minorHAnsi"/>
        </w:rPr>
        <w:t>to</w:t>
      </w:r>
      <w:r w:rsidRPr="00E52509">
        <w:rPr>
          <w:rFonts w:asciiTheme="minorHAnsi" w:hAnsiTheme="minorHAnsi" w:cstheme="minorHAnsi"/>
          <w:spacing w:val="-4"/>
        </w:rPr>
        <w:t xml:space="preserve"> </w:t>
      </w:r>
      <w:r w:rsidRPr="00E52509">
        <w:rPr>
          <w:rFonts w:asciiTheme="minorHAnsi" w:hAnsiTheme="minorHAnsi" w:cstheme="minorHAnsi"/>
        </w:rPr>
        <w:t>refuse ROTL</w:t>
      </w:r>
      <w:r w:rsidRPr="00E52509">
        <w:rPr>
          <w:rFonts w:asciiTheme="minorHAnsi" w:hAnsiTheme="minorHAnsi" w:cstheme="minorHAnsi"/>
          <w:spacing w:val="-4"/>
        </w:rPr>
        <w:t xml:space="preserve"> </w:t>
      </w:r>
      <w:r w:rsidRPr="00E52509">
        <w:rPr>
          <w:rFonts w:asciiTheme="minorHAnsi" w:hAnsiTheme="minorHAnsi" w:cstheme="minorHAnsi"/>
        </w:rPr>
        <w:t>then</w:t>
      </w:r>
      <w:r w:rsidRPr="00E52509">
        <w:rPr>
          <w:rFonts w:asciiTheme="minorHAnsi" w:hAnsiTheme="minorHAnsi" w:cstheme="minorHAnsi"/>
          <w:spacing w:val="-2"/>
        </w:rPr>
        <w:t xml:space="preserve"> </w:t>
      </w:r>
      <w:r w:rsidRPr="00E52509">
        <w:rPr>
          <w:rFonts w:asciiTheme="minorHAnsi" w:hAnsiTheme="minorHAnsi" w:cstheme="minorHAnsi"/>
        </w:rPr>
        <w:t>this</w:t>
      </w:r>
      <w:r w:rsidRPr="00E52509">
        <w:rPr>
          <w:rFonts w:asciiTheme="minorHAnsi" w:hAnsiTheme="minorHAnsi" w:cstheme="minorHAnsi"/>
          <w:spacing w:val="-4"/>
        </w:rPr>
        <w:t xml:space="preserve"> </w:t>
      </w:r>
      <w:r w:rsidRPr="00E52509">
        <w:rPr>
          <w:rFonts w:asciiTheme="minorHAnsi" w:hAnsiTheme="minorHAnsi" w:cstheme="minorHAnsi"/>
        </w:rPr>
        <w:t>should</w:t>
      </w:r>
      <w:r w:rsidRPr="00E52509">
        <w:rPr>
          <w:rFonts w:asciiTheme="minorHAnsi" w:hAnsiTheme="minorHAnsi" w:cstheme="minorHAnsi"/>
          <w:spacing w:val="-6"/>
        </w:rPr>
        <w:t xml:space="preserve"> </w:t>
      </w:r>
      <w:r w:rsidRPr="00E52509">
        <w:rPr>
          <w:rFonts w:asciiTheme="minorHAnsi" w:hAnsiTheme="minorHAnsi" w:cstheme="minorHAnsi"/>
        </w:rPr>
        <w:t>be</w:t>
      </w:r>
      <w:r w:rsidRPr="00E52509">
        <w:rPr>
          <w:rFonts w:asciiTheme="minorHAnsi" w:hAnsiTheme="minorHAnsi" w:cstheme="minorHAnsi"/>
          <w:spacing w:val="-1"/>
        </w:rPr>
        <w:t xml:space="preserve"> </w:t>
      </w:r>
      <w:r w:rsidRPr="00E52509">
        <w:rPr>
          <w:rFonts w:asciiTheme="minorHAnsi" w:hAnsiTheme="minorHAnsi" w:cstheme="minorHAnsi"/>
        </w:rPr>
        <w:t>escalated by the operations manager.</w:t>
      </w:r>
    </w:p>
    <w:p w14:paraId="6611A1E8" w14:textId="77777777" w:rsidR="00717C75" w:rsidRPr="00E52509" w:rsidRDefault="00717C75" w:rsidP="00717C75">
      <w:pPr>
        <w:pStyle w:val="BodyText"/>
        <w:spacing w:before="11"/>
        <w:rPr>
          <w:rFonts w:asciiTheme="minorHAnsi" w:hAnsiTheme="minorHAnsi" w:cstheme="minorHAnsi"/>
        </w:rPr>
      </w:pPr>
    </w:p>
    <w:p w14:paraId="4D7D241C" w14:textId="77777777" w:rsidR="00717C75" w:rsidRPr="00E52509" w:rsidRDefault="00717C75" w:rsidP="00717C75">
      <w:pPr>
        <w:pStyle w:val="BodyText"/>
        <w:spacing w:before="11"/>
        <w:rPr>
          <w:rFonts w:asciiTheme="minorHAnsi" w:hAnsiTheme="minorHAnsi" w:cstheme="minorHAnsi"/>
        </w:rPr>
      </w:pPr>
    </w:p>
    <w:p w14:paraId="54DF366A" w14:textId="77777777" w:rsidR="00717C75" w:rsidRPr="00E52509" w:rsidRDefault="00717C75" w:rsidP="00717C75">
      <w:pPr>
        <w:pStyle w:val="BodyText"/>
        <w:numPr>
          <w:ilvl w:val="0"/>
          <w:numId w:val="31"/>
        </w:numPr>
        <w:spacing w:before="11"/>
        <w:rPr>
          <w:rFonts w:asciiTheme="minorHAnsi" w:hAnsiTheme="minorHAnsi" w:cstheme="minorHAnsi"/>
          <w:b/>
          <w:bCs/>
        </w:rPr>
      </w:pPr>
      <w:r w:rsidRPr="00E52509">
        <w:rPr>
          <w:rFonts w:asciiTheme="minorHAnsi" w:hAnsiTheme="minorHAnsi" w:cstheme="minorHAnsi"/>
          <w:b/>
          <w:bCs/>
        </w:rPr>
        <w:t>Victims</w:t>
      </w:r>
    </w:p>
    <w:p w14:paraId="12375E19" w14:textId="77777777" w:rsidR="00717C75" w:rsidRPr="00E52509" w:rsidRDefault="00717C75" w:rsidP="00717C75">
      <w:pPr>
        <w:pStyle w:val="BodyText"/>
        <w:spacing w:before="11"/>
        <w:rPr>
          <w:rFonts w:asciiTheme="minorHAnsi" w:hAnsiTheme="minorHAnsi" w:cstheme="minorHAnsi"/>
          <w:b/>
          <w:bCs/>
        </w:rPr>
      </w:pPr>
    </w:p>
    <w:p w14:paraId="71219389" w14:textId="77777777" w:rsidR="00717C75" w:rsidRPr="00E52509" w:rsidRDefault="00717C75" w:rsidP="00717C75">
      <w:pPr>
        <w:pStyle w:val="BodyText"/>
        <w:spacing w:before="11"/>
        <w:rPr>
          <w:rFonts w:asciiTheme="minorHAnsi" w:hAnsiTheme="minorHAnsi" w:cstheme="minorHAnsi"/>
          <w:b/>
          <w:bCs/>
          <w:u w:val="single"/>
        </w:rPr>
      </w:pPr>
      <w:r w:rsidRPr="00E52509">
        <w:rPr>
          <w:rFonts w:asciiTheme="minorHAnsi" w:hAnsiTheme="minorHAnsi" w:cstheme="minorHAnsi"/>
        </w:rPr>
        <w:t>The safety and wellbeing of victims is of paramount importance to Enfield YJS. To safeguard victims from future harm, discussions are undertaken at a multi-agency level. Any child who receives a custodial sentence of 12 months or more, the Senior Court Officer will notify the Victim Liaison Officer (VLO) and ascertain the thoughts of the victim in terms of safety measures that they may require when the child returns to the community. These measures are then used part of the Notice of Supervision/</w:t>
      </w:r>
      <w:proofErr w:type="spellStart"/>
      <w:r w:rsidRPr="00E52509">
        <w:rPr>
          <w:rFonts w:asciiTheme="minorHAnsi" w:hAnsiTheme="minorHAnsi" w:cstheme="minorHAnsi"/>
        </w:rPr>
        <w:t>Licence</w:t>
      </w:r>
      <w:proofErr w:type="spellEnd"/>
      <w:r w:rsidRPr="00E52509">
        <w:rPr>
          <w:rFonts w:asciiTheme="minorHAnsi" w:hAnsiTheme="minorHAnsi" w:cstheme="minorHAnsi"/>
        </w:rPr>
        <w:t xml:space="preserve"> conditions. </w:t>
      </w:r>
    </w:p>
    <w:p w14:paraId="3025E04A" w14:textId="77777777" w:rsidR="00717C75" w:rsidRPr="00E52509" w:rsidRDefault="00717C75" w:rsidP="00717C75">
      <w:pPr>
        <w:pStyle w:val="BodyText"/>
        <w:spacing w:before="11"/>
        <w:ind w:left="720"/>
        <w:rPr>
          <w:rFonts w:asciiTheme="minorHAnsi" w:hAnsiTheme="minorHAnsi" w:cstheme="minorHAnsi"/>
          <w:b/>
          <w:bCs/>
          <w:u w:val="single"/>
        </w:rPr>
      </w:pPr>
    </w:p>
    <w:p w14:paraId="381A318D" w14:textId="77777777" w:rsidR="00717C75" w:rsidRPr="00E52509" w:rsidRDefault="00717C75" w:rsidP="00717C75">
      <w:pPr>
        <w:pStyle w:val="ListParagraph"/>
        <w:rPr>
          <w:rFonts w:asciiTheme="minorHAnsi" w:hAnsiTheme="minorHAnsi" w:cstheme="minorHAnsi"/>
        </w:rPr>
      </w:pPr>
    </w:p>
    <w:p w14:paraId="5FEBD0AD" w14:textId="77777777" w:rsidR="00717C75" w:rsidRPr="00E52509" w:rsidRDefault="00717C75" w:rsidP="00717C75">
      <w:pPr>
        <w:pStyle w:val="BodyText"/>
        <w:spacing w:before="11"/>
        <w:jc w:val="both"/>
        <w:rPr>
          <w:rFonts w:asciiTheme="minorHAnsi" w:hAnsiTheme="minorHAnsi" w:cstheme="minorHAnsi"/>
        </w:rPr>
      </w:pPr>
      <w:r w:rsidRPr="00E52509">
        <w:rPr>
          <w:rFonts w:asciiTheme="minorHAnsi" w:hAnsiTheme="minorHAnsi" w:cstheme="minorHAnsi"/>
        </w:rPr>
        <w:t xml:space="preserve">The Victims Team at Enfield YJS contact every victim and identify the victims ‘thoughts on Restorative Justice, letters of explanations and additional Notice of Supervision/ </w:t>
      </w:r>
      <w:proofErr w:type="spellStart"/>
      <w:r w:rsidRPr="00E52509">
        <w:rPr>
          <w:rFonts w:asciiTheme="minorHAnsi" w:hAnsiTheme="minorHAnsi" w:cstheme="minorHAnsi"/>
        </w:rPr>
        <w:t>Licence</w:t>
      </w:r>
      <w:proofErr w:type="spellEnd"/>
      <w:r w:rsidRPr="00E52509">
        <w:rPr>
          <w:rFonts w:asciiTheme="minorHAnsi" w:hAnsiTheme="minorHAnsi" w:cstheme="minorHAnsi"/>
        </w:rPr>
        <w:t xml:space="preserve"> conditions. </w:t>
      </w:r>
    </w:p>
    <w:p w14:paraId="74B1709C" w14:textId="77777777" w:rsidR="00717C75" w:rsidRPr="00E52509" w:rsidRDefault="00717C75" w:rsidP="00717C75">
      <w:pPr>
        <w:pStyle w:val="ListParagraph"/>
        <w:rPr>
          <w:rFonts w:asciiTheme="minorHAnsi" w:hAnsiTheme="minorHAnsi" w:cstheme="minorHAnsi"/>
        </w:rPr>
      </w:pPr>
    </w:p>
    <w:p w14:paraId="563A02DD" w14:textId="77777777" w:rsidR="00717C75" w:rsidRPr="00E52509" w:rsidRDefault="00717C75" w:rsidP="00717C75">
      <w:pPr>
        <w:pStyle w:val="BodyText"/>
        <w:spacing w:before="11"/>
        <w:rPr>
          <w:rFonts w:asciiTheme="minorHAnsi" w:hAnsiTheme="minorHAnsi" w:cstheme="minorHAnsi"/>
        </w:rPr>
      </w:pPr>
    </w:p>
    <w:p w14:paraId="0A8CAB3C" w14:textId="77777777" w:rsidR="00717C75" w:rsidRPr="00E52509" w:rsidRDefault="00717C75" w:rsidP="00717C75">
      <w:pPr>
        <w:pStyle w:val="ListParagraph"/>
        <w:numPr>
          <w:ilvl w:val="0"/>
          <w:numId w:val="31"/>
        </w:numPr>
        <w:tabs>
          <w:tab w:val="left" w:pos="821"/>
        </w:tabs>
        <w:rPr>
          <w:rFonts w:asciiTheme="minorHAnsi" w:hAnsiTheme="minorHAnsi" w:cstheme="minorHAnsi"/>
          <w:b/>
        </w:rPr>
      </w:pPr>
      <w:r w:rsidRPr="00E52509">
        <w:rPr>
          <w:rFonts w:asciiTheme="minorHAnsi" w:hAnsiTheme="minorHAnsi" w:cstheme="minorHAnsi"/>
          <w:b/>
        </w:rPr>
        <w:t>Information sharing</w:t>
      </w:r>
    </w:p>
    <w:p w14:paraId="5191D332" w14:textId="77777777" w:rsidR="00717C75" w:rsidRPr="00E52509" w:rsidRDefault="00717C75" w:rsidP="00717C75">
      <w:pPr>
        <w:tabs>
          <w:tab w:val="left" w:pos="821"/>
        </w:tabs>
        <w:rPr>
          <w:rFonts w:asciiTheme="minorHAnsi" w:hAnsiTheme="minorHAnsi" w:cstheme="minorHAnsi"/>
          <w:b/>
        </w:rPr>
      </w:pPr>
    </w:p>
    <w:p w14:paraId="625FFA0E" w14:textId="77777777" w:rsidR="00717C75" w:rsidRPr="00E52509" w:rsidRDefault="00717C75" w:rsidP="00717C75">
      <w:pPr>
        <w:tabs>
          <w:tab w:val="left" w:pos="821"/>
        </w:tabs>
        <w:rPr>
          <w:rFonts w:asciiTheme="minorHAnsi" w:hAnsiTheme="minorHAnsi" w:cstheme="minorHAnsi"/>
          <w:b/>
          <w:u w:val="single"/>
        </w:rPr>
      </w:pPr>
    </w:p>
    <w:p w14:paraId="1708E393" w14:textId="77777777" w:rsidR="00717C75" w:rsidRPr="00E52509" w:rsidRDefault="00717C75" w:rsidP="00717C75">
      <w:pPr>
        <w:tabs>
          <w:tab w:val="left" w:pos="821"/>
        </w:tabs>
        <w:rPr>
          <w:rFonts w:asciiTheme="minorHAnsi" w:hAnsiTheme="minorHAnsi" w:cstheme="minorHAnsi"/>
        </w:rPr>
      </w:pPr>
      <w:r w:rsidRPr="00E52509">
        <w:rPr>
          <w:rFonts w:asciiTheme="minorHAnsi" w:hAnsiTheme="minorHAnsi" w:cstheme="minorHAnsi"/>
        </w:rPr>
        <w:t xml:space="preserve">         When a child enters the secure estate, information is to be shared with the following agencies:</w:t>
      </w:r>
    </w:p>
    <w:p w14:paraId="4B0F34E0" w14:textId="77777777" w:rsidR="00717C75" w:rsidRPr="00E52509" w:rsidRDefault="00717C75" w:rsidP="00717C75">
      <w:pPr>
        <w:tabs>
          <w:tab w:val="left" w:pos="821"/>
        </w:tabs>
        <w:rPr>
          <w:rFonts w:asciiTheme="minorHAnsi" w:hAnsiTheme="minorHAnsi" w:cstheme="minorHAnsi"/>
        </w:rPr>
      </w:pPr>
    </w:p>
    <w:p w14:paraId="216C513D" w14:textId="77777777" w:rsidR="00717C75" w:rsidRPr="00E52509" w:rsidRDefault="00717C75" w:rsidP="00717C75">
      <w:pPr>
        <w:pStyle w:val="ListParagraph"/>
        <w:numPr>
          <w:ilvl w:val="0"/>
          <w:numId w:val="15"/>
        </w:numPr>
        <w:tabs>
          <w:tab w:val="left" w:pos="821"/>
        </w:tabs>
        <w:rPr>
          <w:rFonts w:asciiTheme="minorHAnsi" w:hAnsiTheme="minorHAnsi" w:cstheme="minorHAnsi"/>
        </w:rPr>
      </w:pPr>
      <w:r w:rsidRPr="00E52509">
        <w:rPr>
          <w:rFonts w:asciiTheme="minorHAnsi" w:hAnsiTheme="minorHAnsi" w:cstheme="minorHAnsi"/>
        </w:rPr>
        <w:t>Where a child is remanded or is known to children’s social care then they are to be notified immediately by the court team.</w:t>
      </w:r>
    </w:p>
    <w:p w14:paraId="53755F29" w14:textId="77777777" w:rsidR="00717C75" w:rsidRPr="00E52509" w:rsidRDefault="00717C75" w:rsidP="00717C75">
      <w:pPr>
        <w:pStyle w:val="ListParagraph"/>
        <w:tabs>
          <w:tab w:val="left" w:pos="821"/>
        </w:tabs>
        <w:ind w:left="819" w:firstLine="0"/>
        <w:rPr>
          <w:rFonts w:asciiTheme="minorHAnsi" w:hAnsiTheme="minorHAnsi" w:cstheme="minorHAnsi"/>
        </w:rPr>
      </w:pPr>
    </w:p>
    <w:p w14:paraId="58D0851B" w14:textId="77777777" w:rsidR="00717C75" w:rsidRPr="00E52509" w:rsidRDefault="00717C75" w:rsidP="00717C75">
      <w:pPr>
        <w:pStyle w:val="ListParagraph"/>
        <w:numPr>
          <w:ilvl w:val="0"/>
          <w:numId w:val="15"/>
        </w:numPr>
        <w:tabs>
          <w:tab w:val="left" w:pos="821"/>
        </w:tabs>
        <w:rPr>
          <w:rFonts w:asciiTheme="minorHAnsi" w:hAnsiTheme="minorHAnsi" w:cstheme="minorHAnsi"/>
        </w:rPr>
      </w:pPr>
      <w:r w:rsidRPr="00E52509">
        <w:rPr>
          <w:rFonts w:asciiTheme="minorHAnsi" w:hAnsiTheme="minorHAnsi" w:cstheme="minorHAnsi"/>
        </w:rPr>
        <w:lastRenderedPageBreak/>
        <w:t>Information to be shared with SEND team within 24 hours as per SEND joint working protocol.</w:t>
      </w:r>
    </w:p>
    <w:bookmarkStart w:id="3" w:name="_MON_1758446184"/>
    <w:bookmarkEnd w:id="3"/>
    <w:p w14:paraId="528F3526" w14:textId="77777777" w:rsidR="00717C75" w:rsidRPr="00E52509" w:rsidRDefault="00717C75" w:rsidP="00717C75">
      <w:pPr>
        <w:pStyle w:val="ListParagraph"/>
        <w:rPr>
          <w:rFonts w:asciiTheme="minorHAnsi" w:hAnsiTheme="minorHAnsi" w:cstheme="minorHAnsi"/>
        </w:rPr>
      </w:pPr>
      <w:r>
        <w:rPr>
          <w:rFonts w:asciiTheme="minorHAnsi" w:hAnsiTheme="minorHAnsi" w:cstheme="minorHAnsi"/>
        </w:rPr>
        <w:object w:dxaOrig="1533" w:dyaOrig="990" w14:anchorId="3D48EE2D">
          <v:shape id="_x0000_i1027" type="#_x0000_t75" style="width:76.5pt;height:49.5pt" o:ole="">
            <v:imagedata r:id="rId44" o:title=""/>
          </v:shape>
        </w:object>
      </w:r>
    </w:p>
    <w:p w14:paraId="5AF6D290" w14:textId="77777777" w:rsidR="00717C75" w:rsidRPr="00E52509" w:rsidRDefault="00757950" w:rsidP="00717C75">
      <w:pPr>
        <w:pStyle w:val="ListParagraph"/>
        <w:numPr>
          <w:ilvl w:val="0"/>
          <w:numId w:val="15"/>
        </w:numPr>
        <w:tabs>
          <w:tab w:val="left" w:pos="821"/>
        </w:tabs>
        <w:rPr>
          <w:rFonts w:asciiTheme="minorHAnsi" w:hAnsiTheme="minorHAnsi" w:cstheme="minorHAnsi"/>
        </w:rPr>
      </w:pPr>
      <w:r>
        <w:rPr>
          <w:rFonts w:asciiTheme="minorHAnsi" w:hAnsiTheme="minorHAnsi" w:cstheme="minorHAnsi"/>
        </w:rPr>
        <w:t xml:space="preserve">The appropriate </w:t>
      </w:r>
      <w:r w:rsidR="00717C75" w:rsidRPr="00E52509">
        <w:rPr>
          <w:rFonts w:asciiTheme="minorHAnsi" w:hAnsiTheme="minorHAnsi" w:cstheme="minorHAnsi"/>
        </w:rPr>
        <w:t>Asset+ module and placement information to be shared with YJB placements team immediately so the child can be placed promptly with no delays.</w:t>
      </w:r>
    </w:p>
    <w:p w14:paraId="49F8BD65" w14:textId="77777777" w:rsidR="00717C75" w:rsidRPr="00E52509" w:rsidRDefault="00717C75" w:rsidP="00717C75">
      <w:pPr>
        <w:pStyle w:val="ListParagraph"/>
        <w:rPr>
          <w:rFonts w:asciiTheme="minorHAnsi" w:hAnsiTheme="minorHAnsi" w:cstheme="minorHAnsi"/>
        </w:rPr>
      </w:pPr>
    </w:p>
    <w:p w14:paraId="6686B8C9" w14:textId="77777777" w:rsidR="00717C75" w:rsidRPr="00E52509" w:rsidRDefault="00717C75" w:rsidP="00717C75">
      <w:pPr>
        <w:pStyle w:val="ListParagraph"/>
        <w:numPr>
          <w:ilvl w:val="0"/>
          <w:numId w:val="15"/>
        </w:numPr>
        <w:tabs>
          <w:tab w:val="left" w:pos="821"/>
        </w:tabs>
        <w:rPr>
          <w:rFonts w:asciiTheme="minorHAnsi" w:hAnsiTheme="minorHAnsi" w:cstheme="minorHAnsi"/>
        </w:rPr>
      </w:pPr>
      <w:r w:rsidRPr="00E52509">
        <w:rPr>
          <w:rFonts w:asciiTheme="minorHAnsi" w:hAnsiTheme="minorHAnsi" w:cstheme="minorHAnsi"/>
        </w:rPr>
        <w:t>If the child is sentenced to custody and was known to social care, the social worker should be notified of this.</w:t>
      </w:r>
    </w:p>
    <w:p w14:paraId="596BE2D7" w14:textId="77777777" w:rsidR="00717C75" w:rsidRPr="00E52509" w:rsidRDefault="00717C75" w:rsidP="00717C75">
      <w:pPr>
        <w:pStyle w:val="ListParagraph"/>
        <w:rPr>
          <w:rFonts w:asciiTheme="minorHAnsi" w:hAnsiTheme="minorHAnsi" w:cstheme="minorHAnsi"/>
        </w:rPr>
      </w:pPr>
    </w:p>
    <w:p w14:paraId="1AEA3A8F" w14:textId="77777777" w:rsidR="00717C75" w:rsidRDefault="00717C75" w:rsidP="00717C75">
      <w:pPr>
        <w:pStyle w:val="ListParagraph"/>
        <w:numPr>
          <w:ilvl w:val="0"/>
          <w:numId w:val="15"/>
        </w:numPr>
        <w:tabs>
          <w:tab w:val="left" w:pos="821"/>
        </w:tabs>
        <w:rPr>
          <w:rFonts w:asciiTheme="minorHAnsi" w:hAnsiTheme="minorHAnsi" w:cstheme="minorHAnsi"/>
        </w:rPr>
      </w:pPr>
      <w:r w:rsidRPr="00E52509">
        <w:rPr>
          <w:rFonts w:asciiTheme="minorHAnsi" w:hAnsiTheme="minorHAnsi" w:cstheme="minorHAnsi"/>
        </w:rPr>
        <w:t>As part of the re-settlement process any health and wellbeing concerns identified whilst in custody should be shared with the YJS health in justice team to ensure that the needs of the children continued to be support post release.</w:t>
      </w:r>
    </w:p>
    <w:p w14:paraId="26D53B5F" w14:textId="77777777" w:rsidR="00717C75" w:rsidRPr="00DB6085" w:rsidRDefault="00717C75" w:rsidP="00717C75">
      <w:pPr>
        <w:pStyle w:val="ListParagraph"/>
        <w:rPr>
          <w:rFonts w:asciiTheme="minorHAnsi" w:hAnsiTheme="minorHAnsi" w:cstheme="minorHAnsi"/>
        </w:rPr>
      </w:pPr>
    </w:p>
    <w:p w14:paraId="5D53608F" w14:textId="77777777" w:rsidR="00717C75" w:rsidRPr="00AE0132" w:rsidRDefault="00717C75" w:rsidP="00717C75">
      <w:pPr>
        <w:pStyle w:val="ListParagraph"/>
        <w:numPr>
          <w:ilvl w:val="0"/>
          <w:numId w:val="31"/>
        </w:numPr>
        <w:tabs>
          <w:tab w:val="left" w:pos="821"/>
        </w:tabs>
        <w:jc w:val="both"/>
        <w:rPr>
          <w:rFonts w:asciiTheme="minorHAnsi" w:hAnsiTheme="minorHAnsi" w:cstheme="minorHAnsi"/>
          <w:b/>
        </w:rPr>
      </w:pPr>
      <w:r w:rsidRPr="00AE0132">
        <w:rPr>
          <w:rFonts w:asciiTheme="minorHAnsi" w:hAnsiTheme="minorHAnsi" w:cstheme="minorHAnsi"/>
          <w:b/>
          <w:spacing w:val="-2"/>
        </w:rPr>
        <w:t>Devolved budget</w:t>
      </w:r>
    </w:p>
    <w:p w14:paraId="62AC3EDD" w14:textId="77777777" w:rsidR="00717C75" w:rsidRPr="00E52509" w:rsidRDefault="00717C75" w:rsidP="00717C75">
      <w:pPr>
        <w:pStyle w:val="BodyText"/>
        <w:jc w:val="both"/>
        <w:rPr>
          <w:rFonts w:asciiTheme="minorHAnsi" w:hAnsiTheme="minorHAnsi" w:cstheme="minorHAnsi"/>
          <w:b/>
        </w:rPr>
      </w:pPr>
    </w:p>
    <w:p w14:paraId="04F49A3A" w14:textId="77777777" w:rsidR="00717C75" w:rsidRPr="00E52509" w:rsidRDefault="00717C75" w:rsidP="00717C75">
      <w:pPr>
        <w:tabs>
          <w:tab w:val="left" w:pos="820"/>
          <w:tab w:val="left" w:pos="821"/>
        </w:tabs>
        <w:spacing w:before="1"/>
        <w:ind w:right="195"/>
        <w:jc w:val="both"/>
        <w:rPr>
          <w:rFonts w:asciiTheme="minorHAnsi" w:hAnsiTheme="minorHAnsi" w:cstheme="minorHAnsi"/>
        </w:rPr>
      </w:pPr>
      <w:r w:rsidRPr="00E52509">
        <w:rPr>
          <w:rFonts w:asciiTheme="minorHAnsi" w:hAnsiTheme="minorHAnsi" w:cstheme="minorHAnsi"/>
        </w:rPr>
        <w:t xml:space="preserve">Each child returning to the community may have different needs. Devolved budget can be used to buy equipment, resources, clothing, or activities to support re-settlement process. The use of a devolved budget can help to </w:t>
      </w:r>
      <w:proofErr w:type="spellStart"/>
      <w:r w:rsidRPr="00E52509">
        <w:rPr>
          <w:rFonts w:asciiTheme="minorHAnsi" w:hAnsiTheme="minorHAnsi" w:cstheme="minorHAnsi"/>
        </w:rPr>
        <w:t>maximise</w:t>
      </w:r>
      <w:proofErr w:type="spellEnd"/>
      <w:r w:rsidRPr="00E52509">
        <w:rPr>
          <w:rFonts w:asciiTheme="minorHAnsi" w:hAnsiTheme="minorHAnsi" w:cstheme="minorHAnsi"/>
        </w:rPr>
        <w:t xml:space="preserve"> the child’s opportunities on return to the community.</w:t>
      </w:r>
      <w:r w:rsidRPr="00E52509">
        <w:rPr>
          <w:rFonts w:asciiTheme="minorHAnsi" w:hAnsiTheme="minorHAnsi" w:cstheme="minorHAnsi"/>
          <w:spacing w:val="40"/>
        </w:rPr>
        <w:t xml:space="preserve"> </w:t>
      </w:r>
      <w:r w:rsidRPr="00E52509">
        <w:rPr>
          <w:rFonts w:asciiTheme="minorHAnsi" w:hAnsiTheme="minorHAnsi" w:cstheme="minorHAnsi"/>
        </w:rPr>
        <w:t>For example, this could be used</w:t>
      </w:r>
      <w:r w:rsidRPr="00E52509">
        <w:rPr>
          <w:rFonts w:asciiTheme="minorHAnsi" w:hAnsiTheme="minorHAnsi" w:cstheme="minorHAnsi"/>
          <w:spacing w:val="-3"/>
        </w:rPr>
        <w:t xml:space="preserve"> </w:t>
      </w:r>
      <w:r w:rsidRPr="00E52509">
        <w:rPr>
          <w:rFonts w:asciiTheme="minorHAnsi" w:hAnsiTheme="minorHAnsi" w:cstheme="minorHAnsi"/>
        </w:rPr>
        <w:t>to</w:t>
      </w:r>
      <w:r w:rsidRPr="00E52509">
        <w:rPr>
          <w:rFonts w:asciiTheme="minorHAnsi" w:hAnsiTheme="minorHAnsi" w:cstheme="minorHAnsi"/>
          <w:spacing w:val="-5"/>
        </w:rPr>
        <w:t xml:space="preserve"> </w:t>
      </w:r>
      <w:r w:rsidRPr="00E52509">
        <w:rPr>
          <w:rFonts w:asciiTheme="minorHAnsi" w:hAnsiTheme="minorHAnsi" w:cstheme="minorHAnsi"/>
        </w:rPr>
        <w:t>pay</w:t>
      </w:r>
      <w:r w:rsidRPr="00E52509">
        <w:rPr>
          <w:rFonts w:asciiTheme="minorHAnsi" w:hAnsiTheme="minorHAnsi" w:cstheme="minorHAnsi"/>
          <w:spacing w:val="-3"/>
        </w:rPr>
        <w:t xml:space="preserve"> </w:t>
      </w:r>
      <w:r w:rsidRPr="00E52509">
        <w:rPr>
          <w:rFonts w:asciiTheme="minorHAnsi" w:hAnsiTheme="minorHAnsi" w:cstheme="minorHAnsi"/>
        </w:rPr>
        <w:t>for</w:t>
      </w:r>
      <w:r w:rsidRPr="00E52509">
        <w:rPr>
          <w:rFonts w:asciiTheme="minorHAnsi" w:hAnsiTheme="minorHAnsi" w:cstheme="minorHAnsi"/>
          <w:spacing w:val="-3"/>
        </w:rPr>
        <w:t xml:space="preserve"> </w:t>
      </w:r>
      <w:r w:rsidRPr="00E52509">
        <w:rPr>
          <w:rFonts w:asciiTheme="minorHAnsi" w:hAnsiTheme="minorHAnsi" w:cstheme="minorHAnsi"/>
        </w:rPr>
        <w:t>a</w:t>
      </w:r>
      <w:r w:rsidRPr="00E52509">
        <w:rPr>
          <w:rFonts w:asciiTheme="minorHAnsi" w:hAnsiTheme="minorHAnsi" w:cstheme="minorHAnsi"/>
          <w:spacing w:val="-4"/>
        </w:rPr>
        <w:t xml:space="preserve"> </w:t>
      </w:r>
      <w:r w:rsidRPr="00E52509">
        <w:rPr>
          <w:rFonts w:asciiTheme="minorHAnsi" w:hAnsiTheme="minorHAnsi" w:cstheme="minorHAnsi"/>
        </w:rPr>
        <w:t>provisional</w:t>
      </w:r>
      <w:r w:rsidRPr="00E52509">
        <w:rPr>
          <w:rFonts w:asciiTheme="minorHAnsi" w:hAnsiTheme="minorHAnsi" w:cstheme="minorHAnsi"/>
          <w:spacing w:val="-3"/>
        </w:rPr>
        <w:t xml:space="preserve"> </w:t>
      </w:r>
      <w:r w:rsidRPr="00E52509">
        <w:rPr>
          <w:rFonts w:asciiTheme="minorHAnsi" w:hAnsiTheme="minorHAnsi" w:cstheme="minorHAnsi"/>
        </w:rPr>
        <w:t>driving</w:t>
      </w:r>
      <w:r w:rsidRPr="00E52509">
        <w:rPr>
          <w:rFonts w:asciiTheme="minorHAnsi" w:hAnsiTheme="minorHAnsi" w:cstheme="minorHAnsi"/>
          <w:spacing w:val="-4"/>
        </w:rPr>
        <w:t xml:space="preserve"> </w:t>
      </w:r>
      <w:r w:rsidRPr="00E52509">
        <w:rPr>
          <w:rFonts w:asciiTheme="minorHAnsi" w:hAnsiTheme="minorHAnsi" w:cstheme="minorHAnsi"/>
        </w:rPr>
        <w:t>license,</w:t>
      </w:r>
      <w:r w:rsidRPr="00E52509">
        <w:rPr>
          <w:rFonts w:asciiTheme="minorHAnsi" w:hAnsiTheme="minorHAnsi" w:cstheme="minorHAnsi"/>
          <w:spacing w:val="-2"/>
        </w:rPr>
        <w:t xml:space="preserve"> </w:t>
      </w:r>
      <w:r w:rsidRPr="00E52509">
        <w:rPr>
          <w:rFonts w:asciiTheme="minorHAnsi" w:hAnsiTheme="minorHAnsi" w:cstheme="minorHAnsi"/>
        </w:rPr>
        <w:t>clothes</w:t>
      </w:r>
      <w:r w:rsidRPr="00E52509">
        <w:rPr>
          <w:rFonts w:asciiTheme="minorHAnsi" w:hAnsiTheme="minorHAnsi" w:cstheme="minorHAnsi"/>
          <w:spacing w:val="-3"/>
        </w:rPr>
        <w:t xml:space="preserve"> </w:t>
      </w:r>
      <w:r w:rsidRPr="00E52509">
        <w:rPr>
          <w:rFonts w:asciiTheme="minorHAnsi" w:hAnsiTheme="minorHAnsi" w:cstheme="minorHAnsi"/>
        </w:rPr>
        <w:t>for</w:t>
      </w:r>
      <w:r w:rsidRPr="00E52509">
        <w:rPr>
          <w:rFonts w:asciiTheme="minorHAnsi" w:hAnsiTheme="minorHAnsi" w:cstheme="minorHAnsi"/>
          <w:spacing w:val="-3"/>
        </w:rPr>
        <w:t xml:space="preserve"> </w:t>
      </w:r>
      <w:r w:rsidRPr="00E52509">
        <w:rPr>
          <w:rFonts w:asciiTheme="minorHAnsi" w:hAnsiTheme="minorHAnsi" w:cstheme="minorHAnsi"/>
        </w:rPr>
        <w:t>education/</w:t>
      </w:r>
      <w:r w:rsidRPr="00E52509">
        <w:rPr>
          <w:rFonts w:asciiTheme="minorHAnsi" w:hAnsiTheme="minorHAnsi" w:cstheme="minorHAnsi"/>
          <w:spacing w:val="-2"/>
        </w:rPr>
        <w:t xml:space="preserve"> </w:t>
      </w:r>
      <w:r w:rsidRPr="00E52509">
        <w:rPr>
          <w:rFonts w:asciiTheme="minorHAnsi" w:hAnsiTheme="minorHAnsi" w:cstheme="minorHAnsi"/>
        </w:rPr>
        <w:t>employment,</w:t>
      </w:r>
      <w:r w:rsidRPr="00E52509">
        <w:rPr>
          <w:rFonts w:asciiTheme="minorHAnsi" w:hAnsiTheme="minorHAnsi" w:cstheme="minorHAnsi"/>
          <w:spacing w:val="-3"/>
        </w:rPr>
        <w:t xml:space="preserve"> </w:t>
      </w:r>
      <w:r w:rsidRPr="00E52509">
        <w:rPr>
          <w:rFonts w:asciiTheme="minorHAnsi" w:hAnsiTheme="minorHAnsi" w:cstheme="minorHAnsi"/>
        </w:rPr>
        <w:t>equipment to support their education etc.</w:t>
      </w:r>
    </w:p>
    <w:p w14:paraId="36CD52CD" w14:textId="77777777" w:rsidR="00717C75" w:rsidRPr="00E52509" w:rsidRDefault="00717C75" w:rsidP="00717C75">
      <w:pPr>
        <w:pStyle w:val="ListParagraph"/>
        <w:tabs>
          <w:tab w:val="left" w:pos="820"/>
          <w:tab w:val="left" w:pos="821"/>
        </w:tabs>
        <w:spacing w:before="1"/>
        <w:ind w:right="195" w:firstLine="0"/>
        <w:rPr>
          <w:rFonts w:asciiTheme="minorHAnsi" w:hAnsiTheme="minorHAnsi" w:cstheme="minorHAnsi"/>
        </w:rPr>
      </w:pPr>
    </w:p>
    <w:p w14:paraId="7DEE50FE" w14:textId="77777777" w:rsidR="00717C75" w:rsidRPr="00DB6085" w:rsidRDefault="00717C75" w:rsidP="00717C75">
      <w:pPr>
        <w:tabs>
          <w:tab w:val="left" w:pos="821"/>
        </w:tabs>
        <w:rPr>
          <w:rFonts w:asciiTheme="minorHAnsi" w:hAnsiTheme="minorHAnsi" w:cstheme="minorHAnsi"/>
        </w:rPr>
      </w:pPr>
    </w:p>
    <w:p w14:paraId="3AA62E43" w14:textId="77777777" w:rsidR="00717C75" w:rsidRPr="00E52509" w:rsidRDefault="00717C75" w:rsidP="00717C75">
      <w:pPr>
        <w:tabs>
          <w:tab w:val="left" w:pos="821"/>
        </w:tabs>
        <w:rPr>
          <w:rFonts w:asciiTheme="minorHAnsi" w:hAnsiTheme="minorHAnsi" w:cstheme="minorHAnsi"/>
        </w:rPr>
      </w:pPr>
    </w:p>
    <w:p w14:paraId="1449A246" w14:textId="77777777" w:rsidR="00717C75" w:rsidRPr="00E52509" w:rsidRDefault="00717C75" w:rsidP="00717C75">
      <w:pPr>
        <w:tabs>
          <w:tab w:val="left" w:pos="821"/>
        </w:tabs>
        <w:rPr>
          <w:rFonts w:asciiTheme="minorHAnsi" w:hAnsiTheme="minorHAnsi" w:cstheme="minorHAnsi"/>
          <w:b/>
        </w:rPr>
      </w:pPr>
    </w:p>
    <w:p w14:paraId="67E31A6A" w14:textId="77777777" w:rsidR="00717C75" w:rsidRDefault="00717C75" w:rsidP="00717C75">
      <w:pPr>
        <w:pStyle w:val="ListParagraph"/>
        <w:ind w:left="459" w:firstLine="0"/>
        <w:rPr>
          <w:rFonts w:asciiTheme="minorHAnsi" w:hAnsiTheme="minorHAnsi" w:cstheme="minorHAnsi"/>
          <w:b/>
          <w:bCs/>
        </w:rPr>
      </w:pPr>
    </w:p>
    <w:p w14:paraId="0E793D30" w14:textId="77777777" w:rsidR="00717C75" w:rsidRDefault="00717C75" w:rsidP="00717C75">
      <w:pPr>
        <w:pStyle w:val="ListParagraph"/>
        <w:ind w:left="459" w:firstLine="0"/>
        <w:rPr>
          <w:rFonts w:asciiTheme="minorHAnsi" w:hAnsiTheme="minorHAnsi" w:cstheme="minorHAnsi"/>
        </w:rPr>
      </w:pPr>
    </w:p>
    <w:p w14:paraId="5C2D0465" w14:textId="77777777" w:rsidR="00717C75" w:rsidRDefault="00717C75" w:rsidP="00717C75">
      <w:pPr>
        <w:pStyle w:val="ListParagraph"/>
        <w:ind w:left="459" w:firstLine="0"/>
        <w:rPr>
          <w:rFonts w:asciiTheme="minorHAnsi" w:hAnsiTheme="minorHAnsi" w:cstheme="minorHAnsi"/>
        </w:rPr>
      </w:pPr>
    </w:p>
    <w:p w14:paraId="460E8C1B" w14:textId="77777777" w:rsidR="00717C75" w:rsidRPr="00E52509" w:rsidRDefault="00717C75" w:rsidP="00717C75">
      <w:pPr>
        <w:pStyle w:val="ListParagraph"/>
        <w:ind w:left="459" w:firstLine="0"/>
        <w:rPr>
          <w:rFonts w:asciiTheme="minorHAnsi" w:hAnsiTheme="minorHAnsi" w:cstheme="minorHAnsi"/>
        </w:rPr>
      </w:pPr>
    </w:p>
    <w:p w14:paraId="3721B37D" w14:textId="77777777" w:rsidR="00717C75" w:rsidRDefault="00717C75" w:rsidP="00717C75">
      <w:pPr>
        <w:tabs>
          <w:tab w:val="left" w:pos="820"/>
          <w:tab w:val="left" w:pos="821"/>
        </w:tabs>
        <w:ind w:left="459"/>
        <w:rPr>
          <w:rFonts w:asciiTheme="minorHAnsi" w:hAnsiTheme="minorHAnsi" w:cstheme="minorHAnsi"/>
        </w:rPr>
      </w:pPr>
    </w:p>
    <w:p w14:paraId="22EF876C" w14:textId="77777777" w:rsidR="00717C75" w:rsidRDefault="00717C75" w:rsidP="00717C75">
      <w:pPr>
        <w:tabs>
          <w:tab w:val="left" w:pos="820"/>
          <w:tab w:val="left" w:pos="821"/>
        </w:tabs>
        <w:ind w:left="459"/>
        <w:rPr>
          <w:rFonts w:asciiTheme="minorHAnsi" w:hAnsiTheme="minorHAnsi" w:cstheme="minorHAnsi"/>
          <w:b/>
          <w:bCs/>
        </w:rPr>
      </w:pPr>
    </w:p>
    <w:p w14:paraId="5A2AF8E0" w14:textId="77777777" w:rsidR="00717C75" w:rsidRDefault="00717C75" w:rsidP="00717C75">
      <w:pPr>
        <w:tabs>
          <w:tab w:val="left" w:pos="820"/>
          <w:tab w:val="left" w:pos="821"/>
        </w:tabs>
        <w:ind w:left="459"/>
        <w:rPr>
          <w:rFonts w:asciiTheme="minorHAnsi" w:hAnsiTheme="minorHAnsi" w:cstheme="minorHAnsi"/>
          <w:b/>
          <w:bCs/>
        </w:rPr>
      </w:pPr>
    </w:p>
    <w:p w14:paraId="3D9A7D85" w14:textId="77777777" w:rsidR="00717C75" w:rsidRDefault="00717C75" w:rsidP="00717C75">
      <w:pPr>
        <w:tabs>
          <w:tab w:val="left" w:pos="820"/>
          <w:tab w:val="left" w:pos="821"/>
        </w:tabs>
        <w:ind w:left="459"/>
        <w:rPr>
          <w:rFonts w:asciiTheme="minorHAnsi" w:hAnsiTheme="minorHAnsi" w:cstheme="minorHAnsi"/>
          <w:b/>
          <w:bCs/>
        </w:rPr>
      </w:pPr>
    </w:p>
    <w:p w14:paraId="6ACE307B" w14:textId="77777777" w:rsidR="00717C75" w:rsidRDefault="00717C75" w:rsidP="00717C75">
      <w:pPr>
        <w:tabs>
          <w:tab w:val="left" w:pos="820"/>
          <w:tab w:val="left" w:pos="821"/>
        </w:tabs>
        <w:ind w:left="459"/>
        <w:rPr>
          <w:rFonts w:asciiTheme="minorHAnsi" w:hAnsiTheme="minorHAnsi" w:cstheme="minorHAnsi"/>
          <w:b/>
          <w:bCs/>
        </w:rPr>
      </w:pPr>
    </w:p>
    <w:p w14:paraId="0326BE5F" w14:textId="77777777" w:rsidR="00717C75" w:rsidRDefault="00717C75" w:rsidP="00717C75">
      <w:pPr>
        <w:tabs>
          <w:tab w:val="left" w:pos="820"/>
          <w:tab w:val="left" w:pos="821"/>
        </w:tabs>
        <w:ind w:left="459"/>
        <w:rPr>
          <w:rFonts w:asciiTheme="minorHAnsi" w:hAnsiTheme="minorHAnsi" w:cstheme="minorHAnsi"/>
          <w:b/>
          <w:bCs/>
        </w:rPr>
      </w:pPr>
    </w:p>
    <w:p w14:paraId="0061F458" w14:textId="77777777" w:rsidR="00717C75" w:rsidRDefault="00717C75" w:rsidP="00717C75">
      <w:pPr>
        <w:tabs>
          <w:tab w:val="left" w:pos="820"/>
          <w:tab w:val="left" w:pos="821"/>
        </w:tabs>
        <w:ind w:left="459"/>
        <w:rPr>
          <w:rFonts w:asciiTheme="minorHAnsi" w:hAnsiTheme="minorHAnsi" w:cstheme="minorHAnsi"/>
          <w:b/>
          <w:bCs/>
        </w:rPr>
      </w:pPr>
    </w:p>
    <w:p w14:paraId="48E77F6E" w14:textId="77777777" w:rsidR="00717C75" w:rsidRDefault="00717C75" w:rsidP="00717C75">
      <w:pPr>
        <w:tabs>
          <w:tab w:val="left" w:pos="820"/>
          <w:tab w:val="left" w:pos="821"/>
        </w:tabs>
        <w:ind w:left="459"/>
        <w:rPr>
          <w:rFonts w:asciiTheme="minorHAnsi" w:hAnsiTheme="minorHAnsi" w:cstheme="minorHAnsi"/>
          <w:b/>
          <w:bCs/>
        </w:rPr>
      </w:pPr>
    </w:p>
    <w:p w14:paraId="741076EB" w14:textId="77777777" w:rsidR="00717C75" w:rsidRDefault="00717C75" w:rsidP="00717C75">
      <w:pPr>
        <w:tabs>
          <w:tab w:val="left" w:pos="820"/>
          <w:tab w:val="left" w:pos="821"/>
        </w:tabs>
        <w:ind w:left="459"/>
        <w:rPr>
          <w:rFonts w:asciiTheme="minorHAnsi" w:hAnsiTheme="minorHAnsi" w:cstheme="minorHAnsi"/>
          <w:b/>
          <w:bCs/>
        </w:rPr>
      </w:pPr>
    </w:p>
    <w:p w14:paraId="36AF0EC1" w14:textId="77777777" w:rsidR="00717C75" w:rsidRPr="00E52509" w:rsidRDefault="00717C75" w:rsidP="00F114BD">
      <w:pPr>
        <w:rPr>
          <w:rFonts w:asciiTheme="minorHAnsi" w:hAnsiTheme="minorHAnsi" w:cstheme="minorHAnsi"/>
        </w:rPr>
        <w:sectPr w:rsidR="00717C75" w:rsidRPr="00E52509" w:rsidSect="00717C75">
          <w:pgSz w:w="11910" w:h="16840"/>
          <w:pgMar w:top="1920" w:right="1320" w:bottom="280" w:left="1340" w:header="720" w:footer="720" w:gutter="0"/>
          <w:cols w:space="720"/>
          <w:docGrid w:linePitch="299"/>
        </w:sectPr>
      </w:pPr>
    </w:p>
    <w:p w14:paraId="74D5E5D7" w14:textId="77777777" w:rsidR="00F114BD" w:rsidRPr="00E52509" w:rsidRDefault="00F114BD" w:rsidP="00F114BD">
      <w:pPr>
        <w:pStyle w:val="BodyText"/>
        <w:rPr>
          <w:rFonts w:asciiTheme="minorHAnsi" w:hAnsiTheme="minorHAnsi" w:cstheme="minorHAnsi"/>
        </w:rPr>
      </w:pPr>
    </w:p>
    <w:p w14:paraId="4CDF603E" w14:textId="77777777" w:rsidR="00F114BD" w:rsidRPr="00E52509" w:rsidRDefault="00F114BD" w:rsidP="00F114BD">
      <w:pPr>
        <w:tabs>
          <w:tab w:val="left" w:pos="820"/>
          <w:tab w:val="left" w:pos="821"/>
        </w:tabs>
        <w:spacing w:before="1"/>
        <w:ind w:right="1217"/>
        <w:jc w:val="both"/>
        <w:rPr>
          <w:rFonts w:asciiTheme="minorHAnsi" w:hAnsiTheme="minorHAnsi" w:cstheme="minorHAnsi"/>
        </w:rPr>
      </w:pPr>
    </w:p>
    <w:p w14:paraId="307BFD2C" w14:textId="77777777" w:rsidR="00A552D4" w:rsidRDefault="00A552D4" w:rsidP="00F114BD">
      <w:pPr>
        <w:tabs>
          <w:tab w:val="left" w:pos="820"/>
          <w:tab w:val="left" w:pos="821"/>
        </w:tabs>
        <w:ind w:left="459"/>
        <w:rPr>
          <w:rFonts w:asciiTheme="minorHAnsi" w:hAnsiTheme="minorHAnsi" w:cstheme="minorHAnsi"/>
          <w:b/>
          <w:bCs/>
        </w:rPr>
      </w:pPr>
    </w:p>
    <w:p w14:paraId="1FAC41E0" w14:textId="77777777" w:rsidR="00C83712" w:rsidRDefault="00C83712" w:rsidP="00C83712">
      <w:pPr>
        <w:tabs>
          <w:tab w:val="left" w:pos="820"/>
          <w:tab w:val="left" w:pos="821"/>
        </w:tabs>
        <w:rPr>
          <w:rFonts w:asciiTheme="minorHAnsi" w:hAnsiTheme="minorHAnsi" w:cstheme="minorHAnsi"/>
          <w:b/>
          <w:bCs/>
        </w:rPr>
      </w:pPr>
    </w:p>
    <w:p w14:paraId="2E67ED64" w14:textId="77777777" w:rsidR="00F114BD" w:rsidRPr="00E52509" w:rsidRDefault="00F114BD" w:rsidP="00C83712">
      <w:pPr>
        <w:tabs>
          <w:tab w:val="left" w:pos="820"/>
          <w:tab w:val="left" w:pos="821"/>
        </w:tabs>
        <w:rPr>
          <w:rFonts w:asciiTheme="minorHAnsi" w:hAnsiTheme="minorHAnsi" w:cstheme="minorHAnsi"/>
          <w:b/>
          <w:bCs/>
        </w:rPr>
      </w:pPr>
      <w:r w:rsidRPr="00E52509">
        <w:rPr>
          <w:rFonts w:asciiTheme="minorHAnsi" w:hAnsiTheme="minorHAnsi" w:cstheme="minorHAnsi"/>
          <w:b/>
          <w:bCs/>
        </w:rPr>
        <w:t>Appendix 1</w:t>
      </w:r>
    </w:p>
    <w:p w14:paraId="640AE5F3" w14:textId="77777777" w:rsidR="00F114BD" w:rsidRPr="00E52509" w:rsidRDefault="00F114BD" w:rsidP="00F114BD">
      <w:pPr>
        <w:pStyle w:val="Default"/>
        <w:jc w:val="center"/>
        <w:rPr>
          <w:rFonts w:asciiTheme="minorHAnsi" w:hAnsiTheme="minorHAnsi" w:cstheme="minorHAnsi"/>
          <w:b/>
          <w:bCs/>
          <w:sz w:val="22"/>
          <w:szCs w:val="22"/>
          <w:u w:val="single"/>
        </w:rPr>
      </w:pPr>
      <w:r w:rsidRPr="00E52509">
        <w:rPr>
          <w:rFonts w:asciiTheme="minorHAnsi" w:hAnsiTheme="minorHAnsi" w:cstheme="minorHAnsi"/>
          <w:noProof/>
          <w:sz w:val="22"/>
          <w:szCs w:val="22"/>
        </w:rPr>
        <w:drawing>
          <wp:inline distT="0" distB="0" distL="0" distR="0" wp14:anchorId="31E619E0" wp14:editId="637B84EF">
            <wp:extent cx="1800225" cy="54928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6989" cy="557446"/>
                    </a:xfrm>
                    <a:prstGeom prst="rect">
                      <a:avLst/>
                    </a:prstGeom>
                    <a:noFill/>
                    <a:ln>
                      <a:noFill/>
                    </a:ln>
                  </pic:spPr>
                </pic:pic>
              </a:graphicData>
            </a:graphic>
          </wp:inline>
        </w:drawing>
      </w:r>
    </w:p>
    <w:p w14:paraId="11248634" w14:textId="77777777" w:rsidR="00F114BD" w:rsidRPr="00E52509" w:rsidRDefault="00F114BD" w:rsidP="00F114BD">
      <w:pPr>
        <w:pStyle w:val="Default"/>
        <w:jc w:val="center"/>
        <w:rPr>
          <w:rFonts w:asciiTheme="minorHAnsi" w:hAnsiTheme="minorHAnsi" w:cstheme="minorHAnsi"/>
          <w:b/>
          <w:bCs/>
          <w:i/>
          <w:iCs/>
          <w:sz w:val="22"/>
          <w:szCs w:val="22"/>
          <w:u w:val="single"/>
        </w:rPr>
      </w:pPr>
      <w:r w:rsidRPr="00E52509">
        <w:rPr>
          <w:rFonts w:asciiTheme="minorHAnsi" w:hAnsiTheme="minorHAnsi" w:cstheme="minorHAnsi"/>
          <w:b/>
          <w:bCs/>
          <w:i/>
          <w:iCs/>
          <w:sz w:val="22"/>
          <w:szCs w:val="22"/>
          <w:u w:val="single"/>
        </w:rPr>
        <w:t>Enfield Youth Justice Service</w:t>
      </w:r>
    </w:p>
    <w:p w14:paraId="413D3416" w14:textId="77777777" w:rsidR="00F114BD" w:rsidRPr="00E52509" w:rsidRDefault="00F114BD" w:rsidP="00F114BD">
      <w:pPr>
        <w:pStyle w:val="Default"/>
        <w:jc w:val="center"/>
        <w:rPr>
          <w:rFonts w:asciiTheme="minorHAnsi" w:hAnsiTheme="minorHAnsi" w:cstheme="minorHAnsi"/>
          <w:b/>
          <w:bCs/>
          <w:sz w:val="22"/>
          <w:szCs w:val="22"/>
          <w:u w:val="single"/>
        </w:rPr>
      </w:pPr>
    </w:p>
    <w:p w14:paraId="6403F67F" w14:textId="77777777" w:rsidR="00F114BD" w:rsidRPr="00E52509" w:rsidRDefault="002A06BD" w:rsidP="00F114BD">
      <w:pPr>
        <w:pStyle w:val="Default"/>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7</w:t>
      </w:r>
      <w:r w:rsidR="00F114BD" w:rsidRPr="00E52509">
        <w:rPr>
          <w:rFonts w:asciiTheme="minorHAnsi" w:hAnsiTheme="minorHAnsi" w:cstheme="minorHAnsi"/>
          <w:b/>
          <w:bCs/>
          <w:sz w:val="22"/>
          <w:szCs w:val="22"/>
          <w:u w:val="single"/>
        </w:rPr>
        <w:t xml:space="preserve"> Pathways; Integrated Resettlement and Support Plan – Custody to Community</w:t>
      </w:r>
    </w:p>
    <w:p w14:paraId="0714636C" w14:textId="77777777" w:rsidR="00F114BD" w:rsidRPr="00E52509" w:rsidRDefault="00F114BD" w:rsidP="00F114BD">
      <w:pPr>
        <w:pStyle w:val="Default"/>
        <w:jc w:val="center"/>
        <w:rPr>
          <w:rFonts w:asciiTheme="minorHAnsi" w:hAnsiTheme="minorHAnsi" w:cstheme="minorHAnsi"/>
          <w:b/>
          <w:bCs/>
          <w:sz w:val="22"/>
          <w:szCs w:val="22"/>
          <w:u w:val="single"/>
        </w:rPr>
      </w:pPr>
    </w:p>
    <w:p w14:paraId="3436CE52" w14:textId="77777777" w:rsidR="00F114BD" w:rsidRDefault="00F114BD" w:rsidP="00F114BD">
      <w:pPr>
        <w:pStyle w:val="Default"/>
        <w:rPr>
          <w:rFonts w:asciiTheme="minorHAnsi" w:hAnsiTheme="minorHAnsi" w:cstheme="minorHAnsi"/>
          <w:b/>
          <w:bCs/>
          <w:sz w:val="22"/>
          <w:szCs w:val="22"/>
          <w:u w:val="single"/>
        </w:rPr>
      </w:pPr>
      <w:r w:rsidRPr="00E52509">
        <w:rPr>
          <w:rFonts w:asciiTheme="minorHAnsi" w:hAnsiTheme="minorHAnsi" w:cstheme="minorHAnsi"/>
          <w:b/>
          <w:bCs/>
          <w:sz w:val="22"/>
          <w:szCs w:val="22"/>
          <w:u w:val="single"/>
        </w:rPr>
        <w:t>Name of child:</w:t>
      </w:r>
    </w:p>
    <w:p w14:paraId="35960073" w14:textId="77777777" w:rsidR="00824B44" w:rsidRPr="00E52509" w:rsidRDefault="00824B44" w:rsidP="00F114BD">
      <w:pPr>
        <w:pStyle w:val="Default"/>
        <w:rPr>
          <w:rFonts w:asciiTheme="minorHAnsi" w:hAnsiTheme="minorHAnsi" w:cstheme="minorHAnsi"/>
          <w:b/>
          <w:bCs/>
          <w:sz w:val="22"/>
          <w:szCs w:val="22"/>
          <w:u w:val="single"/>
        </w:rPr>
      </w:pPr>
    </w:p>
    <w:p w14:paraId="569BFB64" w14:textId="77777777" w:rsidR="00F114BD" w:rsidRPr="00E52509" w:rsidRDefault="00F114BD" w:rsidP="00F114BD">
      <w:pPr>
        <w:pStyle w:val="Default"/>
        <w:rPr>
          <w:rFonts w:asciiTheme="minorHAnsi" w:hAnsiTheme="minorHAnsi" w:cstheme="minorHAnsi"/>
          <w:b/>
          <w:bCs/>
          <w:sz w:val="22"/>
          <w:szCs w:val="22"/>
          <w:u w:val="single"/>
        </w:rPr>
      </w:pPr>
      <w:r w:rsidRPr="00E52509">
        <w:rPr>
          <w:rFonts w:asciiTheme="minorHAnsi" w:hAnsiTheme="minorHAnsi" w:cstheme="minorHAnsi"/>
          <w:b/>
          <w:bCs/>
          <w:sz w:val="22"/>
          <w:szCs w:val="22"/>
          <w:u w:val="single"/>
        </w:rPr>
        <w:t>Who is in the child’s network:</w:t>
      </w:r>
    </w:p>
    <w:p w14:paraId="39080D56" w14:textId="77777777" w:rsidR="00F114BD" w:rsidRPr="00E52509" w:rsidRDefault="00F114BD" w:rsidP="00F114BD">
      <w:pPr>
        <w:pStyle w:val="Default"/>
        <w:rPr>
          <w:rFonts w:asciiTheme="minorHAnsi" w:hAnsiTheme="minorHAnsi" w:cstheme="minorHAnsi"/>
          <w:b/>
          <w:bCs/>
          <w:sz w:val="22"/>
          <w:szCs w:val="22"/>
          <w:u w:val="single"/>
        </w:rPr>
      </w:pPr>
    </w:p>
    <w:p w14:paraId="04F46633" w14:textId="77777777" w:rsidR="00824B44" w:rsidRDefault="00F114BD" w:rsidP="00F114BD">
      <w:pPr>
        <w:pStyle w:val="Default"/>
        <w:rPr>
          <w:rFonts w:asciiTheme="minorHAnsi" w:hAnsiTheme="minorHAnsi" w:cstheme="minorHAnsi"/>
          <w:b/>
          <w:bCs/>
          <w:sz w:val="22"/>
          <w:szCs w:val="22"/>
          <w:u w:val="single"/>
        </w:rPr>
      </w:pPr>
      <w:r w:rsidRPr="00E52509">
        <w:rPr>
          <w:rFonts w:asciiTheme="minorHAnsi" w:hAnsiTheme="minorHAnsi" w:cstheme="minorHAnsi"/>
          <w:b/>
          <w:bCs/>
          <w:sz w:val="22"/>
          <w:szCs w:val="22"/>
          <w:u w:val="single"/>
        </w:rPr>
        <w:t>Date of plan:</w:t>
      </w:r>
    </w:p>
    <w:p w14:paraId="2F0170B8" w14:textId="77777777" w:rsidR="00C83712" w:rsidRDefault="00C83712" w:rsidP="00F114BD">
      <w:pPr>
        <w:pStyle w:val="Default"/>
        <w:rPr>
          <w:rFonts w:asciiTheme="minorHAnsi" w:hAnsiTheme="minorHAnsi" w:cstheme="minorHAnsi"/>
          <w:b/>
          <w:bCs/>
          <w:sz w:val="22"/>
          <w:szCs w:val="22"/>
          <w:u w:val="single"/>
        </w:rPr>
      </w:pPr>
    </w:p>
    <w:p w14:paraId="654E138A" w14:textId="77777777" w:rsidR="00C83712" w:rsidRDefault="00F114BD" w:rsidP="00F114BD">
      <w:pPr>
        <w:pStyle w:val="Default"/>
        <w:rPr>
          <w:rFonts w:asciiTheme="minorHAnsi" w:hAnsiTheme="minorHAnsi" w:cstheme="minorHAnsi"/>
          <w:b/>
          <w:bCs/>
          <w:sz w:val="22"/>
          <w:szCs w:val="22"/>
          <w:u w:val="single"/>
        </w:rPr>
      </w:pPr>
      <w:r w:rsidRPr="00E52509">
        <w:rPr>
          <w:rFonts w:asciiTheme="minorHAnsi" w:hAnsiTheme="minorHAnsi" w:cstheme="minorHAnsi"/>
          <w:b/>
          <w:bCs/>
          <w:sz w:val="22"/>
          <w:szCs w:val="22"/>
          <w:u w:val="single"/>
        </w:rPr>
        <w:t>Date of Sentence:</w:t>
      </w:r>
    </w:p>
    <w:p w14:paraId="7F508705" w14:textId="77777777" w:rsidR="00C83712" w:rsidRDefault="00C83712" w:rsidP="00F114BD">
      <w:pPr>
        <w:pStyle w:val="Default"/>
        <w:rPr>
          <w:rFonts w:asciiTheme="minorHAnsi" w:hAnsiTheme="minorHAnsi" w:cstheme="minorHAnsi"/>
          <w:b/>
          <w:bCs/>
          <w:sz w:val="22"/>
          <w:szCs w:val="22"/>
          <w:u w:val="single"/>
        </w:rPr>
      </w:pPr>
    </w:p>
    <w:p w14:paraId="4F58CE9D" w14:textId="77777777" w:rsidR="00C83712" w:rsidRDefault="00F114BD" w:rsidP="00F114BD">
      <w:pPr>
        <w:pStyle w:val="Default"/>
        <w:rPr>
          <w:rFonts w:asciiTheme="minorHAnsi" w:hAnsiTheme="minorHAnsi" w:cstheme="minorHAnsi"/>
          <w:b/>
          <w:bCs/>
          <w:sz w:val="22"/>
          <w:szCs w:val="22"/>
          <w:u w:val="single"/>
        </w:rPr>
      </w:pPr>
      <w:r w:rsidRPr="00E52509">
        <w:rPr>
          <w:rFonts w:asciiTheme="minorHAnsi" w:hAnsiTheme="minorHAnsi" w:cstheme="minorHAnsi"/>
          <w:b/>
          <w:bCs/>
          <w:sz w:val="22"/>
          <w:szCs w:val="22"/>
          <w:u w:val="single"/>
        </w:rPr>
        <w:t>Early Release:</w:t>
      </w:r>
    </w:p>
    <w:p w14:paraId="1CFB4A5C" w14:textId="77777777" w:rsidR="00F114BD" w:rsidRPr="00E52509" w:rsidRDefault="00F114BD" w:rsidP="00F114BD">
      <w:pPr>
        <w:pStyle w:val="Default"/>
        <w:rPr>
          <w:rFonts w:asciiTheme="minorHAnsi" w:hAnsiTheme="minorHAnsi" w:cstheme="minorHAnsi"/>
          <w:b/>
          <w:bCs/>
          <w:sz w:val="22"/>
          <w:szCs w:val="22"/>
          <w:u w:val="single"/>
        </w:rPr>
      </w:pPr>
    </w:p>
    <w:p w14:paraId="6F605F6B" w14:textId="77777777" w:rsidR="00C83712" w:rsidRDefault="00F114BD" w:rsidP="00F114BD">
      <w:pPr>
        <w:pStyle w:val="Default"/>
        <w:rPr>
          <w:rFonts w:asciiTheme="minorHAnsi" w:hAnsiTheme="minorHAnsi" w:cstheme="minorHAnsi"/>
          <w:b/>
          <w:bCs/>
          <w:sz w:val="22"/>
          <w:szCs w:val="22"/>
          <w:u w:val="single"/>
        </w:rPr>
      </w:pPr>
      <w:r w:rsidRPr="00E52509">
        <w:rPr>
          <w:rFonts w:asciiTheme="minorHAnsi" w:hAnsiTheme="minorHAnsi" w:cstheme="minorHAnsi"/>
          <w:b/>
          <w:bCs/>
          <w:sz w:val="22"/>
          <w:szCs w:val="22"/>
          <w:u w:val="single"/>
        </w:rPr>
        <w:t>Mid-Point:</w:t>
      </w:r>
    </w:p>
    <w:p w14:paraId="5F398E52" w14:textId="77777777" w:rsidR="00C83712" w:rsidRDefault="00C83712" w:rsidP="00F114BD">
      <w:pPr>
        <w:pStyle w:val="Default"/>
        <w:rPr>
          <w:rFonts w:asciiTheme="minorHAnsi" w:hAnsiTheme="minorHAnsi" w:cstheme="minorHAnsi"/>
          <w:b/>
          <w:bCs/>
          <w:sz w:val="22"/>
          <w:szCs w:val="22"/>
          <w:u w:val="single"/>
        </w:rPr>
      </w:pPr>
    </w:p>
    <w:p w14:paraId="3E15C2C5" w14:textId="77777777" w:rsidR="00C83712" w:rsidRDefault="00F114BD" w:rsidP="00F114BD">
      <w:pPr>
        <w:pStyle w:val="Default"/>
        <w:rPr>
          <w:rFonts w:asciiTheme="minorHAnsi" w:hAnsiTheme="minorHAnsi" w:cstheme="minorHAnsi"/>
          <w:b/>
          <w:bCs/>
          <w:sz w:val="22"/>
          <w:szCs w:val="22"/>
          <w:u w:val="single"/>
        </w:rPr>
      </w:pPr>
      <w:r w:rsidRPr="00E52509">
        <w:rPr>
          <w:rFonts w:asciiTheme="minorHAnsi" w:hAnsiTheme="minorHAnsi" w:cstheme="minorHAnsi"/>
          <w:b/>
          <w:bCs/>
          <w:sz w:val="22"/>
          <w:szCs w:val="22"/>
          <w:u w:val="single"/>
        </w:rPr>
        <w:t>Community Review:</w:t>
      </w:r>
    </w:p>
    <w:p w14:paraId="63DDD761" w14:textId="77777777" w:rsidR="00C83712" w:rsidRDefault="00C83712" w:rsidP="00F114BD">
      <w:pPr>
        <w:pStyle w:val="Default"/>
        <w:rPr>
          <w:rFonts w:asciiTheme="minorHAnsi" w:hAnsiTheme="minorHAnsi" w:cstheme="minorHAnsi"/>
          <w:b/>
          <w:bCs/>
          <w:sz w:val="22"/>
          <w:szCs w:val="22"/>
          <w:u w:val="single"/>
        </w:rPr>
      </w:pPr>
    </w:p>
    <w:p w14:paraId="509C9FF2" w14:textId="77777777" w:rsidR="00F114BD" w:rsidRPr="00E52509" w:rsidRDefault="00F114BD" w:rsidP="00F114BD">
      <w:pPr>
        <w:pStyle w:val="Default"/>
        <w:rPr>
          <w:rFonts w:asciiTheme="minorHAnsi" w:hAnsiTheme="minorHAnsi" w:cstheme="minorHAnsi"/>
          <w:b/>
          <w:bCs/>
          <w:sz w:val="22"/>
          <w:szCs w:val="22"/>
          <w:u w:val="single"/>
        </w:rPr>
      </w:pPr>
      <w:r w:rsidRPr="00E52509">
        <w:rPr>
          <w:rFonts w:asciiTheme="minorHAnsi" w:hAnsiTheme="minorHAnsi" w:cstheme="minorHAnsi"/>
          <w:b/>
          <w:bCs/>
          <w:sz w:val="22"/>
          <w:szCs w:val="22"/>
          <w:u w:val="single"/>
        </w:rPr>
        <w:t>End of Order:</w:t>
      </w:r>
    </w:p>
    <w:p w14:paraId="23B0DC7C" w14:textId="77777777" w:rsidR="00F114BD" w:rsidRPr="00E52509" w:rsidRDefault="00F114BD" w:rsidP="00F114BD">
      <w:pPr>
        <w:pStyle w:val="Default"/>
        <w:rPr>
          <w:rFonts w:asciiTheme="minorHAnsi" w:hAnsiTheme="minorHAnsi" w:cstheme="minorHAnsi"/>
          <w:b/>
          <w:bCs/>
          <w:sz w:val="22"/>
          <w:szCs w:val="22"/>
          <w:u w:val="single"/>
        </w:rPr>
      </w:pPr>
    </w:p>
    <w:tbl>
      <w:tblPr>
        <w:tblStyle w:val="GridTable4-Accent5"/>
        <w:tblW w:w="8002" w:type="dxa"/>
        <w:tblInd w:w="-5" w:type="dxa"/>
        <w:tblLook w:val="04A0" w:firstRow="1" w:lastRow="0" w:firstColumn="1" w:lastColumn="0" w:noHBand="0" w:noVBand="1"/>
      </w:tblPr>
      <w:tblGrid>
        <w:gridCol w:w="1783"/>
        <w:gridCol w:w="15"/>
        <w:gridCol w:w="1340"/>
        <w:gridCol w:w="966"/>
        <w:gridCol w:w="1229"/>
        <w:gridCol w:w="766"/>
        <w:gridCol w:w="71"/>
        <w:gridCol w:w="744"/>
        <w:gridCol w:w="12"/>
        <w:gridCol w:w="1076"/>
      </w:tblGrid>
      <w:tr w:rsidR="00F114BD" w:rsidRPr="00E52509" w14:paraId="6FD0AB9E" w14:textId="77777777" w:rsidTr="00553ECA">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843" w:type="dxa"/>
            <w:gridSpan w:val="3"/>
            <w:hideMark/>
          </w:tcPr>
          <w:p w14:paraId="53074528" w14:textId="77777777" w:rsidR="00F114BD" w:rsidRPr="00E52509" w:rsidRDefault="00F114BD" w:rsidP="00757950">
            <w:pPr>
              <w:rPr>
                <w:rFonts w:asciiTheme="minorHAnsi" w:hAnsiTheme="minorHAnsi" w:cstheme="minorHAnsi"/>
                <w:b w:val="0"/>
                <w:bCs w:val="0"/>
                <w:u w:val="single"/>
              </w:rPr>
            </w:pPr>
            <w:r w:rsidRPr="00E52509">
              <w:rPr>
                <w:rFonts w:asciiTheme="minorHAnsi" w:hAnsiTheme="minorHAnsi" w:cstheme="minorHAnsi"/>
                <w:b w:val="0"/>
                <w:bCs w:val="0"/>
                <w:u w:val="single"/>
              </w:rPr>
              <w:t>Area</w:t>
            </w:r>
          </w:p>
        </w:tc>
        <w:tc>
          <w:tcPr>
            <w:tcW w:w="1409" w:type="dxa"/>
            <w:hideMark/>
          </w:tcPr>
          <w:p w14:paraId="58F4EDA4" w14:textId="77777777" w:rsidR="00F114BD" w:rsidRPr="00E52509" w:rsidRDefault="00F114BD" w:rsidP="007579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u w:val="single"/>
              </w:rPr>
            </w:pPr>
            <w:r w:rsidRPr="00E52509">
              <w:rPr>
                <w:rFonts w:asciiTheme="minorHAnsi" w:hAnsiTheme="minorHAnsi" w:cstheme="minorHAnsi"/>
                <w:b w:val="0"/>
                <w:bCs w:val="0"/>
                <w:u w:val="single"/>
              </w:rPr>
              <w:t>What is the goal?</w:t>
            </w:r>
          </w:p>
        </w:tc>
        <w:tc>
          <w:tcPr>
            <w:tcW w:w="1626" w:type="dxa"/>
            <w:hideMark/>
          </w:tcPr>
          <w:p w14:paraId="474D8BD0" w14:textId="77777777" w:rsidR="00F114BD" w:rsidRPr="00E52509" w:rsidRDefault="00F114BD" w:rsidP="007579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u w:val="single"/>
              </w:rPr>
            </w:pPr>
            <w:r w:rsidRPr="00E52509">
              <w:rPr>
                <w:rFonts w:asciiTheme="minorHAnsi" w:hAnsiTheme="minorHAnsi" w:cstheme="minorHAnsi"/>
                <w:b w:val="0"/>
                <w:bCs w:val="0"/>
                <w:u w:val="single"/>
              </w:rPr>
              <w:t>How will this happen?</w:t>
            </w:r>
          </w:p>
        </w:tc>
        <w:tc>
          <w:tcPr>
            <w:tcW w:w="975" w:type="dxa"/>
            <w:hideMark/>
          </w:tcPr>
          <w:p w14:paraId="04F97F3C" w14:textId="77777777" w:rsidR="00F114BD" w:rsidRPr="00E52509" w:rsidRDefault="00F114BD" w:rsidP="007579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u w:val="single"/>
              </w:rPr>
            </w:pPr>
            <w:r w:rsidRPr="00E52509">
              <w:rPr>
                <w:rFonts w:asciiTheme="minorHAnsi" w:hAnsiTheme="minorHAnsi" w:cstheme="minorHAnsi"/>
                <w:b w:val="0"/>
                <w:bCs w:val="0"/>
                <w:u w:val="single"/>
              </w:rPr>
              <w:t>Who will do it?</w:t>
            </w:r>
          </w:p>
        </w:tc>
        <w:tc>
          <w:tcPr>
            <w:tcW w:w="917" w:type="dxa"/>
            <w:gridSpan w:val="3"/>
            <w:hideMark/>
          </w:tcPr>
          <w:p w14:paraId="7292DE03" w14:textId="77777777" w:rsidR="00F114BD" w:rsidRPr="00E52509" w:rsidRDefault="00F114BD" w:rsidP="007579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u w:val="single"/>
              </w:rPr>
            </w:pPr>
            <w:r w:rsidRPr="00E52509">
              <w:rPr>
                <w:rFonts w:asciiTheme="minorHAnsi" w:hAnsiTheme="minorHAnsi" w:cstheme="minorHAnsi"/>
                <w:b w:val="0"/>
                <w:bCs w:val="0"/>
                <w:u w:val="single"/>
              </w:rPr>
              <w:t xml:space="preserve">When will this be done?  </w:t>
            </w:r>
          </w:p>
        </w:tc>
        <w:tc>
          <w:tcPr>
            <w:tcW w:w="1232" w:type="dxa"/>
            <w:hideMark/>
          </w:tcPr>
          <w:p w14:paraId="075C024B" w14:textId="77777777" w:rsidR="00F114BD" w:rsidRPr="00E52509" w:rsidRDefault="00F114BD" w:rsidP="007579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u w:val="single"/>
              </w:rPr>
            </w:pPr>
            <w:r w:rsidRPr="00E52509">
              <w:rPr>
                <w:rFonts w:asciiTheme="minorHAnsi" w:hAnsiTheme="minorHAnsi" w:cstheme="minorHAnsi"/>
                <w:b w:val="0"/>
                <w:bCs w:val="0"/>
                <w:u w:val="single"/>
              </w:rPr>
              <w:t>Progress</w:t>
            </w:r>
          </w:p>
        </w:tc>
      </w:tr>
      <w:tr w:rsidR="00F114BD" w:rsidRPr="00E52509" w14:paraId="4527C3F2" w14:textId="77777777" w:rsidTr="00553ECA">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022" w:type="dxa"/>
            <w:vMerge w:val="restart"/>
            <w:tcBorders>
              <w:top w:val="single" w:sz="4" w:space="0" w:color="9CC2E5" w:themeColor="accent5" w:themeTint="99"/>
              <w:left w:val="single" w:sz="4" w:space="0" w:color="9CC2E5" w:themeColor="accent5" w:themeTint="99"/>
              <w:right w:val="single" w:sz="4" w:space="0" w:color="9CC2E5" w:themeColor="accent5" w:themeTint="99"/>
            </w:tcBorders>
          </w:tcPr>
          <w:p w14:paraId="3354CB54" w14:textId="77777777" w:rsidR="00F114BD" w:rsidRPr="00E52509" w:rsidRDefault="00F114BD" w:rsidP="00757950">
            <w:pPr>
              <w:jc w:val="both"/>
              <w:rPr>
                <w:rFonts w:asciiTheme="minorHAnsi" w:hAnsiTheme="minorHAnsi" w:cstheme="minorHAnsi"/>
                <w:b w:val="0"/>
                <w:bCs w:val="0"/>
              </w:rPr>
            </w:pPr>
            <w:r w:rsidRPr="00E52509">
              <w:rPr>
                <w:rFonts w:asciiTheme="minorHAnsi" w:hAnsiTheme="minorHAnsi" w:cstheme="minorHAnsi"/>
              </w:rPr>
              <w:t>Accommodation:</w:t>
            </w:r>
          </w:p>
        </w:tc>
        <w:tc>
          <w:tcPr>
            <w:tcW w:w="820"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570923F7"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Custody:</w:t>
            </w:r>
          </w:p>
          <w:p w14:paraId="14B59B64" w14:textId="77777777" w:rsidR="00F114BD" w:rsidRPr="00E52509" w:rsidRDefault="00F114BD" w:rsidP="0075795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p w14:paraId="16170AF2" w14:textId="77777777" w:rsidR="00F114BD" w:rsidRPr="00E52509" w:rsidRDefault="00F114BD" w:rsidP="0075795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p w14:paraId="0D0BA18F" w14:textId="77777777" w:rsidR="00F114BD" w:rsidRPr="00E52509" w:rsidRDefault="00F114BD" w:rsidP="0075795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c>
          <w:tcPr>
            <w:tcW w:w="14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241B4E8"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7DC5E678"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2C2780A8"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1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27F78A3"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057" w:type="dxa"/>
            <w:gridSpan w:val="2"/>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F43C341"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82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5A67DBE"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244" w:type="dxa"/>
            <w:gridSpan w:val="2"/>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F32A66F"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r>
      <w:tr w:rsidR="00F114BD" w:rsidRPr="00E52509" w14:paraId="32720C1F" w14:textId="77777777" w:rsidTr="00553ECA">
        <w:trPr>
          <w:trHeight w:val="627"/>
        </w:trPr>
        <w:tc>
          <w:tcPr>
            <w:cnfStyle w:val="001000000000" w:firstRow="0" w:lastRow="0" w:firstColumn="1" w:lastColumn="0" w:oddVBand="0" w:evenVBand="0" w:oddHBand="0" w:evenHBand="0" w:firstRowFirstColumn="0" w:firstRowLastColumn="0" w:lastRowFirstColumn="0" w:lastRowLastColumn="0"/>
            <w:tcW w:w="1022" w:type="dxa"/>
            <w:vMerge/>
            <w:tcBorders>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2194E9AA" w14:textId="77777777" w:rsidR="00F114BD" w:rsidRPr="00E52509" w:rsidRDefault="00F114BD" w:rsidP="00757950">
            <w:pPr>
              <w:jc w:val="both"/>
              <w:rPr>
                <w:rFonts w:asciiTheme="minorHAnsi" w:hAnsiTheme="minorHAnsi" w:cstheme="minorHAnsi"/>
                <w:b w:val="0"/>
                <w:bCs w:val="0"/>
              </w:rPr>
            </w:pPr>
          </w:p>
        </w:tc>
        <w:tc>
          <w:tcPr>
            <w:tcW w:w="820" w:type="dxa"/>
            <w:gridSpan w:val="2"/>
            <w:tcBorders>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68D4F4EC"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Community:</w:t>
            </w:r>
          </w:p>
          <w:p w14:paraId="4CC4FD97" w14:textId="77777777" w:rsidR="00F114BD" w:rsidRPr="00E52509" w:rsidRDefault="00F114BD" w:rsidP="0075795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C416D5C" w14:textId="77777777" w:rsidR="00F114BD" w:rsidRPr="00E52509" w:rsidRDefault="00F114BD" w:rsidP="0075795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50D44A7" w14:textId="77777777" w:rsidR="00F114BD" w:rsidRPr="00E52509" w:rsidRDefault="00F114BD" w:rsidP="0075795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40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90F9987"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p w14:paraId="4681A83C"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p w14:paraId="771FD79E"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62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B9FAFBA"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057" w:type="dxa"/>
            <w:gridSpan w:val="2"/>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82538A1"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82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6FA4BF6"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244" w:type="dxa"/>
            <w:gridSpan w:val="2"/>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B40DD2E"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r>
      <w:tr w:rsidR="00F114BD" w:rsidRPr="00E52509" w14:paraId="18B0B49B" w14:textId="77777777" w:rsidTr="00553ECA">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022" w:type="dxa"/>
            <w:vMerge w:val="restart"/>
            <w:tcBorders>
              <w:top w:val="single" w:sz="4" w:space="0" w:color="9CC2E5" w:themeColor="accent5" w:themeTint="99"/>
              <w:left w:val="single" w:sz="4" w:space="0" w:color="9CC2E5" w:themeColor="accent5" w:themeTint="99"/>
              <w:right w:val="single" w:sz="4" w:space="0" w:color="9CC2E5" w:themeColor="accent5" w:themeTint="99"/>
            </w:tcBorders>
            <w:hideMark/>
          </w:tcPr>
          <w:p w14:paraId="5C47D601" w14:textId="77777777" w:rsidR="00F114BD" w:rsidRPr="00E52509" w:rsidRDefault="00F114BD" w:rsidP="00757950">
            <w:pPr>
              <w:rPr>
                <w:rFonts w:asciiTheme="minorHAnsi" w:hAnsiTheme="minorHAnsi" w:cstheme="minorHAnsi"/>
                <w:b w:val="0"/>
                <w:bCs w:val="0"/>
              </w:rPr>
            </w:pPr>
            <w:r w:rsidRPr="00E52509">
              <w:rPr>
                <w:rFonts w:asciiTheme="minorHAnsi" w:hAnsiTheme="minorHAnsi" w:cstheme="minorHAnsi"/>
                <w:color w:val="4472C4" w:themeColor="accent1"/>
              </w:rPr>
              <w:t>Education, training</w:t>
            </w:r>
            <w:r w:rsidRPr="00E52509">
              <w:rPr>
                <w:rFonts w:asciiTheme="minorHAnsi" w:hAnsiTheme="minorHAnsi" w:cstheme="minorHAnsi"/>
                <w:b w:val="0"/>
                <w:bCs w:val="0"/>
                <w:color w:val="4472C4" w:themeColor="accent1"/>
              </w:rPr>
              <w:t>,</w:t>
            </w:r>
            <w:r w:rsidRPr="00E52509">
              <w:rPr>
                <w:rFonts w:asciiTheme="minorHAnsi" w:hAnsiTheme="minorHAnsi" w:cstheme="minorHAnsi"/>
                <w:color w:val="4472C4" w:themeColor="accent1"/>
              </w:rPr>
              <w:t xml:space="preserve"> and employment.  Including EHCP plan review if required:</w:t>
            </w:r>
          </w:p>
        </w:tc>
        <w:tc>
          <w:tcPr>
            <w:tcW w:w="820" w:type="dxa"/>
            <w:gridSpan w:val="2"/>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AE9CEE9"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Custody:</w:t>
            </w:r>
          </w:p>
          <w:p w14:paraId="06B3A5BA"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34E98552"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7DAC6FD4"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1409" w:type="dxa"/>
            <w:tcBorders>
              <w:top w:val="single" w:sz="4" w:space="0" w:color="9CC2E5" w:themeColor="accent5" w:themeTint="99"/>
              <w:left w:val="single" w:sz="4" w:space="0" w:color="9CC2E5" w:themeColor="accent5" w:themeTint="99"/>
              <w:right w:val="single" w:sz="4" w:space="0" w:color="9CC2E5" w:themeColor="accent5" w:themeTint="99"/>
            </w:tcBorders>
          </w:tcPr>
          <w:p w14:paraId="5B4B1E70"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626" w:type="dxa"/>
            <w:tcBorders>
              <w:top w:val="single" w:sz="4" w:space="0" w:color="9CC2E5" w:themeColor="accent5" w:themeTint="99"/>
              <w:left w:val="single" w:sz="4" w:space="0" w:color="9CC2E5" w:themeColor="accent5" w:themeTint="99"/>
              <w:right w:val="single" w:sz="4" w:space="0" w:color="9CC2E5" w:themeColor="accent5" w:themeTint="99"/>
            </w:tcBorders>
          </w:tcPr>
          <w:p w14:paraId="6BDB836E"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057"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5F4DFD82"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835"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4E034974"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232" w:type="dxa"/>
            <w:tcBorders>
              <w:top w:val="single" w:sz="4" w:space="0" w:color="9CC2E5" w:themeColor="accent5" w:themeTint="99"/>
              <w:left w:val="single" w:sz="4" w:space="0" w:color="9CC2E5" w:themeColor="accent5" w:themeTint="99"/>
              <w:right w:val="single" w:sz="4" w:space="0" w:color="9CC2E5" w:themeColor="accent5" w:themeTint="99"/>
            </w:tcBorders>
          </w:tcPr>
          <w:p w14:paraId="6F25D030"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r>
      <w:tr w:rsidR="00F114BD" w:rsidRPr="00E52509" w14:paraId="614466AB" w14:textId="77777777" w:rsidTr="00553ECA">
        <w:trPr>
          <w:trHeight w:val="591"/>
        </w:trPr>
        <w:tc>
          <w:tcPr>
            <w:cnfStyle w:val="001000000000" w:firstRow="0" w:lastRow="0" w:firstColumn="1" w:lastColumn="0" w:oddVBand="0" w:evenVBand="0" w:oddHBand="0" w:evenHBand="0" w:firstRowFirstColumn="0" w:firstRowLastColumn="0" w:lastRowFirstColumn="0" w:lastRowLastColumn="0"/>
            <w:tcW w:w="1022" w:type="dxa"/>
            <w:vMerge/>
            <w:tcBorders>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4E0D58D4" w14:textId="77777777" w:rsidR="00F114BD" w:rsidRPr="00E52509" w:rsidRDefault="00F114BD" w:rsidP="00757950">
            <w:pPr>
              <w:rPr>
                <w:rFonts w:asciiTheme="minorHAnsi" w:hAnsiTheme="minorHAnsi" w:cstheme="minorHAnsi"/>
                <w:b w:val="0"/>
                <w:bCs w:val="0"/>
              </w:rPr>
            </w:pPr>
          </w:p>
        </w:tc>
        <w:tc>
          <w:tcPr>
            <w:tcW w:w="820" w:type="dxa"/>
            <w:gridSpan w:val="2"/>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71159188"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Community:</w:t>
            </w:r>
          </w:p>
          <w:p w14:paraId="637D0A69"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F054FA9"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9CDE75B"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409" w:type="dxa"/>
            <w:tcBorders>
              <w:left w:val="single" w:sz="4" w:space="0" w:color="9CC2E5" w:themeColor="accent5" w:themeTint="99"/>
              <w:bottom w:val="single" w:sz="4" w:space="0" w:color="9CC2E5" w:themeColor="accent5" w:themeTint="99"/>
              <w:right w:val="single" w:sz="4" w:space="0" w:color="9CC2E5" w:themeColor="accent5" w:themeTint="99"/>
            </w:tcBorders>
          </w:tcPr>
          <w:p w14:paraId="0B314330"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626" w:type="dxa"/>
            <w:tcBorders>
              <w:left w:val="single" w:sz="4" w:space="0" w:color="9CC2E5" w:themeColor="accent5" w:themeTint="99"/>
              <w:bottom w:val="single" w:sz="4" w:space="0" w:color="9CC2E5" w:themeColor="accent5" w:themeTint="99"/>
              <w:right w:val="single" w:sz="4" w:space="0" w:color="9CC2E5" w:themeColor="accent5" w:themeTint="99"/>
            </w:tcBorders>
          </w:tcPr>
          <w:p w14:paraId="7BEB3398"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057"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0927400A"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835"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41D06FD0"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232" w:type="dxa"/>
            <w:tcBorders>
              <w:left w:val="single" w:sz="4" w:space="0" w:color="9CC2E5" w:themeColor="accent5" w:themeTint="99"/>
              <w:bottom w:val="single" w:sz="4" w:space="0" w:color="9CC2E5" w:themeColor="accent5" w:themeTint="99"/>
              <w:right w:val="single" w:sz="4" w:space="0" w:color="9CC2E5" w:themeColor="accent5" w:themeTint="99"/>
            </w:tcBorders>
          </w:tcPr>
          <w:p w14:paraId="745E5088"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r>
      <w:tr w:rsidR="00F114BD" w:rsidRPr="00E52509" w14:paraId="7B68CE7C" w14:textId="77777777" w:rsidTr="00553ECA">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022" w:type="dxa"/>
            <w:vMerge w:val="restart"/>
            <w:tcBorders>
              <w:top w:val="single" w:sz="4" w:space="0" w:color="9CC2E5" w:themeColor="accent5" w:themeTint="99"/>
              <w:left w:val="single" w:sz="4" w:space="0" w:color="9CC2E5" w:themeColor="accent5" w:themeTint="99"/>
              <w:right w:val="single" w:sz="4" w:space="0" w:color="9CC2E5" w:themeColor="accent5" w:themeTint="99"/>
            </w:tcBorders>
            <w:hideMark/>
          </w:tcPr>
          <w:p w14:paraId="1823924E" w14:textId="77777777" w:rsidR="00F114BD" w:rsidRPr="00E52509" w:rsidRDefault="00F114BD" w:rsidP="00757950">
            <w:pPr>
              <w:rPr>
                <w:rFonts w:asciiTheme="minorHAnsi" w:hAnsiTheme="minorHAnsi" w:cstheme="minorHAnsi"/>
                <w:b w:val="0"/>
                <w:bCs w:val="0"/>
              </w:rPr>
            </w:pPr>
            <w:r w:rsidRPr="00E52509">
              <w:rPr>
                <w:rFonts w:asciiTheme="minorHAnsi" w:hAnsiTheme="minorHAnsi" w:cstheme="minorHAnsi"/>
                <w:color w:val="C45911" w:themeColor="accent2" w:themeShade="BF"/>
              </w:rPr>
              <w:t>Health:</w:t>
            </w:r>
          </w:p>
        </w:tc>
        <w:tc>
          <w:tcPr>
            <w:tcW w:w="820" w:type="dxa"/>
            <w:gridSpan w:val="2"/>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27B06832"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Custody:</w:t>
            </w:r>
          </w:p>
          <w:p w14:paraId="3599FFEF"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6FFC4F62"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3D7E6175"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1409" w:type="dxa"/>
            <w:tcBorders>
              <w:top w:val="single" w:sz="4" w:space="0" w:color="9CC2E5" w:themeColor="accent5" w:themeTint="99"/>
              <w:left w:val="single" w:sz="4" w:space="0" w:color="9CC2E5" w:themeColor="accent5" w:themeTint="99"/>
              <w:right w:val="single" w:sz="4" w:space="0" w:color="9CC2E5" w:themeColor="accent5" w:themeTint="99"/>
            </w:tcBorders>
          </w:tcPr>
          <w:p w14:paraId="346D8CE9"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626" w:type="dxa"/>
            <w:tcBorders>
              <w:top w:val="single" w:sz="4" w:space="0" w:color="9CC2E5" w:themeColor="accent5" w:themeTint="99"/>
              <w:left w:val="single" w:sz="4" w:space="0" w:color="9CC2E5" w:themeColor="accent5" w:themeTint="99"/>
              <w:right w:val="single" w:sz="4" w:space="0" w:color="9CC2E5" w:themeColor="accent5" w:themeTint="99"/>
            </w:tcBorders>
          </w:tcPr>
          <w:p w14:paraId="69C3A474"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057"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1188DFDE"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835"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4B010670"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232" w:type="dxa"/>
            <w:tcBorders>
              <w:top w:val="single" w:sz="4" w:space="0" w:color="9CC2E5" w:themeColor="accent5" w:themeTint="99"/>
              <w:left w:val="single" w:sz="4" w:space="0" w:color="9CC2E5" w:themeColor="accent5" w:themeTint="99"/>
              <w:right w:val="single" w:sz="4" w:space="0" w:color="9CC2E5" w:themeColor="accent5" w:themeTint="99"/>
            </w:tcBorders>
          </w:tcPr>
          <w:p w14:paraId="0160D8C6"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r>
      <w:tr w:rsidR="00F114BD" w:rsidRPr="00E52509" w14:paraId="09282224" w14:textId="77777777" w:rsidTr="00553ECA">
        <w:trPr>
          <w:trHeight w:val="627"/>
        </w:trPr>
        <w:tc>
          <w:tcPr>
            <w:cnfStyle w:val="001000000000" w:firstRow="0" w:lastRow="0" w:firstColumn="1" w:lastColumn="0" w:oddVBand="0" w:evenVBand="0" w:oddHBand="0" w:evenHBand="0" w:firstRowFirstColumn="0" w:firstRowLastColumn="0" w:lastRowFirstColumn="0" w:lastRowLastColumn="0"/>
            <w:tcW w:w="1022" w:type="dxa"/>
            <w:vMerge/>
            <w:tcBorders>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7EC671D7" w14:textId="77777777" w:rsidR="00F114BD" w:rsidRPr="00E52509" w:rsidRDefault="00F114BD" w:rsidP="00757950">
            <w:pPr>
              <w:rPr>
                <w:rFonts w:asciiTheme="minorHAnsi" w:hAnsiTheme="minorHAnsi" w:cstheme="minorHAnsi"/>
                <w:b w:val="0"/>
                <w:bCs w:val="0"/>
                <w:color w:val="C45911" w:themeColor="accent2" w:themeShade="BF"/>
              </w:rPr>
            </w:pPr>
          </w:p>
        </w:tc>
        <w:tc>
          <w:tcPr>
            <w:tcW w:w="820" w:type="dxa"/>
            <w:gridSpan w:val="2"/>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1E0A4828"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Community:</w:t>
            </w:r>
          </w:p>
          <w:p w14:paraId="0B7EF489"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p w14:paraId="2077E29F"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p w14:paraId="323D9FBD"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45911" w:themeColor="accent2" w:themeShade="BF"/>
              </w:rPr>
            </w:pPr>
          </w:p>
        </w:tc>
        <w:tc>
          <w:tcPr>
            <w:tcW w:w="1409" w:type="dxa"/>
            <w:tcBorders>
              <w:left w:val="single" w:sz="4" w:space="0" w:color="9CC2E5" w:themeColor="accent5" w:themeTint="99"/>
              <w:bottom w:val="single" w:sz="4" w:space="0" w:color="9CC2E5" w:themeColor="accent5" w:themeTint="99"/>
              <w:right w:val="single" w:sz="4" w:space="0" w:color="9CC2E5" w:themeColor="accent5" w:themeTint="99"/>
            </w:tcBorders>
          </w:tcPr>
          <w:p w14:paraId="0125F56C"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626" w:type="dxa"/>
            <w:tcBorders>
              <w:left w:val="single" w:sz="4" w:space="0" w:color="9CC2E5" w:themeColor="accent5" w:themeTint="99"/>
              <w:bottom w:val="single" w:sz="4" w:space="0" w:color="9CC2E5" w:themeColor="accent5" w:themeTint="99"/>
              <w:right w:val="single" w:sz="4" w:space="0" w:color="9CC2E5" w:themeColor="accent5" w:themeTint="99"/>
            </w:tcBorders>
          </w:tcPr>
          <w:p w14:paraId="2844E8F5"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057"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76A9C5BC"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835"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6A13B49E"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232" w:type="dxa"/>
            <w:tcBorders>
              <w:left w:val="single" w:sz="4" w:space="0" w:color="9CC2E5" w:themeColor="accent5" w:themeTint="99"/>
              <w:bottom w:val="single" w:sz="4" w:space="0" w:color="9CC2E5" w:themeColor="accent5" w:themeTint="99"/>
              <w:right w:val="single" w:sz="4" w:space="0" w:color="9CC2E5" w:themeColor="accent5" w:themeTint="99"/>
            </w:tcBorders>
          </w:tcPr>
          <w:p w14:paraId="1105089D"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r>
      <w:tr w:rsidR="00F114BD" w:rsidRPr="00E52509" w14:paraId="37C49A5C" w14:textId="77777777" w:rsidTr="00553ECA">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055" w:type="dxa"/>
            <w:gridSpan w:val="2"/>
            <w:vMerge w:val="restart"/>
            <w:tcBorders>
              <w:top w:val="single" w:sz="4" w:space="0" w:color="9CC2E5" w:themeColor="accent5" w:themeTint="99"/>
              <w:left w:val="single" w:sz="4" w:space="0" w:color="9CC2E5" w:themeColor="accent5" w:themeTint="99"/>
              <w:right w:val="single" w:sz="4" w:space="0" w:color="9CC2E5" w:themeColor="accent5" w:themeTint="99"/>
            </w:tcBorders>
            <w:hideMark/>
          </w:tcPr>
          <w:p w14:paraId="63B26DE8" w14:textId="77777777" w:rsidR="00F114BD" w:rsidRPr="00E52509" w:rsidRDefault="00F114BD" w:rsidP="00757950">
            <w:pPr>
              <w:ind w:right="-103"/>
              <w:rPr>
                <w:rFonts w:asciiTheme="minorHAnsi" w:hAnsiTheme="minorHAnsi" w:cstheme="minorHAnsi"/>
                <w:b w:val="0"/>
                <w:bCs w:val="0"/>
                <w:color w:val="C00000"/>
              </w:rPr>
            </w:pPr>
            <w:r w:rsidRPr="00E52509">
              <w:rPr>
                <w:rFonts w:asciiTheme="minorHAnsi" w:hAnsiTheme="minorHAnsi" w:cstheme="minorHAnsi"/>
                <w:color w:val="C00000"/>
              </w:rPr>
              <w:t xml:space="preserve">Substance </w:t>
            </w:r>
          </w:p>
          <w:p w14:paraId="4F2F4B46" w14:textId="77777777" w:rsidR="00F114BD" w:rsidRPr="00E52509" w:rsidRDefault="00F114BD" w:rsidP="00757950">
            <w:pPr>
              <w:ind w:right="-103"/>
              <w:rPr>
                <w:rFonts w:asciiTheme="minorHAnsi" w:hAnsiTheme="minorHAnsi" w:cstheme="minorHAnsi"/>
                <w:b w:val="0"/>
                <w:bCs w:val="0"/>
              </w:rPr>
            </w:pPr>
            <w:r w:rsidRPr="00E52509">
              <w:rPr>
                <w:rFonts w:asciiTheme="minorHAnsi" w:hAnsiTheme="minorHAnsi" w:cstheme="minorHAnsi"/>
                <w:color w:val="C00000"/>
              </w:rPr>
              <w:t xml:space="preserve">Misuse:   </w:t>
            </w:r>
          </w:p>
        </w:tc>
        <w:tc>
          <w:tcPr>
            <w:tcW w:w="788" w:type="dxa"/>
            <w:tcBorders>
              <w:top w:val="single" w:sz="4" w:space="0" w:color="9CC2E5" w:themeColor="accent5" w:themeTint="99"/>
              <w:left w:val="single" w:sz="4" w:space="0" w:color="9CC2E5" w:themeColor="accent5" w:themeTint="99"/>
              <w:right w:val="single" w:sz="4" w:space="0" w:color="9CC2E5" w:themeColor="accent5" w:themeTint="99"/>
            </w:tcBorders>
          </w:tcPr>
          <w:p w14:paraId="6467AF25"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Custody:</w:t>
            </w:r>
          </w:p>
          <w:p w14:paraId="78B6FBCD"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1EE6CDC1"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17701658"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1409" w:type="dxa"/>
            <w:tcBorders>
              <w:top w:val="single" w:sz="4" w:space="0" w:color="9CC2E5" w:themeColor="accent5" w:themeTint="99"/>
              <w:left w:val="single" w:sz="4" w:space="0" w:color="9CC2E5" w:themeColor="accent5" w:themeTint="99"/>
              <w:right w:val="single" w:sz="4" w:space="0" w:color="9CC2E5" w:themeColor="accent5" w:themeTint="99"/>
            </w:tcBorders>
          </w:tcPr>
          <w:p w14:paraId="4215EE68"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626" w:type="dxa"/>
            <w:tcBorders>
              <w:top w:val="single" w:sz="4" w:space="0" w:color="9CC2E5" w:themeColor="accent5" w:themeTint="99"/>
              <w:left w:val="single" w:sz="4" w:space="0" w:color="9CC2E5" w:themeColor="accent5" w:themeTint="99"/>
              <w:right w:val="single" w:sz="4" w:space="0" w:color="9CC2E5" w:themeColor="accent5" w:themeTint="99"/>
            </w:tcBorders>
          </w:tcPr>
          <w:p w14:paraId="5E67EDB6"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057"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54174877"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835"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1C43E5E8"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232" w:type="dxa"/>
            <w:tcBorders>
              <w:top w:val="single" w:sz="4" w:space="0" w:color="9CC2E5" w:themeColor="accent5" w:themeTint="99"/>
              <w:left w:val="single" w:sz="4" w:space="0" w:color="9CC2E5" w:themeColor="accent5" w:themeTint="99"/>
              <w:right w:val="single" w:sz="4" w:space="0" w:color="9CC2E5" w:themeColor="accent5" w:themeTint="99"/>
            </w:tcBorders>
          </w:tcPr>
          <w:p w14:paraId="73D7C59A"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r>
      <w:tr w:rsidR="00F114BD" w:rsidRPr="00E52509" w14:paraId="3FD3BF2A" w14:textId="77777777" w:rsidTr="00553ECA">
        <w:trPr>
          <w:trHeight w:val="591"/>
        </w:trPr>
        <w:tc>
          <w:tcPr>
            <w:cnfStyle w:val="001000000000" w:firstRow="0" w:lastRow="0" w:firstColumn="1" w:lastColumn="0" w:oddVBand="0" w:evenVBand="0" w:oddHBand="0" w:evenHBand="0" w:firstRowFirstColumn="0" w:firstRowLastColumn="0" w:lastRowFirstColumn="0" w:lastRowLastColumn="0"/>
            <w:tcW w:w="1055" w:type="dxa"/>
            <w:gridSpan w:val="2"/>
            <w:vMerge/>
            <w:tcBorders>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0C62872E" w14:textId="77777777" w:rsidR="00F114BD" w:rsidRPr="00E52509" w:rsidRDefault="00F114BD" w:rsidP="00757950">
            <w:pPr>
              <w:rPr>
                <w:rFonts w:asciiTheme="minorHAnsi" w:hAnsiTheme="minorHAnsi" w:cstheme="minorHAnsi"/>
                <w:b w:val="0"/>
                <w:bCs w:val="0"/>
                <w:color w:val="C00000"/>
              </w:rPr>
            </w:pPr>
          </w:p>
        </w:tc>
        <w:tc>
          <w:tcPr>
            <w:tcW w:w="788" w:type="dxa"/>
            <w:tcBorders>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3AE89553"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Community:</w:t>
            </w:r>
          </w:p>
          <w:p w14:paraId="07B5720A"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rPr>
            </w:pPr>
          </w:p>
          <w:p w14:paraId="56E497CA"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rPr>
            </w:pPr>
          </w:p>
          <w:p w14:paraId="1A9FF607"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rPr>
            </w:pPr>
          </w:p>
        </w:tc>
        <w:tc>
          <w:tcPr>
            <w:tcW w:w="1409" w:type="dxa"/>
            <w:tcBorders>
              <w:left w:val="single" w:sz="4" w:space="0" w:color="9CC2E5" w:themeColor="accent5" w:themeTint="99"/>
              <w:bottom w:val="single" w:sz="4" w:space="0" w:color="9CC2E5" w:themeColor="accent5" w:themeTint="99"/>
              <w:right w:val="single" w:sz="4" w:space="0" w:color="9CC2E5" w:themeColor="accent5" w:themeTint="99"/>
            </w:tcBorders>
          </w:tcPr>
          <w:p w14:paraId="05AE35A0"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626" w:type="dxa"/>
            <w:tcBorders>
              <w:left w:val="single" w:sz="4" w:space="0" w:color="9CC2E5" w:themeColor="accent5" w:themeTint="99"/>
              <w:bottom w:val="single" w:sz="4" w:space="0" w:color="9CC2E5" w:themeColor="accent5" w:themeTint="99"/>
              <w:right w:val="single" w:sz="4" w:space="0" w:color="9CC2E5" w:themeColor="accent5" w:themeTint="99"/>
            </w:tcBorders>
          </w:tcPr>
          <w:p w14:paraId="074BEEC1"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057"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07131B5D"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835"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030D6993"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232" w:type="dxa"/>
            <w:tcBorders>
              <w:left w:val="single" w:sz="4" w:space="0" w:color="9CC2E5" w:themeColor="accent5" w:themeTint="99"/>
              <w:bottom w:val="single" w:sz="4" w:space="0" w:color="9CC2E5" w:themeColor="accent5" w:themeTint="99"/>
              <w:right w:val="single" w:sz="4" w:space="0" w:color="9CC2E5" w:themeColor="accent5" w:themeTint="99"/>
            </w:tcBorders>
          </w:tcPr>
          <w:p w14:paraId="3497D504"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r>
      <w:tr w:rsidR="00F114BD" w:rsidRPr="00E52509" w14:paraId="693D0C9B" w14:textId="77777777" w:rsidTr="00553ECA">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055" w:type="dxa"/>
            <w:gridSpan w:val="2"/>
            <w:vMerge w:val="restart"/>
            <w:tcBorders>
              <w:top w:val="single" w:sz="4" w:space="0" w:color="9CC2E5" w:themeColor="accent5" w:themeTint="99"/>
              <w:left w:val="single" w:sz="4" w:space="0" w:color="9CC2E5" w:themeColor="accent5" w:themeTint="99"/>
              <w:right w:val="single" w:sz="4" w:space="0" w:color="9CC2E5" w:themeColor="accent5" w:themeTint="99"/>
            </w:tcBorders>
            <w:hideMark/>
          </w:tcPr>
          <w:p w14:paraId="39598E64" w14:textId="77777777" w:rsidR="00F114BD" w:rsidRPr="00E52509" w:rsidRDefault="00F114BD" w:rsidP="00757950">
            <w:pPr>
              <w:rPr>
                <w:rFonts w:asciiTheme="minorHAnsi" w:hAnsiTheme="minorHAnsi" w:cstheme="minorHAnsi"/>
                <w:b w:val="0"/>
                <w:bCs w:val="0"/>
              </w:rPr>
            </w:pPr>
            <w:r w:rsidRPr="00E52509">
              <w:rPr>
                <w:rFonts w:asciiTheme="minorHAnsi" w:hAnsiTheme="minorHAnsi" w:cstheme="minorHAnsi"/>
                <w:color w:val="FFC000" w:themeColor="accent4"/>
              </w:rPr>
              <w:t xml:space="preserve">Family, </w:t>
            </w:r>
            <w:proofErr w:type="spellStart"/>
            <w:r w:rsidRPr="00E52509">
              <w:rPr>
                <w:rFonts w:asciiTheme="minorHAnsi" w:hAnsiTheme="minorHAnsi" w:cstheme="minorHAnsi"/>
                <w:color w:val="FFC000" w:themeColor="accent4"/>
              </w:rPr>
              <w:t>carers</w:t>
            </w:r>
            <w:proofErr w:type="spellEnd"/>
            <w:r w:rsidRPr="00E52509">
              <w:rPr>
                <w:rFonts w:asciiTheme="minorHAnsi" w:hAnsiTheme="minorHAnsi" w:cstheme="minorHAnsi"/>
                <w:b w:val="0"/>
                <w:bCs w:val="0"/>
                <w:color w:val="FFC000" w:themeColor="accent4"/>
              </w:rPr>
              <w:t>,</w:t>
            </w:r>
            <w:r w:rsidRPr="00E52509">
              <w:rPr>
                <w:rFonts w:asciiTheme="minorHAnsi" w:hAnsiTheme="minorHAnsi" w:cstheme="minorHAnsi"/>
                <w:color w:val="FFC000" w:themeColor="accent4"/>
              </w:rPr>
              <w:t xml:space="preserve"> and support:</w:t>
            </w:r>
          </w:p>
        </w:tc>
        <w:tc>
          <w:tcPr>
            <w:tcW w:w="78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BB86DE4"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Custody:</w:t>
            </w:r>
          </w:p>
          <w:p w14:paraId="2D5C9C52"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54E5BD1F"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0C95251B"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1409" w:type="dxa"/>
            <w:tcBorders>
              <w:top w:val="single" w:sz="4" w:space="0" w:color="9CC2E5" w:themeColor="accent5" w:themeTint="99"/>
              <w:left w:val="single" w:sz="4" w:space="0" w:color="9CC2E5" w:themeColor="accent5" w:themeTint="99"/>
              <w:right w:val="single" w:sz="4" w:space="0" w:color="9CC2E5" w:themeColor="accent5" w:themeTint="99"/>
            </w:tcBorders>
          </w:tcPr>
          <w:p w14:paraId="50BD444A"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626" w:type="dxa"/>
            <w:tcBorders>
              <w:top w:val="single" w:sz="4" w:space="0" w:color="9CC2E5" w:themeColor="accent5" w:themeTint="99"/>
              <w:left w:val="single" w:sz="4" w:space="0" w:color="9CC2E5" w:themeColor="accent5" w:themeTint="99"/>
              <w:right w:val="single" w:sz="4" w:space="0" w:color="9CC2E5" w:themeColor="accent5" w:themeTint="99"/>
            </w:tcBorders>
          </w:tcPr>
          <w:p w14:paraId="07F1AFAA"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057"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5DECCBFF"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835"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605ADB2A"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232" w:type="dxa"/>
            <w:tcBorders>
              <w:top w:val="single" w:sz="4" w:space="0" w:color="9CC2E5" w:themeColor="accent5" w:themeTint="99"/>
              <w:left w:val="single" w:sz="4" w:space="0" w:color="9CC2E5" w:themeColor="accent5" w:themeTint="99"/>
              <w:right w:val="single" w:sz="4" w:space="0" w:color="9CC2E5" w:themeColor="accent5" w:themeTint="99"/>
            </w:tcBorders>
          </w:tcPr>
          <w:p w14:paraId="1896B8D2"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r>
      <w:tr w:rsidR="00F114BD" w:rsidRPr="00E52509" w14:paraId="06E5BFB5" w14:textId="77777777" w:rsidTr="00553ECA">
        <w:trPr>
          <w:trHeight w:val="627"/>
        </w:trPr>
        <w:tc>
          <w:tcPr>
            <w:cnfStyle w:val="001000000000" w:firstRow="0" w:lastRow="0" w:firstColumn="1" w:lastColumn="0" w:oddVBand="0" w:evenVBand="0" w:oddHBand="0" w:evenHBand="0" w:firstRowFirstColumn="0" w:firstRowLastColumn="0" w:lastRowFirstColumn="0" w:lastRowLastColumn="0"/>
            <w:tcW w:w="1055" w:type="dxa"/>
            <w:gridSpan w:val="2"/>
            <w:vMerge/>
            <w:tcBorders>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6619789D" w14:textId="77777777" w:rsidR="00F114BD" w:rsidRPr="00E52509" w:rsidRDefault="00F114BD" w:rsidP="00757950">
            <w:pPr>
              <w:rPr>
                <w:rFonts w:asciiTheme="minorHAnsi" w:hAnsiTheme="minorHAnsi" w:cstheme="minorHAnsi"/>
                <w:b w:val="0"/>
                <w:bCs w:val="0"/>
                <w:color w:val="FFC000" w:themeColor="accent4"/>
              </w:rPr>
            </w:pPr>
          </w:p>
        </w:tc>
        <w:tc>
          <w:tcPr>
            <w:tcW w:w="78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7A3504DC"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Community:</w:t>
            </w:r>
          </w:p>
          <w:p w14:paraId="5F08665A"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C000" w:themeColor="accent4"/>
              </w:rPr>
            </w:pPr>
          </w:p>
          <w:p w14:paraId="604B8367"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C000" w:themeColor="accent4"/>
              </w:rPr>
            </w:pPr>
          </w:p>
          <w:p w14:paraId="4BFCF829"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C000" w:themeColor="accent4"/>
              </w:rPr>
            </w:pPr>
          </w:p>
        </w:tc>
        <w:tc>
          <w:tcPr>
            <w:tcW w:w="1409" w:type="dxa"/>
            <w:tcBorders>
              <w:left w:val="single" w:sz="4" w:space="0" w:color="9CC2E5" w:themeColor="accent5" w:themeTint="99"/>
              <w:bottom w:val="single" w:sz="4" w:space="0" w:color="9CC2E5" w:themeColor="accent5" w:themeTint="99"/>
              <w:right w:val="single" w:sz="4" w:space="0" w:color="9CC2E5" w:themeColor="accent5" w:themeTint="99"/>
            </w:tcBorders>
          </w:tcPr>
          <w:p w14:paraId="42C90C65"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626" w:type="dxa"/>
            <w:tcBorders>
              <w:left w:val="single" w:sz="4" w:space="0" w:color="9CC2E5" w:themeColor="accent5" w:themeTint="99"/>
              <w:bottom w:val="single" w:sz="4" w:space="0" w:color="9CC2E5" w:themeColor="accent5" w:themeTint="99"/>
              <w:right w:val="single" w:sz="4" w:space="0" w:color="9CC2E5" w:themeColor="accent5" w:themeTint="99"/>
            </w:tcBorders>
          </w:tcPr>
          <w:p w14:paraId="35ED4DD1"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057"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6BCF1D92"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835"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03AE514B"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232" w:type="dxa"/>
            <w:tcBorders>
              <w:left w:val="single" w:sz="4" w:space="0" w:color="9CC2E5" w:themeColor="accent5" w:themeTint="99"/>
              <w:bottom w:val="single" w:sz="4" w:space="0" w:color="9CC2E5" w:themeColor="accent5" w:themeTint="99"/>
              <w:right w:val="single" w:sz="4" w:space="0" w:color="9CC2E5" w:themeColor="accent5" w:themeTint="99"/>
            </w:tcBorders>
          </w:tcPr>
          <w:p w14:paraId="51716969"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r>
      <w:tr w:rsidR="00F114BD" w:rsidRPr="00E52509" w14:paraId="40AE3DC2" w14:textId="77777777" w:rsidTr="00553ECA">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055" w:type="dxa"/>
            <w:gridSpan w:val="2"/>
            <w:vMerge w:val="restart"/>
            <w:tcBorders>
              <w:top w:val="single" w:sz="4" w:space="0" w:color="9CC2E5" w:themeColor="accent5" w:themeTint="99"/>
              <w:left w:val="single" w:sz="4" w:space="0" w:color="9CC2E5" w:themeColor="accent5" w:themeTint="99"/>
              <w:right w:val="single" w:sz="4" w:space="0" w:color="9CC2E5" w:themeColor="accent5" w:themeTint="99"/>
            </w:tcBorders>
            <w:hideMark/>
          </w:tcPr>
          <w:p w14:paraId="36F83F12" w14:textId="77777777" w:rsidR="00F114BD" w:rsidRPr="00E52509" w:rsidRDefault="00F114BD" w:rsidP="00757950">
            <w:pPr>
              <w:rPr>
                <w:rFonts w:asciiTheme="minorHAnsi" w:hAnsiTheme="minorHAnsi" w:cstheme="minorHAnsi"/>
                <w:b w:val="0"/>
                <w:bCs w:val="0"/>
              </w:rPr>
            </w:pPr>
            <w:r w:rsidRPr="00E52509">
              <w:rPr>
                <w:rFonts w:asciiTheme="minorHAnsi" w:hAnsiTheme="minorHAnsi" w:cstheme="minorHAnsi"/>
                <w:color w:val="538135" w:themeColor="accent6" w:themeShade="BF"/>
              </w:rPr>
              <w:t>Finances:</w:t>
            </w:r>
          </w:p>
        </w:tc>
        <w:tc>
          <w:tcPr>
            <w:tcW w:w="78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C9877D8"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Custody:</w:t>
            </w:r>
          </w:p>
          <w:p w14:paraId="303A7F4C"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4F325AC1"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59D07747"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1409" w:type="dxa"/>
            <w:tcBorders>
              <w:top w:val="single" w:sz="4" w:space="0" w:color="9CC2E5" w:themeColor="accent5" w:themeTint="99"/>
              <w:left w:val="single" w:sz="4" w:space="0" w:color="9CC2E5" w:themeColor="accent5" w:themeTint="99"/>
              <w:right w:val="single" w:sz="4" w:space="0" w:color="9CC2E5" w:themeColor="accent5" w:themeTint="99"/>
            </w:tcBorders>
          </w:tcPr>
          <w:p w14:paraId="2D7CBE7A"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626" w:type="dxa"/>
            <w:tcBorders>
              <w:top w:val="single" w:sz="4" w:space="0" w:color="9CC2E5" w:themeColor="accent5" w:themeTint="99"/>
              <w:left w:val="single" w:sz="4" w:space="0" w:color="9CC2E5" w:themeColor="accent5" w:themeTint="99"/>
              <w:right w:val="single" w:sz="4" w:space="0" w:color="9CC2E5" w:themeColor="accent5" w:themeTint="99"/>
            </w:tcBorders>
          </w:tcPr>
          <w:p w14:paraId="25A42670"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057"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2563618B"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835"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70A1D694"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232" w:type="dxa"/>
            <w:tcBorders>
              <w:top w:val="single" w:sz="4" w:space="0" w:color="9CC2E5" w:themeColor="accent5" w:themeTint="99"/>
              <w:left w:val="single" w:sz="4" w:space="0" w:color="9CC2E5" w:themeColor="accent5" w:themeTint="99"/>
              <w:right w:val="single" w:sz="4" w:space="0" w:color="9CC2E5" w:themeColor="accent5" w:themeTint="99"/>
            </w:tcBorders>
          </w:tcPr>
          <w:p w14:paraId="0BB1D7BE"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r>
      <w:tr w:rsidR="00F114BD" w:rsidRPr="00E52509" w14:paraId="639DD70C" w14:textId="77777777" w:rsidTr="00553ECA">
        <w:trPr>
          <w:trHeight w:val="591"/>
        </w:trPr>
        <w:tc>
          <w:tcPr>
            <w:cnfStyle w:val="001000000000" w:firstRow="0" w:lastRow="0" w:firstColumn="1" w:lastColumn="0" w:oddVBand="0" w:evenVBand="0" w:oddHBand="0" w:evenHBand="0" w:firstRowFirstColumn="0" w:firstRowLastColumn="0" w:lastRowFirstColumn="0" w:lastRowLastColumn="0"/>
            <w:tcW w:w="1055" w:type="dxa"/>
            <w:gridSpan w:val="2"/>
            <w:vMerge/>
            <w:tcBorders>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77841BFB" w14:textId="77777777" w:rsidR="00F114BD" w:rsidRPr="00E52509" w:rsidRDefault="00F114BD" w:rsidP="00757950">
            <w:pPr>
              <w:rPr>
                <w:rFonts w:asciiTheme="minorHAnsi" w:hAnsiTheme="minorHAnsi" w:cstheme="minorHAnsi"/>
                <w:b w:val="0"/>
                <w:bCs w:val="0"/>
                <w:color w:val="538135" w:themeColor="accent6" w:themeShade="BF"/>
              </w:rPr>
            </w:pPr>
          </w:p>
        </w:tc>
        <w:tc>
          <w:tcPr>
            <w:tcW w:w="78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22326A97"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Community:</w:t>
            </w:r>
          </w:p>
          <w:p w14:paraId="032FE6D2"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rPr>
            </w:pPr>
          </w:p>
          <w:p w14:paraId="5FB6B019"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rPr>
            </w:pPr>
          </w:p>
          <w:p w14:paraId="7E8E968F"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rPr>
            </w:pPr>
          </w:p>
        </w:tc>
        <w:tc>
          <w:tcPr>
            <w:tcW w:w="1409" w:type="dxa"/>
            <w:tcBorders>
              <w:left w:val="single" w:sz="4" w:space="0" w:color="9CC2E5" w:themeColor="accent5" w:themeTint="99"/>
              <w:bottom w:val="single" w:sz="4" w:space="0" w:color="9CC2E5" w:themeColor="accent5" w:themeTint="99"/>
              <w:right w:val="single" w:sz="4" w:space="0" w:color="9CC2E5" w:themeColor="accent5" w:themeTint="99"/>
            </w:tcBorders>
          </w:tcPr>
          <w:p w14:paraId="3F32D6DF"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626" w:type="dxa"/>
            <w:tcBorders>
              <w:left w:val="single" w:sz="4" w:space="0" w:color="9CC2E5" w:themeColor="accent5" w:themeTint="99"/>
              <w:bottom w:val="single" w:sz="4" w:space="0" w:color="9CC2E5" w:themeColor="accent5" w:themeTint="99"/>
              <w:right w:val="single" w:sz="4" w:space="0" w:color="9CC2E5" w:themeColor="accent5" w:themeTint="99"/>
            </w:tcBorders>
          </w:tcPr>
          <w:p w14:paraId="1C6A0AA5"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057"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2B27296B"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835"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186CC0AB"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232" w:type="dxa"/>
            <w:tcBorders>
              <w:left w:val="single" w:sz="4" w:space="0" w:color="9CC2E5" w:themeColor="accent5" w:themeTint="99"/>
              <w:bottom w:val="single" w:sz="4" w:space="0" w:color="9CC2E5" w:themeColor="accent5" w:themeTint="99"/>
              <w:right w:val="single" w:sz="4" w:space="0" w:color="9CC2E5" w:themeColor="accent5" w:themeTint="99"/>
            </w:tcBorders>
          </w:tcPr>
          <w:p w14:paraId="1F282EF3"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r>
      <w:tr w:rsidR="00553ECA" w:rsidRPr="00E52509" w14:paraId="57126AF2" w14:textId="77777777" w:rsidTr="00553ECA">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055" w:type="dxa"/>
            <w:gridSpan w:val="2"/>
            <w:vMerge w:val="restart"/>
            <w:tcBorders>
              <w:top w:val="single" w:sz="4" w:space="0" w:color="9CC2E5" w:themeColor="accent5" w:themeTint="99"/>
              <w:left w:val="single" w:sz="4" w:space="0" w:color="9CC2E5" w:themeColor="accent5" w:themeTint="99"/>
              <w:right w:val="single" w:sz="4" w:space="0" w:color="9CC2E5" w:themeColor="accent5" w:themeTint="99"/>
            </w:tcBorders>
            <w:hideMark/>
          </w:tcPr>
          <w:p w14:paraId="394FDF18" w14:textId="77777777" w:rsidR="00F114BD" w:rsidRPr="00E52509" w:rsidRDefault="00F114BD" w:rsidP="00757950">
            <w:pPr>
              <w:rPr>
                <w:rFonts w:asciiTheme="minorHAnsi" w:hAnsiTheme="minorHAnsi" w:cstheme="minorHAnsi"/>
                <w:b w:val="0"/>
                <w:bCs w:val="0"/>
              </w:rPr>
            </w:pPr>
            <w:r>
              <w:rPr>
                <w:rFonts w:asciiTheme="minorHAnsi" w:hAnsiTheme="minorHAnsi" w:cstheme="minorHAnsi"/>
                <w:color w:val="4472C4" w:themeColor="accent1"/>
              </w:rPr>
              <w:t>Pro- social identity</w:t>
            </w:r>
          </w:p>
        </w:tc>
        <w:tc>
          <w:tcPr>
            <w:tcW w:w="78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482E7F99"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Custody:</w:t>
            </w:r>
          </w:p>
          <w:p w14:paraId="3AE1EF4B"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08A5DA81"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5DBC3A90"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1409" w:type="dxa"/>
            <w:tcBorders>
              <w:top w:val="single" w:sz="4" w:space="0" w:color="9CC2E5" w:themeColor="accent5" w:themeTint="99"/>
              <w:left w:val="single" w:sz="4" w:space="0" w:color="9CC2E5" w:themeColor="accent5" w:themeTint="99"/>
              <w:right w:val="single" w:sz="4" w:space="0" w:color="9CC2E5" w:themeColor="accent5" w:themeTint="99"/>
            </w:tcBorders>
          </w:tcPr>
          <w:p w14:paraId="191F8CE4"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626" w:type="dxa"/>
            <w:tcBorders>
              <w:top w:val="single" w:sz="4" w:space="0" w:color="9CC2E5" w:themeColor="accent5" w:themeTint="99"/>
              <w:left w:val="single" w:sz="4" w:space="0" w:color="9CC2E5" w:themeColor="accent5" w:themeTint="99"/>
              <w:right w:val="single" w:sz="4" w:space="0" w:color="9CC2E5" w:themeColor="accent5" w:themeTint="99"/>
            </w:tcBorders>
          </w:tcPr>
          <w:p w14:paraId="6A6CD3DA"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057"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6C0847E8"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835"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14BB76D6"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232" w:type="dxa"/>
            <w:tcBorders>
              <w:top w:val="single" w:sz="4" w:space="0" w:color="9CC2E5" w:themeColor="accent5" w:themeTint="99"/>
              <w:left w:val="single" w:sz="4" w:space="0" w:color="9CC2E5" w:themeColor="accent5" w:themeTint="99"/>
              <w:right w:val="single" w:sz="4" w:space="0" w:color="9CC2E5" w:themeColor="accent5" w:themeTint="99"/>
            </w:tcBorders>
          </w:tcPr>
          <w:p w14:paraId="76CAA46A"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r>
      <w:tr w:rsidR="00553ECA" w:rsidRPr="00E52509" w14:paraId="69A0CCBA" w14:textId="77777777" w:rsidTr="00553ECA">
        <w:trPr>
          <w:trHeight w:val="627"/>
        </w:trPr>
        <w:tc>
          <w:tcPr>
            <w:cnfStyle w:val="001000000000" w:firstRow="0" w:lastRow="0" w:firstColumn="1" w:lastColumn="0" w:oddVBand="0" w:evenVBand="0" w:oddHBand="0" w:evenHBand="0" w:firstRowFirstColumn="0" w:firstRowLastColumn="0" w:lastRowFirstColumn="0" w:lastRowLastColumn="0"/>
            <w:tcW w:w="1055" w:type="dxa"/>
            <w:gridSpan w:val="2"/>
            <w:vMerge/>
            <w:tcBorders>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789DAA3D" w14:textId="77777777" w:rsidR="00F114BD" w:rsidRPr="00E52509" w:rsidRDefault="00F114BD" w:rsidP="00757950">
            <w:pPr>
              <w:rPr>
                <w:rFonts w:asciiTheme="minorHAnsi" w:hAnsiTheme="minorHAnsi" w:cstheme="minorHAnsi"/>
                <w:b w:val="0"/>
                <w:bCs w:val="0"/>
                <w:color w:val="4472C4" w:themeColor="accent1"/>
              </w:rPr>
            </w:pPr>
          </w:p>
        </w:tc>
        <w:tc>
          <w:tcPr>
            <w:tcW w:w="78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5398EEAE"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Community:</w:t>
            </w:r>
          </w:p>
          <w:p w14:paraId="2D096141"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472C4" w:themeColor="accent1"/>
              </w:rPr>
            </w:pPr>
          </w:p>
          <w:p w14:paraId="5BE4BE7F"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472C4" w:themeColor="accent1"/>
              </w:rPr>
            </w:pPr>
          </w:p>
          <w:p w14:paraId="716CFDB4"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472C4" w:themeColor="accent1"/>
              </w:rPr>
            </w:pPr>
          </w:p>
        </w:tc>
        <w:tc>
          <w:tcPr>
            <w:tcW w:w="1409" w:type="dxa"/>
            <w:tcBorders>
              <w:left w:val="single" w:sz="4" w:space="0" w:color="9CC2E5" w:themeColor="accent5" w:themeTint="99"/>
              <w:bottom w:val="single" w:sz="4" w:space="0" w:color="9CC2E5" w:themeColor="accent5" w:themeTint="99"/>
              <w:right w:val="single" w:sz="4" w:space="0" w:color="9CC2E5" w:themeColor="accent5" w:themeTint="99"/>
            </w:tcBorders>
          </w:tcPr>
          <w:p w14:paraId="7D4DCDFC"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626" w:type="dxa"/>
            <w:tcBorders>
              <w:left w:val="single" w:sz="4" w:space="0" w:color="9CC2E5" w:themeColor="accent5" w:themeTint="99"/>
              <w:bottom w:val="single" w:sz="4" w:space="0" w:color="9CC2E5" w:themeColor="accent5" w:themeTint="99"/>
              <w:right w:val="single" w:sz="4" w:space="0" w:color="9CC2E5" w:themeColor="accent5" w:themeTint="99"/>
            </w:tcBorders>
          </w:tcPr>
          <w:p w14:paraId="2CE43675"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057"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4A09EE5C"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835"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7A0A20AD"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232" w:type="dxa"/>
            <w:tcBorders>
              <w:left w:val="single" w:sz="4" w:space="0" w:color="9CC2E5" w:themeColor="accent5" w:themeTint="99"/>
              <w:bottom w:val="single" w:sz="4" w:space="0" w:color="9CC2E5" w:themeColor="accent5" w:themeTint="99"/>
              <w:right w:val="single" w:sz="4" w:space="0" w:color="9CC2E5" w:themeColor="accent5" w:themeTint="99"/>
            </w:tcBorders>
          </w:tcPr>
          <w:p w14:paraId="71948435"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r>
    </w:tbl>
    <w:p w14:paraId="58DAF5ED" w14:textId="77777777" w:rsidR="00F114BD" w:rsidRPr="00E52509" w:rsidRDefault="00F114BD" w:rsidP="00F114BD">
      <w:pPr>
        <w:rPr>
          <w:rFonts w:asciiTheme="minorHAnsi" w:hAnsiTheme="minorHAnsi" w:cstheme="minorHAnsi"/>
        </w:rPr>
      </w:pPr>
    </w:p>
    <w:tbl>
      <w:tblPr>
        <w:tblStyle w:val="TableGrid"/>
        <w:tblW w:w="0" w:type="auto"/>
        <w:shd w:val="clear" w:color="auto" w:fill="FFFFFF" w:themeFill="background1"/>
        <w:tblLook w:val="04A0" w:firstRow="1" w:lastRow="0" w:firstColumn="1" w:lastColumn="0" w:noHBand="0" w:noVBand="1"/>
      </w:tblPr>
      <w:tblGrid>
        <w:gridCol w:w="3898"/>
        <w:gridCol w:w="3035"/>
        <w:gridCol w:w="1000"/>
      </w:tblGrid>
      <w:tr w:rsidR="00F114BD" w:rsidRPr="00E52509" w14:paraId="2D26E691" w14:textId="77777777" w:rsidTr="00553ECA">
        <w:trPr>
          <w:trHeight w:val="351"/>
        </w:trPr>
        <w:tc>
          <w:tcPr>
            <w:tcW w:w="3898" w:type="dxa"/>
            <w:shd w:val="clear" w:color="auto" w:fill="FFFFFF" w:themeFill="background1"/>
          </w:tcPr>
          <w:p w14:paraId="631976B0" w14:textId="77777777" w:rsidR="00F114BD" w:rsidRPr="00E52509" w:rsidRDefault="00F114BD" w:rsidP="00757950">
            <w:pPr>
              <w:shd w:val="clear" w:color="auto" w:fill="D5DCE4" w:themeFill="text2" w:themeFillTint="33"/>
              <w:tabs>
                <w:tab w:val="left" w:pos="1163"/>
              </w:tabs>
              <w:rPr>
                <w:rFonts w:asciiTheme="minorHAnsi" w:hAnsiTheme="minorHAnsi" w:cstheme="minorHAnsi"/>
              </w:rPr>
            </w:pPr>
            <w:r w:rsidRPr="00E52509">
              <w:rPr>
                <w:rFonts w:asciiTheme="minorHAnsi" w:hAnsiTheme="minorHAnsi" w:cstheme="minorHAnsi"/>
              </w:rPr>
              <w:t>Prison Meeting:</w:t>
            </w:r>
          </w:p>
        </w:tc>
        <w:tc>
          <w:tcPr>
            <w:tcW w:w="3035" w:type="dxa"/>
            <w:shd w:val="clear" w:color="auto" w:fill="FFFFFF" w:themeFill="background1"/>
          </w:tcPr>
          <w:p w14:paraId="62EB25DC" w14:textId="77777777" w:rsidR="00F114BD" w:rsidRPr="00E52509" w:rsidRDefault="00F114BD" w:rsidP="00757950">
            <w:pPr>
              <w:shd w:val="clear" w:color="auto" w:fill="D5DCE4" w:themeFill="text2" w:themeFillTint="33"/>
              <w:rPr>
                <w:rFonts w:asciiTheme="minorHAnsi" w:hAnsiTheme="minorHAnsi" w:cstheme="minorHAnsi"/>
              </w:rPr>
            </w:pPr>
            <w:r w:rsidRPr="00E52509">
              <w:rPr>
                <w:rFonts w:asciiTheme="minorHAnsi" w:hAnsiTheme="minorHAnsi" w:cstheme="minorHAnsi"/>
              </w:rPr>
              <w:t>Planned Date:</w:t>
            </w:r>
          </w:p>
        </w:tc>
        <w:tc>
          <w:tcPr>
            <w:tcW w:w="1000" w:type="dxa"/>
            <w:shd w:val="clear" w:color="auto" w:fill="FFFFFF" w:themeFill="background1"/>
          </w:tcPr>
          <w:p w14:paraId="721866A6" w14:textId="77777777" w:rsidR="00F114BD" w:rsidRPr="00E52509" w:rsidRDefault="00F114BD" w:rsidP="00757950">
            <w:pPr>
              <w:shd w:val="clear" w:color="auto" w:fill="D5DCE4" w:themeFill="text2" w:themeFillTint="33"/>
              <w:rPr>
                <w:rFonts w:asciiTheme="minorHAnsi" w:hAnsiTheme="minorHAnsi" w:cstheme="minorHAnsi"/>
              </w:rPr>
            </w:pPr>
            <w:r w:rsidRPr="00E52509">
              <w:rPr>
                <w:rFonts w:asciiTheme="minorHAnsi" w:hAnsiTheme="minorHAnsi" w:cstheme="minorHAnsi"/>
              </w:rPr>
              <w:t>Actual Date:</w:t>
            </w:r>
          </w:p>
        </w:tc>
      </w:tr>
      <w:tr w:rsidR="00F114BD" w:rsidRPr="00E52509" w14:paraId="2D0677EC" w14:textId="77777777" w:rsidTr="00553ECA">
        <w:trPr>
          <w:trHeight w:val="351"/>
        </w:trPr>
        <w:tc>
          <w:tcPr>
            <w:tcW w:w="3898" w:type="dxa"/>
            <w:shd w:val="clear" w:color="auto" w:fill="FFFFFF" w:themeFill="background1"/>
          </w:tcPr>
          <w:p w14:paraId="486810AF" w14:textId="77777777" w:rsidR="00F114BD" w:rsidRPr="00E52509" w:rsidRDefault="00F114BD" w:rsidP="00757950">
            <w:pPr>
              <w:shd w:val="clear" w:color="auto" w:fill="D5DCE4" w:themeFill="text2" w:themeFillTint="33"/>
              <w:rPr>
                <w:rFonts w:asciiTheme="minorHAnsi" w:hAnsiTheme="minorHAnsi" w:cstheme="minorHAnsi"/>
              </w:rPr>
            </w:pPr>
            <w:r w:rsidRPr="00E52509">
              <w:rPr>
                <w:rFonts w:asciiTheme="minorHAnsi" w:hAnsiTheme="minorHAnsi" w:cstheme="minorHAnsi"/>
              </w:rPr>
              <w:t>IPM</w:t>
            </w:r>
          </w:p>
        </w:tc>
        <w:tc>
          <w:tcPr>
            <w:tcW w:w="3035" w:type="dxa"/>
            <w:shd w:val="clear" w:color="auto" w:fill="FFFFFF" w:themeFill="background1"/>
          </w:tcPr>
          <w:p w14:paraId="5B54D267" w14:textId="77777777" w:rsidR="00F114BD" w:rsidRPr="00E52509" w:rsidRDefault="00F114BD" w:rsidP="00757950">
            <w:pPr>
              <w:shd w:val="clear" w:color="auto" w:fill="D5DCE4" w:themeFill="text2" w:themeFillTint="33"/>
              <w:rPr>
                <w:rFonts w:asciiTheme="minorHAnsi" w:hAnsiTheme="minorHAnsi" w:cstheme="minorHAnsi"/>
              </w:rPr>
            </w:pPr>
          </w:p>
        </w:tc>
        <w:tc>
          <w:tcPr>
            <w:tcW w:w="1000" w:type="dxa"/>
            <w:shd w:val="clear" w:color="auto" w:fill="FFFFFF" w:themeFill="background1"/>
          </w:tcPr>
          <w:p w14:paraId="6018A889" w14:textId="77777777" w:rsidR="00F114BD" w:rsidRPr="00E52509" w:rsidRDefault="00F114BD" w:rsidP="00757950">
            <w:pPr>
              <w:shd w:val="clear" w:color="auto" w:fill="D5DCE4" w:themeFill="text2" w:themeFillTint="33"/>
              <w:rPr>
                <w:rFonts w:asciiTheme="minorHAnsi" w:hAnsiTheme="minorHAnsi" w:cstheme="minorHAnsi"/>
              </w:rPr>
            </w:pPr>
          </w:p>
        </w:tc>
      </w:tr>
      <w:tr w:rsidR="00F114BD" w:rsidRPr="00E52509" w14:paraId="0A8EFA8A" w14:textId="77777777" w:rsidTr="00553ECA">
        <w:trPr>
          <w:trHeight w:val="351"/>
        </w:trPr>
        <w:tc>
          <w:tcPr>
            <w:tcW w:w="3898" w:type="dxa"/>
            <w:shd w:val="clear" w:color="auto" w:fill="FFFFFF" w:themeFill="background1"/>
          </w:tcPr>
          <w:p w14:paraId="6C335EA4" w14:textId="77777777" w:rsidR="00F114BD" w:rsidRPr="00E52509" w:rsidRDefault="00F114BD" w:rsidP="00757950">
            <w:pPr>
              <w:shd w:val="clear" w:color="auto" w:fill="D5DCE4" w:themeFill="text2" w:themeFillTint="33"/>
              <w:rPr>
                <w:rFonts w:asciiTheme="minorHAnsi" w:hAnsiTheme="minorHAnsi" w:cstheme="minorHAnsi"/>
              </w:rPr>
            </w:pPr>
            <w:r w:rsidRPr="00E52509">
              <w:rPr>
                <w:rFonts w:asciiTheme="minorHAnsi" w:hAnsiTheme="minorHAnsi" w:cstheme="minorHAnsi"/>
              </w:rPr>
              <w:t>1</w:t>
            </w:r>
            <w:r w:rsidRPr="00E52509">
              <w:rPr>
                <w:rFonts w:asciiTheme="minorHAnsi" w:hAnsiTheme="minorHAnsi" w:cstheme="minorHAnsi"/>
                <w:vertAlign w:val="superscript"/>
              </w:rPr>
              <w:t>st</w:t>
            </w:r>
            <w:r w:rsidRPr="00E52509">
              <w:rPr>
                <w:rFonts w:asciiTheme="minorHAnsi" w:hAnsiTheme="minorHAnsi" w:cstheme="minorHAnsi"/>
              </w:rPr>
              <w:t xml:space="preserve"> Review</w:t>
            </w:r>
          </w:p>
        </w:tc>
        <w:tc>
          <w:tcPr>
            <w:tcW w:w="3035" w:type="dxa"/>
            <w:shd w:val="clear" w:color="auto" w:fill="FFFFFF" w:themeFill="background1"/>
          </w:tcPr>
          <w:p w14:paraId="09C2A57A" w14:textId="77777777" w:rsidR="00F114BD" w:rsidRPr="00E52509" w:rsidRDefault="00F114BD" w:rsidP="00757950">
            <w:pPr>
              <w:shd w:val="clear" w:color="auto" w:fill="D5DCE4" w:themeFill="text2" w:themeFillTint="33"/>
              <w:rPr>
                <w:rFonts w:asciiTheme="minorHAnsi" w:hAnsiTheme="minorHAnsi" w:cstheme="minorHAnsi"/>
              </w:rPr>
            </w:pPr>
          </w:p>
        </w:tc>
        <w:tc>
          <w:tcPr>
            <w:tcW w:w="1000" w:type="dxa"/>
            <w:shd w:val="clear" w:color="auto" w:fill="FFFFFF" w:themeFill="background1"/>
          </w:tcPr>
          <w:p w14:paraId="0B530261" w14:textId="77777777" w:rsidR="00F114BD" w:rsidRPr="00E52509" w:rsidRDefault="00F114BD" w:rsidP="00757950">
            <w:pPr>
              <w:shd w:val="clear" w:color="auto" w:fill="D5DCE4" w:themeFill="text2" w:themeFillTint="33"/>
              <w:rPr>
                <w:rFonts w:asciiTheme="minorHAnsi" w:hAnsiTheme="minorHAnsi" w:cstheme="minorHAnsi"/>
              </w:rPr>
            </w:pPr>
          </w:p>
        </w:tc>
      </w:tr>
      <w:tr w:rsidR="00F114BD" w:rsidRPr="00E52509" w14:paraId="70BA42EB" w14:textId="77777777" w:rsidTr="00553ECA">
        <w:trPr>
          <w:trHeight w:val="362"/>
        </w:trPr>
        <w:tc>
          <w:tcPr>
            <w:tcW w:w="3898" w:type="dxa"/>
            <w:shd w:val="clear" w:color="auto" w:fill="FFFFFF" w:themeFill="background1"/>
          </w:tcPr>
          <w:p w14:paraId="2A2E358F" w14:textId="77777777" w:rsidR="00F114BD" w:rsidRPr="00E52509" w:rsidRDefault="00F114BD" w:rsidP="00757950">
            <w:pPr>
              <w:shd w:val="clear" w:color="auto" w:fill="D5DCE4" w:themeFill="text2" w:themeFillTint="33"/>
              <w:rPr>
                <w:rFonts w:asciiTheme="minorHAnsi" w:hAnsiTheme="minorHAnsi" w:cstheme="minorHAnsi"/>
              </w:rPr>
            </w:pPr>
            <w:r w:rsidRPr="00E52509">
              <w:rPr>
                <w:rFonts w:asciiTheme="minorHAnsi" w:hAnsiTheme="minorHAnsi" w:cstheme="minorHAnsi"/>
              </w:rPr>
              <w:t>Review</w:t>
            </w:r>
          </w:p>
        </w:tc>
        <w:tc>
          <w:tcPr>
            <w:tcW w:w="3035" w:type="dxa"/>
            <w:shd w:val="clear" w:color="auto" w:fill="FFFFFF" w:themeFill="background1"/>
          </w:tcPr>
          <w:p w14:paraId="49C975FB" w14:textId="77777777" w:rsidR="00F114BD" w:rsidRPr="00E52509" w:rsidRDefault="00F114BD" w:rsidP="00757950">
            <w:pPr>
              <w:shd w:val="clear" w:color="auto" w:fill="D5DCE4" w:themeFill="text2" w:themeFillTint="33"/>
              <w:rPr>
                <w:rFonts w:asciiTheme="minorHAnsi" w:hAnsiTheme="minorHAnsi" w:cstheme="minorHAnsi"/>
              </w:rPr>
            </w:pPr>
          </w:p>
        </w:tc>
        <w:tc>
          <w:tcPr>
            <w:tcW w:w="1000" w:type="dxa"/>
            <w:shd w:val="clear" w:color="auto" w:fill="FFFFFF" w:themeFill="background1"/>
          </w:tcPr>
          <w:p w14:paraId="50BFFF84" w14:textId="77777777" w:rsidR="00F114BD" w:rsidRPr="00E52509" w:rsidRDefault="00F114BD" w:rsidP="00757950">
            <w:pPr>
              <w:shd w:val="clear" w:color="auto" w:fill="D5DCE4" w:themeFill="text2" w:themeFillTint="33"/>
              <w:rPr>
                <w:rFonts w:asciiTheme="minorHAnsi" w:hAnsiTheme="minorHAnsi" w:cstheme="minorHAnsi"/>
              </w:rPr>
            </w:pPr>
          </w:p>
        </w:tc>
      </w:tr>
      <w:tr w:rsidR="00F114BD" w:rsidRPr="00E52509" w14:paraId="69858718" w14:textId="77777777" w:rsidTr="00553ECA">
        <w:trPr>
          <w:trHeight w:val="351"/>
        </w:trPr>
        <w:tc>
          <w:tcPr>
            <w:tcW w:w="3898" w:type="dxa"/>
            <w:shd w:val="clear" w:color="auto" w:fill="FFFFFF" w:themeFill="background1"/>
          </w:tcPr>
          <w:p w14:paraId="34A614A7" w14:textId="77777777" w:rsidR="00F114BD" w:rsidRPr="00E52509" w:rsidRDefault="00F114BD" w:rsidP="00757950">
            <w:pPr>
              <w:shd w:val="clear" w:color="auto" w:fill="D5DCE4" w:themeFill="text2" w:themeFillTint="33"/>
              <w:rPr>
                <w:rFonts w:asciiTheme="minorHAnsi" w:hAnsiTheme="minorHAnsi" w:cstheme="minorHAnsi"/>
              </w:rPr>
            </w:pPr>
            <w:r w:rsidRPr="00E52509">
              <w:rPr>
                <w:rFonts w:asciiTheme="minorHAnsi" w:hAnsiTheme="minorHAnsi" w:cstheme="minorHAnsi"/>
              </w:rPr>
              <w:t>Review</w:t>
            </w:r>
          </w:p>
        </w:tc>
        <w:tc>
          <w:tcPr>
            <w:tcW w:w="3035" w:type="dxa"/>
            <w:shd w:val="clear" w:color="auto" w:fill="FFFFFF" w:themeFill="background1"/>
          </w:tcPr>
          <w:p w14:paraId="62731811" w14:textId="77777777" w:rsidR="00F114BD" w:rsidRPr="00E52509" w:rsidRDefault="00F114BD" w:rsidP="00757950">
            <w:pPr>
              <w:shd w:val="clear" w:color="auto" w:fill="D5DCE4" w:themeFill="text2" w:themeFillTint="33"/>
              <w:rPr>
                <w:rFonts w:asciiTheme="minorHAnsi" w:hAnsiTheme="minorHAnsi" w:cstheme="minorHAnsi"/>
              </w:rPr>
            </w:pPr>
          </w:p>
        </w:tc>
        <w:tc>
          <w:tcPr>
            <w:tcW w:w="1000" w:type="dxa"/>
            <w:shd w:val="clear" w:color="auto" w:fill="FFFFFF" w:themeFill="background1"/>
          </w:tcPr>
          <w:p w14:paraId="746F365D" w14:textId="77777777" w:rsidR="00F114BD" w:rsidRPr="00E52509" w:rsidRDefault="00F114BD" w:rsidP="00757950">
            <w:pPr>
              <w:shd w:val="clear" w:color="auto" w:fill="D5DCE4" w:themeFill="text2" w:themeFillTint="33"/>
              <w:rPr>
                <w:rFonts w:asciiTheme="minorHAnsi" w:hAnsiTheme="minorHAnsi" w:cstheme="minorHAnsi"/>
              </w:rPr>
            </w:pPr>
          </w:p>
        </w:tc>
      </w:tr>
      <w:tr w:rsidR="00F114BD" w:rsidRPr="00E52509" w14:paraId="1A1CEF82" w14:textId="77777777" w:rsidTr="00553ECA">
        <w:trPr>
          <w:trHeight w:val="351"/>
        </w:trPr>
        <w:tc>
          <w:tcPr>
            <w:tcW w:w="3898" w:type="dxa"/>
            <w:shd w:val="clear" w:color="auto" w:fill="FFFFFF" w:themeFill="background1"/>
          </w:tcPr>
          <w:p w14:paraId="429C808E" w14:textId="77777777" w:rsidR="00F114BD" w:rsidRPr="00E52509" w:rsidRDefault="00F114BD" w:rsidP="00757950">
            <w:pPr>
              <w:shd w:val="clear" w:color="auto" w:fill="D5DCE4" w:themeFill="text2" w:themeFillTint="33"/>
              <w:rPr>
                <w:rFonts w:asciiTheme="minorHAnsi" w:hAnsiTheme="minorHAnsi" w:cstheme="minorHAnsi"/>
              </w:rPr>
            </w:pPr>
            <w:r w:rsidRPr="00E52509">
              <w:rPr>
                <w:rFonts w:asciiTheme="minorHAnsi" w:hAnsiTheme="minorHAnsi" w:cstheme="minorHAnsi"/>
              </w:rPr>
              <w:t>Early Release</w:t>
            </w:r>
          </w:p>
        </w:tc>
        <w:tc>
          <w:tcPr>
            <w:tcW w:w="3035" w:type="dxa"/>
            <w:shd w:val="clear" w:color="auto" w:fill="FFFFFF" w:themeFill="background1"/>
          </w:tcPr>
          <w:p w14:paraId="08FCA374" w14:textId="77777777" w:rsidR="00F114BD" w:rsidRPr="00E52509" w:rsidRDefault="00F114BD" w:rsidP="00757950">
            <w:pPr>
              <w:shd w:val="clear" w:color="auto" w:fill="D5DCE4" w:themeFill="text2" w:themeFillTint="33"/>
              <w:rPr>
                <w:rFonts w:asciiTheme="minorHAnsi" w:hAnsiTheme="minorHAnsi" w:cstheme="minorHAnsi"/>
              </w:rPr>
            </w:pPr>
          </w:p>
        </w:tc>
        <w:tc>
          <w:tcPr>
            <w:tcW w:w="1000" w:type="dxa"/>
            <w:shd w:val="clear" w:color="auto" w:fill="FFFFFF" w:themeFill="background1"/>
          </w:tcPr>
          <w:p w14:paraId="5F1740C7" w14:textId="77777777" w:rsidR="00F114BD" w:rsidRPr="00E52509" w:rsidRDefault="00F114BD" w:rsidP="00757950">
            <w:pPr>
              <w:shd w:val="clear" w:color="auto" w:fill="D5DCE4" w:themeFill="text2" w:themeFillTint="33"/>
              <w:rPr>
                <w:rFonts w:asciiTheme="minorHAnsi" w:hAnsiTheme="minorHAnsi" w:cstheme="minorHAnsi"/>
              </w:rPr>
            </w:pPr>
          </w:p>
        </w:tc>
      </w:tr>
      <w:tr w:rsidR="00F114BD" w:rsidRPr="00E52509" w14:paraId="0478A010" w14:textId="77777777" w:rsidTr="00553ECA">
        <w:trPr>
          <w:trHeight w:val="351"/>
        </w:trPr>
        <w:tc>
          <w:tcPr>
            <w:tcW w:w="3898" w:type="dxa"/>
            <w:shd w:val="clear" w:color="auto" w:fill="FFFFFF" w:themeFill="background1"/>
          </w:tcPr>
          <w:p w14:paraId="631D0034" w14:textId="77777777" w:rsidR="00F114BD" w:rsidRPr="00E52509" w:rsidRDefault="00F114BD" w:rsidP="00757950">
            <w:pPr>
              <w:shd w:val="clear" w:color="auto" w:fill="D5DCE4" w:themeFill="text2" w:themeFillTint="33"/>
              <w:rPr>
                <w:rFonts w:asciiTheme="minorHAnsi" w:hAnsiTheme="minorHAnsi" w:cstheme="minorHAnsi"/>
              </w:rPr>
            </w:pPr>
            <w:r w:rsidRPr="00E52509">
              <w:rPr>
                <w:rFonts w:asciiTheme="minorHAnsi" w:hAnsiTheme="minorHAnsi" w:cstheme="minorHAnsi"/>
              </w:rPr>
              <w:t>Final Review</w:t>
            </w:r>
          </w:p>
        </w:tc>
        <w:tc>
          <w:tcPr>
            <w:tcW w:w="3035" w:type="dxa"/>
            <w:shd w:val="clear" w:color="auto" w:fill="FFFFFF" w:themeFill="background1"/>
          </w:tcPr>
          <w:p w14:paraId="6A9DAAA6" w14:textId="77777777" w:rsidR="00F114BD" w:rsidRPr="00E52509" w:rsidRDefault="00F114BD" w:rsidP="00757950">
            <w:pPr>
              <w:shd w:val="clear" w:color="auto" w:fill="D5DCE4" w:themeFill="text2" w:themeFillTint="33"/>
              <w:rPr>
                <w:rFonts w:asciiTheme="minorHAnsi" w:hAnsiTheme="minorHAnsi" w:cstheme="minorHAnsi"/>
              </w:rPr>
            </w:pPr>
          </w:p>
        </w:tc>
        <w:tc>
          <w:tcPr>
            <w:tcW w:w="1000" w:type="dxa"/>
            <w:shd w:val="clear" w:color="auto" w:fill="FFFFFF" w:themeFill="background1"/>
          </w:tcPr>
          <w:p w14:paraId="3DA88164" w14:textId="77777777" w:rsidR="00F114BD" w:rsidRPr="00E52509" w:rsidRDefault="00F114BD" w:rsidP="00757950">
            <w:pPr>
              <w:shd w:val="clear" w:color="auto" w:fill="D5DCE4" w:themeFill="text2" w:themeFillTint="33"/>
              <w:rPr>
                <w:rFonts w:asciiTheme="minorHAnsi" w:hAnsiTheme="minorHAnsi" w:cstheme="minorHAnsi"/>
              </w:rPr>
            </w:pPr>
          </w:p>
        </w:tc>
      </w:tr>
    </w:tbl>
    <w:p w14:paraId="22A14B46" w14:textId="77777777" w:rsidR="00F114BD" w:rsidRPr="00E52509" w:rsidRDefault="00F114BD" w:rsidP="00F114BD">
      <w:pPr>
        <w:rPr>
          <w:rFonts w:asciiTheme="minorHAnsi" w:hAnsiTheme="minorHAnsi" w:cstheme="minorHAnsi"/>
          <w:b/>
          <w:bCs/>
        </w:rPr>
      </w:pPr>
    </w:p>
    <w:p w14:paraId="20D17E85" w14:textId="77777777" w:rsidR="00B47308" w:rsidRDefault="00F114BD" w:rsidP="00F114BD">
      <w:pPr>
        <w:rPr>
          <w:rFonts w:asciiTheme="minorHAnsi" w:hAnsiTheme="minorHAnsi" w:cstheme="minorHAnsi"/>
          <w:b/>
          <w:bCs/>
        </w:rPr>
      </w:pPr>
      <w:r w:rsidRPr="00E52509">
        <w:rPr>
          <w:rFonts w:asciiTheme="minorHAnsi" w:hAnsiTheme="minorHAnsi" w:cstheme="minorHAnsi"/>
          <w:b/>
          <w:bCs/>
        </w:rPr>
        <w:t xml:space="preserve">Signatures: </w:t>
      </w:r>
    </w:p>
    <w:p w14:paraId="1FEF6FBD" w14:textId="77777777" w:rsidR="00B47308" w:rsidRDefault="00B47308" w:rsidP="00F114BD">
      <w:pPr>
        <w:rPr>
          <w:rFonts w:asciiTheme="minorHAnsi" w:hAnsiTheme="minorHAnsi" w:cstheme="minorHAnsi"/>
        </w:rPr>
      </w:pPr>
    </w:p>
    <w:p w14:paraId="3F9E5AB6" w14:textId="77777777" w:rsidR="00553ECA" w:rsidRDefault="00F114BD" w:rsidP="00F114BD">
      <w:pPr>
        <w:rPr>
          <w:rFonts w:asciiTheme="minorHAnsi" w:hAnsiTheme="minorHAnsi" w:cstheme="minorHAnsi"/>
        </w:rPr>
      </w:pPr>
      <w:r w:rsidRPr="00E52509">
        <w:rPr>
          <w:rFonts w:asciiTheme="minorHAnsi" w:hAnsiTheme="minorHAnsi" w:cstheme="minorHAnsi"/>
        </w:rPr>
        <w:t xml:space="preserve">Young Person: ______________________________________________   </w:t>
      </w:r>
    </w:p>
    <w:p w14:paraId="390AC2AC" w14:textId="77777777" w:rsidR="00B47308" w:rsidRDefault="00B47308" w:rsidP="00F114BD">
      <w:pPr>
        <w:rPr>
          <w:rFonts w:asciiTheme="minorHAnsi" w:hAnsiTheme="minorHAnsi" w:cstheme="minorHAnsi"/>
        </w:rPr>
      </w:pPr>
    </w:p>
    <w:p w14:paraId="6CDB100E" w14:textId="77777777" w:rsidR="00F114BD" w:rsidRPr="00E52509" w:rsidRDefault="00F114BD" w:rsidP="00F114BD">
      <w:pPr>
        <w:rPr>
          <w:rFonts w:asciiTheme="minorHAnsi" w:hAnsiTheme="minorHAnsi" w:cstheme="minorHAnsi"/>
        </w:rPr>
      </w:pPr>
      <w:r w:rsidRPr="00E52509">
        <w:rPr>
          <w:rFonts w:asciiTheme="minorHAnsi" w:hAnsiTheme="minorHAnsi" w:cstheme="minorHAnsi"/>
        </w:rPr>
        <w:t>Parent/</w:t>
      </w:r>
      <w:proofErr w:type="spellStart"/>
      <w:r w:rsidRPr="00E52509">
        <w:rPr>
          <w:rFonts w:asciiTheme="minorHAnsi" w:hAnsiTheme="minorHAnsi" w:cstheme="minorHAnsi"/>
        </w:rPr>
        <w:t>carer</w:t>
      </w:r>
      <w:proofErr w:type="spellEnd"/>
      <w:r w:rsidRPr="00E52509">
        <w:rPr>
          <w:rFonts w:asciiTheme="minorHAnsi" w:hAnsiTheme="minorHAnsi" w:cstheme="minorHAnsi"/>
        </w:rPr>
        <w:t>: ______________________________________________</w:t>
      </w:r>
    </w:p>
    <w:p w14:paraId="2B03E58B" w14:textId="77777777" w:rsidR="00F114BD" w:rsidRPr="00E52509" w:rsidRDefault="00F114BD" w:rsidP="00F114BD">
      <w:pPr>
        <w:rPr>
          <w:rFonts w:asciiTheme="minorHAnsi" w:hAnsiTheme="minorHAnsi" w:cstheme="minorHAnsi"/>
        </w:rPr>
      </w:pPr>
    </w:p>
    <w:p w14:paraId="4F89D418" w14:textId="77777777" w:rsidR="00B47308" w:rsidRDefault="00F114BD" w:rsidP="00F114BD">
      <w:pPr>
        <w:spacing w:before="93"/>
        <w:rPr>
          <w:rFonts w:asciiTheme="minorHAnsi" w:hAnsiTheme="minorHAnsi" w:cstheme="minorHAnsi"/>
        </w:rPr>
      </w:pPr>
      <w:r w:rsidRPr="00E52509">
        <w:rPr>
          <w:rFonts w:asciiTheme="minorHAnsi" w:hAnsiTheme="minorHAnsi" w:cstheme="minorHAnsi"/>
        </w:rPr>
        <w:t xml:space="preserve">YJS Resettlement Officer: _________________________ ___________   </w:t>
      </w:r>
    </w:p>
    <w:p w14:paraId="759A8B4F" w14:textId="77777777" w:rsidR="00B47308" w:rsidRDefault="00B47308" w:rsidP="00F114BD">
      <w:pPr>
        <w:spacing w:before="93"/>
        <w:rPr>
          <w:rFonts w:asciiTheme="minorHAnsi" w:hAnsiTheme="minorHAnsi" w:cstheme="minorHAnsi"/>
        </w:rPr>
      </w:pPr>
    </w:p>
    <w:p w14:paraId="44DF59CC" w14:textId="77777777" w:rsidR="00F114BD" w:rsidRPr="00E52509" w:rsidRDefault="00F114BD" w:rsidP="00F114BD">
      <w:pPr>
        <w:spacing w:before="93"/>
        <w:rPr>
          <w:rFonts w:asciiTheme="minorHAnsi" w:hAnsiTheme="minorHAnsi" w:cstheme="minorHAnsi"/>
        </w:rPr>
      </w:pPr>
      <w:r w:rsidRPr="00E52509">
        <w:rPr>
          <w:rFonts w:asciiTheme="minorHAnsi" w:hAnsiTheme="minorHAnsi" w:cstheme="minorHAnsi"/>
        </w:rPr>
        <w:t>YJS Case Manager: ___________________________________________</w:t>
      </w:r>
    </w:p>
    <w:p w14:paraId="4784C9F1" w14:textId="77777777" w:rsidR="00F114BD" w:rsidRPr="00E52509" w:rsidRDefault="00F114BD" w:rsidP="00F114BD">
      <w:pPr>
        <w:pStyle w:val="Default"/>
        <w:jc w:val="center"/>
        <w:rPr>
          <w:rFonts w:asciiTheme="minorHAnsi" w:hAnsiTheme="minorHAnsi" w:cstheme="minorHAnsi"/>
          <w:b/>
          <w:bCs/>
          <w:sz w:val="22"/>
          <w:szCs w:val="22"/>
          <w:u w:val="single"/>
        </w:rPr>
      </w:pPr>
      <w:r w:rsidRPr="00E52509">
        <w:rPr>
          <w:rFonts w:asciiTheme="minorHAnsi" w:hAnsiTheme="minorHAnsi" w:cstheme="minorHAnsi"/>
          <w:noProof/>
          <w:sz w:val="22"/>
          <w:szCs w:val="22"/>
        </w:rPr>
        <w:drawing>
          <wp:inline distT="0" distB="0" distL="0" distR="0" wp14:anchorId="14A7A782" wp14:editId="7ED1E22A">
            <wp:extent cx="1800225" cy="54928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6989" cy="557446"/>
                    </a:xfrm>
                    <a:prstGeom prst="rect">
                      <a:avLst/>
                    </a:prstGeom>
                    <a:noFill/>
                    <a:ln>
                      <a:noFill/>
                    </a:ln>
                  </pic:spPr>
                </pic:pic>
              </a:graphicData>
            </a:graphic>
          </wp:inline>
        </w:drawing>
      </w:r>
    </w:p>
    <w:p w14:paraId="4C43EC6E" w14:textId="77777777" w:rsidR="00F114BD" w:rsidRPr="00E52509" w:rsidRDefault="00F114BD" w:rsidP="00F114BD">
      <w:pPr>
        <w:pStyle w:val="Default"/>
        <w:jc w:val="center"/>
        <w:rPr>
          <w:rFonts w:asciiTheme="minorHAnsi" w:hAnsiTheme="minorHAnsi" w:cstheme="minorHAnsi"/>
          <w:b/>
          <w:bCs/>
          <w:sz w:val="22"/>
          <w:szCs w:val="22"/>
          <w:u w:val="single"/>
        </w:rPr>
      </w:pPr>
    </w:p>
    <w:p w14:paraId="64D2158B" w14:textId="77777777" w:rsidR="00F114BD" w:rsidRPr="00E52509" w:rsidRDefault="00F114BD" w:rsidP="00F114BD">
      <w:pPr>
        <w:pStyle w:val="Default"/>
        <w:jc w:val="center"/>
        <w:rPr>
          <w:rFonts w:asciiTheme="minorHAnsi" w:hAnsiTheme="minorHAnsi" w:cstheme="minorHAnsi"/>
          <w:b/>
          <w:bCs/>
          <w:i/>
          <w:iCs/>
          <w:sz w:val="22"/>
          <w:szCs w:val="22"/>
          <w:u w:val="single"/>
        </w:rPr>
      </w:pPr>
      <w:r w:rsidRPr="00E52509">
        <w:rPr>
          <w:rFonts w:asciiTheme="minorHAnsi" w:hAnsiTheme="minorHAnsi" w:cstheme="minorHAnsi"/>
          <w:b/>
          <w:bCs/>
          <w:i/>
          <w:iCs/>
          <w:sz w:val="22"/>
          <w:szCs w:val="22"/>
          <w:u w:val="single"/>
        </w:rPr>
        <w:t>Enfield Youth Justice Service</w:t>
      </w:r>
    </w:p>
    <w:p w14:paraId="6A9170AD" w14:textId="77777777" w:rsidR="00F114BD" w:rsidRPr="00E52509" w:rsidRDefault="00F114BD" w:rsidP="00F114BD">
      <w:pPr>
        <w:pStyle w:val="Default"/>
        <w:jc w:val="center"/>
        <w:rPr>
          <w:rFonts w:asciiTheme="minorHAnsi" w:hAnsiTheme="minorHAnsi" w:cstheme="minorHAnsi"/>
          <w:b/>
          <w:bCs/>
          <w:i/>
          <w:iCs/>
          <w:sz w:val="22"/>
          <w:szCs w:val="22"/>
          <w:u w:val="single"/>
        </w:rPr>
      </w:pPr>
    </w:p>
    <w:p w14:paraId="689C8E5D" w14:textId="77777777" w:rsidR="00F114BD" w:rsidRPr="00E52509" w:rsidRDefault="00F114BD" w:rsidP="00F114BD">
      <w:pPr>
        <w:pStyle w:val="Default"/>
        <w:jc w:val="center"/>
        <w:rPr>
          <w:rFonts w:asciiTheme="minorHAnsi" w:hAnsiTheme="minorHAnsi" w:cstheme="minorHAnsi"/>
          <w:b/>
          <w:bCs/>
          <w:sz w:val="22"/>
          <w:szCs w:val="22"/>
          <w:u w:val="single"/>
        </w:rPr>
      </w:pPr>
    </w:p>
    <w:p w14:paraId="590E66BE" w14:textId="77777777" w:rsidR="00F114BD" w:rsidRPr="00E52509" w:rsidRDefault="002A06BD" w:rsidP="00F114BD">
      <w:pPr>
        <w:pStyle w:val="Default"/>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7</w:t>
      </w:r>
      <w:r w:rsidR="00F114BD" w:rsidRPr="00E52509">
        <w:rPr>
          <w:rFonts w:asciiTheme="minorHAnsi" w:hAnsiTheme="minorHAnsi" w:cstheme="minorHAnsi"/>
          <w:b/>
          <w:bCs/>
          <w:sz w:val="22"/>
          <w:szCs w:val="22"/>
          <w:u w:val="single"/>
        </w:rPr>
        <w:t xml:space="preserve"> Pathways; Integrated Resettlement and Support Plan – Custody to Adult Services</w:t>
      </w:r>
    </w:p>
    <w:p w14:paraId="18886283" w14:textId="77777777" w:rsidR="00F114BD" w:rsidRPr="00E52509" w:rsidRDefault="00F114BD" w:rsidP="00F114BD">
      <w:pPr>
        <w:pStyle w:val="Default"/>
        <w:jc w:val="center"/>
        <w:rPr>
          <w:rFonts w:asciiTheme="minorHAnsi" w:hAnsiTheme="minorHAnsi" w:cstheme="minorHAnsi"/>
          <w:b/>
          <w:bCs/>
          <w:sz w:val="22"/>
          <w:szCs w:val="22"/>
          <w:u w:val="single"/>
        </w:rPr>
      </w:pPr>
    </w:p>
    <w:p w14:paraId="43380D1D" w14:textId="77777777" w:rsidR="00F114BD" w:rsidRPr="00E52509" w:rsidRDefault="00F114BD" w:rsidP="00F114BD">
      <w:pPr>
        <w:pStyle w:val="Default"/>
        <w:jc w:val="center"/>
        <w:rPr>
          <w:rFonts w:asciiTheme="minorHAnsi" w:hAnsiTheme="minorHAnsi" w:cstheme="minorHAnsi"/>
          <w:b/>
          <w:bCs/>
          <w:sz w:val="22"/>
          <w:szCs w:val="22"/>
          <w:u w:val="single"/>
        </w:rPr>
      </w:pPr>
    </w:p>
    <w:p w14:paraId="585BDCFD" w14:textId="77777777" w:rsidR="00F114BD" w:rsidRPr="00E52509" w:rsidRDefault="00F114BD" w:rsidP="00F114BD">
      <w:pPr>
        <w:pStyle w:val="Default"/>
        <w:rPr>
          <w:rFonts w:asciiTheme="minorHAnsi" w:hAnsiTheme="minorHAnsi" w:cstheme="minorHAnsi"/>
          <w:b/>
          <w:bCs/>
          <w:sz w:val="22"/>
          <w:szCs w:val="22"/>
          <w:u w:val="single"/>
        </w:rPr>
      </w:pPr>
      <w:r w:rsidRPr="00E52509">
        <w:rPr>
          <w:rFonts w:asciiTheme="minorHAnsi" w:hAnsiTheme="minorHAnsi" w:cstheme="minorHAnsi"/>
          <w:b/>
          <w:bCs/>
          <w:sz w:val="22"/>
          <w:szCs w:val="22"/>
          <w:u w:val="single"/>
        </w:rPr>
        <w:t>Name of child:</w:t>
      </w:r>
      <w:r w:rsidRPr="00E52509">
        <w:rPr>
          <w:rFonts w:asciiTheme="minorHAnsi" w:hAnsiTheme="minorHAnsi" w:cstheme="minorHAnsi"/>
          <w:b/>
          <w:bCs/>
          <w:sz w:val="22"/>
          <w:szCs w:val="22"/>
          <w:u w:val="single"/>
        </w:rPr>
        <w:tab/>
      </w:r>
    </w:p>
    <w:p w14:paraId="5739AC60" w14:textId="77777777" w:rsidR="00F114BD" w:rsidRPr="00E52509" w:rsidRDefault="00F114BD" w:rsidP="00F114BD">
      <w:pPr>
        <w:pStyle w:val="Default"/>
        <w:rPr>
          <w:rFonts w:asciiTheme="minorHAnsi" w:hAnsiTheme="minorHAnsi" w:cstheme="minorHAnsi"/>
          <w:b/>
          <w:bCs/>
          <w:sz w:val="22"/>
          <w:szCs w:val="22"/>
          <w:u w:val="single"/>
        </w:rPr>
      </w:pPr>
    </w:p>
    <w:p w14:paraId="5A96D03D" w14:textId="77777777" w:rsidR="00F114BD" w:rsidRPr="00E52509" w:rsidRDefault="00F114BD" w:rsidP="00F114BD">
      <w:pPr>
        <w:pStyle w:val="Default"/>
        <w:rPr>
          <w:rFonts w:asciiTheme="minorHAnsi" w:hAnsiTheme="minorHAnsi" w:cstheme="minorHAnsi"/>
          <w:b/>
          <w:bCs/>
          <w:sz w:val="22"/>
          <w:szCs w:val="22"/>
          <w:u w:val="single"/>
        </w:rPr>
      </w:pPr>
      <w:r w:rsidRPr="00E52509">
        <w:rPr>
          <w:rFonts w:asciiTheme="minorHAnsi" w:hAnsiTheme="minorHAnsi" w:cstheme="minorHAnsi"/>
          <w:b/>
          <w:bCs/>
          <w:sz w:val="22"/>
          <w:szCs w:val="22"/>
          <w:u w:val="single"/>
        </w:rPr>
        <w:t>Who is in the child’s network:</w:t>
      </w:r>
    </w:p>
    <w:p w14:paraId="66BFAD8B" w14:textId="77777777" w:rsidR="00F114BD" w:rsidRPr="00E52509" w:rsidRDefault="00F114BD" w:rsidP="00F114BD">
      <w:pPr>
        <w:pStyle w:val="Default"/>
        <w:rPr>
          <w:rFonts w:asciiTheme="minorHAnsi" w:hAnsiTheme="minorHAnsi" w:cstheme="minorHAnsi"/>
          <w:b/>
          <w:bCs/>
          <w:sz w:val="22"/>
          <w:szCs w:val="22"/>
          <w:u w:val="single"/>
        </w:rPr>
      </w:pPr>
    </w:p>
    <w:p w14:paraId="62719139" w14:textId="77777777" w:rsidR="00824B44" w:rsidRDefault="00F114BD" w:rsidP="00F114BD">
      <w:pPr>
        <w:pStyle w:val="Default"/>
        <w:rPr>
          <w:rFonts w:asciiTheme="minorHAnsi" w:hAnsiTheme="minorHAnsi" w:cstheme="minorHAnsi"/>
          <w:b/>
          <w:bCs/>
          <w:sz w:val="22"/>
          <w:szCs w:val="22"/>
          <w:u w:val="single"/>
        </w:rPr>
      </w:pPr>
      <w:r w:rsidRPr="00E52509">
        <w:rPr>
          <w:rFonts w:asciiTheme="minorHAnsi" w:hAnsiTheme="minorHAnsi" w:cstheme="minorHAnsi"/>
          <w:b/>
          <w:bCs/>
          <w:sz w:val="22"/>
          <w:szCs w:val="22"/>
          <w:u w:val="single"/>
        </w:rPr>
        <w:t>Date of plan:</w:t>
      </w:r>
    </w:p>
    <w:p w14:paraId="39DD2ED8" w14:textId="77777777" w:rsidR="00824B44" w:rsidRDefault="00824B44" w:rsidP="00F114BD">
      <w:pPr>
        <w:pStyle w:val="Default"/>
        <w:rPr>
          <w:rFonts w:asciiTheme="minorHAnsi" w:hAnsiTheme="minorHAnsi" w:cstheme="minorHAnsi"/>
          <w:b/>
          <w:bCs/>
          <w:sz w:val="22"/>
          <w:szCs w:val="22"/>
          <w:u w:val="single"/>
        </w:rPr>
      </w:pPr>
    </w:p>
    <w:p w14:paraId="755AE6F6" w14:textId="77777777" w:rsidR="00824B44" w:rsidRDefault="00F114BD" w:rsidP="00F114BD">
      <w:pPr>
        <w:pStyle w:val="Default"/>
        <w:rPr>
          <w:rFonts w:asciiTheme="minorHAnsi" w:hAnsiTheme="minorHAnsi" w:cstheme="minorHAnsi"/>
          <w:b/>
          <w:bCs/>
          <w:sz w:val="22"/>
          <w:szCs w:val="22"/>
          <w:u w:val="single"/>
        </w:rPr>
      </w:pPr>
      <w:r w:rsidRPr="00E52509">
        <w:rPr>
          <w:rFonts w:asciiTheme="minorHAnsi" w:hAnsiTheme="minorHAnsi" w:cstheme="minorHAnsi"/>
          <w:b/>
          <w:bCs/>
          <w:sz w:val="22"/>
          <w:szCs w:val="22"/>
          <w:u w:val="single"/>
        </w:rPr>
        <w:t>Date of Sentence:</w:t>
      </w:r>
    </w:p>
    <w:p w14:paraId="3B5B6B0C" w14:textId="77777777" w:rsidR="00824B44" w:rsidRDefault="00824B44" w:rsidP="00F114BD">
      <w:pPr>
        <w:pStyle w:val="Default"/>
        <w:rPr>
          <w:rFonts w:asciiTheme="minorHAnsi" w:hAnsiTheme="minorHAnsi" w:cstheme="minorHAnsi"/>
          <w:b/>
          <w:bCs/>
          <w:sz w:val="22"/>
          <w:szCs w:val="22"/>
          <w:u w:val="single"/>
        </w:rPr>
      </w:pPr>
    </w:p>
    <w:p w14:paraId="3D26729E" w14:textId="77777777" w:rsidR="00F114BD" w:rsidRPr="00E52509" w:rsidRDefault="00F114BD" w:rsidP="00F114BD">
      <w:pPr>
        <w:pStyle w:val="Default"/>
        <w:rPr>
          <w:rFonts w:asciiTheme="minorHAnsi" w:hAnsiTheme="minorHAnsi" w:cstheme="minorHAnsi"/>
          <w:b/>
          <w:bCs/>
          <w:sz w:val="22"/>
          <w:szCs w:val="22"/>
          <w:u w:val="single"/>
        </w:rPr>
      </w:pPr>
      <w:r w:rsidRPr="00E52509">
        <w:rPr>
          <w:rFonts w:asciiTheme="minorHAnsi" w:hAnsiTheme="minorHAnsi" w:cstheme="minorHAnsi"/>
          <w:b/>
          <w:bCs/>
          <w:sz w:val="22"/>
          <w:szCs w:val="22"/>
          <w:u w:val="single"/>
        </w:rPr>
        <w:t>Transfer date:</w:t>
      </w:r>
    </w:p>
    <w:p w14:paraId="0707E747" w14:textId="77777777" w:rsidR="00F114BD" w:rsidRPr="00E52509" w:rsidRDefault="00F114BD" w:rsidP="00F114BD">
      <w:pPr>
        <w:pStyle w:val="Default"/>
        <w:rPr>
          <w:rFonts w:asciiTheme="minorHAnsi" w:hAnsiTheme="minorHAnsi" w:cstheme="minorHAnsi"/>
          <w:b/>
          <w:bCs/>
          <w:sz w:val="22"/>
          <w:szCs w:val="22"/>
          <w:u w:val="single"/>
        </w:rPr>
      </w:pPr>
    </w:p>
    <w:tbl>
      <w:tblPr>
        <w:tblStyle w:val="GridTable4-Accent5"/>
        <w:tblW w:w="9938" w:type="dxa"/>
        <w:tblInd w:w="-5" w:type="dxa"/>
        <w:tblLook w:val="04A0" w:firstRow="1" w:lastRow="0" w:firstColumn="1" w:lastColumn="0" w:noHBand="0" w:noVBand="1"/>
      </w:tblPr>
      <w:tblGrid>
        <w:gridCol w:w="1782"/>
        <w:gridCol w:w="33"/>
        <w:gridCol w:w="1199"/>
        <w:gridCol w:w="1536"/>
        <w:gridCol w:w="1809"/>
        <w:gridCol w:w="1095"/>
        <w:gridCol w:w="95"/>
        <w:gridCol w:w="956"/>
        <w:gridCol w:w="15"/>
        <w:gridCol w:w="1418"/>
      </w:tblGrid>
      <w:tr w:rsidR="00F114BD" w:rsidRPr="00E52509" w14:paraId="4563F3A3" w14:textId="77777777" w:rsidTr="006A082E">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2289" w:type="dxa"/>
            <w:gridSpan w:val="3"/>
            <w:hideMark/>
          </w:tcPr>
          <w:p w14:paraId="55403408" w14:textId="77777777" w:rsidR="00F114BD" w:rsidRPr="00E52509" w:rsidRDefault="00F114BD" w:rsidP="00757950">
            <w:pPr>
              <w:rPr>
                <w:rFonts w:asciiTheme="minorHAnsi" w:hAnsiTheme="minorHAnsi" w:cstheme="minorHAnsi"/>
                <w:b w:val="0"/>
                <w:bCs w:val="0"/>
                <w:u w:val="single"/>
              </w:rPr>
            </w:pPr>
            <w:r w:rsidRPr="00E52509">
              <w:rPr>
                <w:rFonts w:asciiTheme="minorHAnsi" w:hAnsiTheme="minorHAnsi" w:cstheme="minorHAnsi"/>
                <w:b w:val="0"/>
                <w:bCs w:val="0"/>
                <w:u w:val="single"/>
              </w:rPr>
              <w:t>Area</w:t>
            </w:r>
          </w:p>
        </w:tc>
        <w:tc>
          <w:tcPr>
            <w:tcW w:w="1750" w:type="dxa"/>
            <w:hideMark/>
          </w:tcPr>
          <w:p w14:paraId="1B18FB50" w14:textId="77777777" w:rsidR="00F114BD" w:rsidRPr="00E52509" w:rsidRDefault="00F114BD" w:rsidP="007579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u w:val="single"/>
              </w:rPr>
            </w:pPr>
            <w:r w:rsidRPr="00E52509">
              <w:rPr>
                <w:rFonts w:asciiTheme="minorHAnsi" w:hAnsiTheme="minorHAnsi" w:cstheme="minorHAnsi"/>
                <w:b w:val="0"/>
                <w:bCs w:val="0"/>
                <w:u w:val="single"/>
              </w:rPr>
              <w:t>What is the goal?</w:t>
            </w:r>
          </w:p>
        </w:tc>
        <w:tc>
          <w:tcPr>
            <w:tcW w:w="2019" w:type="dxa"/>
            <w:hideMark/>
          </w:tcPr>
          <w:p w14:paraId="286DEED3" w14:textId="77777777" w:rsidR="00F114BD" w:rsidRPr="00E52509" w:rsidRDefault="00F114BD" w:rsidP="007579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u w:val="single"/>
              </w:rPr>
            </w:pPr>
            <w:r w:rsidRPr="00E52509">
              <w:rPr>
                <w:rFonts w:asciiTheme="minorHAnsi" w:hAnsiTheme="minorHAnsi" w:cstheme="minorHAnsi"/>
                <w:b w:val="0"/>
                <w:bCs w:val="0"/>
                <w:u w:val="single"/>
              </w:rPr>
              <w:t>How will this happen?</w:t>
            </w:r>
          </w:p>
        </w:tc>
        <w:tc>
          <w:tcPr>
            <w:tcW w:w="1211" w:type="dxa"/>
            <w:hideMark/>
          </w:tcPr>
          <w:p w14:paraId="1C6FE86D" w14:textId="77777777" w:rsidR="00F114BD" w:rsidRPr="00E52509" w:rsidRDefault="00F114BD" w:rsidP="007579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u w:val="single"/>
              </w:rPr>
            </w:pPr>
            <w:r w:rsidRPr="00E52509">
              <w:rPr>
                <w:rFonts w:asciiTheme="minorHAnsi" w:hAnsiTheme="minorHAnsi" w:cstheme="minorHAnsi"/>
                <w:b w:val="0"/>
                <w:bCs w:val="0"/>
                <w:u w:val="single"/>
              </w:rPr>
              <w:t>Who will do it?</w:t>
            </w:r>
          </w:p>
        </w:tc>
        <w:tc>
          <w:tcPr>
            <w:tcW w:w="1139" w:type="dxa"/>
            <w:gridSpan w:val="3"/>
            <w:hideMark/>
          </w:tcPr>
          <w:p w14:paraId="0C3453ED" w14:textId="77777777" w:rsidR="00F114BD" w:rsidRPr="00E52509" w:rsidRDefault="00F114BD" w:rsidP="007579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u w:val="single"/>
              </w:rPr>
            </w:pPr>
            <w:r w:rsidRPr="00E52509">
              <w:rPr>
                <w:rFonts w:asciiTheme="minorHAnsi" w:hAnsiTheme="minorHAnsi" w:cstheme="minorHAnsi"/>
                <w:b w:val="0"/>
                <w:bCs w:val="0"/>
                <w:u w:val="single"/>
              </w:rPr>
              <w:t xml:space="preserve">When will this be done?  </w:t>
            </w:r>
          </w:p>
        </w:tc>
        <w:tc>
          <w:tcPr>
            <w:tcW w:w="1530" w:type="dxa"/>
            <w:hideMark/>
          </w:tcPr>
          <w:p w14:paraId="4E8452A9" w14:textId="77777777" w:rsidR="00F114BD" w:rsidRPr="00E52509" w:rsidRDefault="00F114BD" w:rsidP="007579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u w:val="single"/>
              </w:rPr>
            </w:pPr>
            <w:r w:rsidRPr="00E52509">
              <w:rPr>
                <w:rFonts w:asciiTheme="minorHAnsi" w:hAnsiTheme="minorHAnsi" w:cstheme="minorHAnsi"/>
                <w:b w:val="0"/>
                <w:bCs w:val="0"/>
                <w:u w:val="single"/>
              </w:rPr>
              <w:t>Progress</w:t>
            </w:r>
          </w:p>
        </w:tc>
      </w:tr>
      <w:tr w:rsidR="00F114BD" w:rsidRPr="00E52509" w14:paraId="475B2C44" w14:textId="77777777" w:rsidTr="006A082E">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269" w:type="dxa"/>
            <w:vMerge w:val="restart"/>
            <w:tcBorders>
              <w:top w:val="single" w:sz="4" w:space="0" w:color="9CC2E5" w:themeColor="accent5" w:themeTint="99"/>
              <w:left w:val="single" w:sz="4" w:space="0" w:color="9CC2E5" w:themeColor="accent5" w:themeTint="99"/>
              <w:right w:val="single" w:sz="4" w:space="0" w:color="9CC2E5" w:themeColor="accent5" w:themeTint="99"/>
            </w:tcBorders>
          </w:tcPr>
          <w:p w14:paraId="268690AE" w14:textId="77777777" w:rsidR="00F114BD" w:rsidRPr="00E52509" w:rsidRDefault="00F114BD" w:rsidP="00757950">
            <w:pPr>
              <w:jc w:val="both"/>
              <w:rPr>
                <w:rFonts w:asciiTheme="minorHAnsi" w:hAnsiTheme="minorHAnsi" w:cstheme="minorHAnsi"/>
                <w:b w:val="0"/>
                <w:bCs w:val="0"/>
              </w:rPr>
            </w:pPr>
            <w:r w:rsidRPr="00E52509">
              <w:rPr>
                <w:rFonts w:asciiTheme="minorHAnsi" w:hAnsiTheme="minorHAnsi" w:cstheme="minorHAnsi"/>
              </w:rPr>
              <w:t>Accommodation:</w:t>
            </w:r>
          </w:p>
        </w:tc>
        <w:tc>
          <w:tcPr>
            <w:tcW w:w="1019"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13691C3C"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Custody:</w:t>
            </w:r>
          </w:p>
          <w:p w14:paraId="426CE60A" w14:textId="77777777" w:rsidR="00F114BD" w:rsidRPr="00E52509" w:rsidRDefault="00F114BD" w:rsidP="0075795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p w14:paraId="66C1E8F8" w14:textId="77777777" w:rsidR="00F114BD" w:rsidRPr="00E52509" w:rsidRDefault="00F114BD" w:rsidP="0075795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p w14:paraId="38135C0B" w14:textId="77777777" w:rsidR="00F114BD" w:rsidRPr="00E52509" w:rsidRDefault="00F114BD" w:rsidP="0075795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c>
          <w:tcPr>
            <w:tcW w:w="17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59BEE5B1"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0B7E8D06"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10F4CADE"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201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A175628"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313" w:type="dxa"/>
            <w:gridSpan w:val="2"/>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C50F628"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02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190003CC"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545" w:type="dxa"/>
            <w:gridSpan w:val="2"/>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09E637B"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r>
      <w:tr w:rsidR="00F114BD" w:rsidRPr="00E52509" w14:paraId="7C7F1565" w14:textId="77777777" w:rsidTr="006A082E">
        <w:trPr>
          <w:trHeight w:val="636"/>
        </w:trPr>
        <w:tc>
          <w:tcPr>
            <w:cnfStyle w:val="001000000000" w:firstRow="0" w:lastRow="0" w:firstColumn="1" w:lastColumn="0" w:oddVBand="0" w:evenVBand="0" w:oddHBand="0" w:evenHBand="0" w:firstRowFirstColumn="0" w:firstRowLastColumn="0" w:lastRowFirstColumn="0" w:lastRowLastColumn="0"/>
            <w:tcW w:w="1269" w:type="dxa"/>
            <w:vMerge/>
            <w:tcBorders>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0FBE0A97" w14:textId="77777777" w:rsidR="00F114BD" w:rsidRPr="00E52509" w:rsidRDefault="00F114BD" w:rsidP="00757950">
            <w:pPr>
              <w:jc w:val="both"/>
              <w:rPr>
                <w:rFonts w:asciiTheme="minorHAnsi" w:hAnsiTheme="minorHAnsi" w:cstheme="minorHAnsi"/>
                <w:b w:val="0"/>
                <w:bCs w:val="0"/>
              </w:rPr>
            </w:pPr>
          </w:p>
        </w:tc>
        <w:tc>
          <w:tcPr>
            <w:tcW w:w="1019" w:type="dxa"/>
            <w:gridSpan w:val="2"/>
            <w:tcBorders>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08A90D30"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Transition:</w:t>
            </w:r>
          </w:p>
          <w:p w14:paraId="586BA51B" w14:textId="77777777" w:rsidR="00F114BD" w:rsidRPr="00E52509" w:rsidRDefault="00F114BD" w:rsidP="0075795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4A9DF44" w14:textId="77777777" w:rsidR="00F114BD" w:rsidRPr="00E52509" w:rsidRDefault="00F114BD" w:rsidP="0075795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3E7011A" w14:textId="77777777" w:rsidR="00F114BD" w:rsidRPr="00E52509" w:rsidRDefault="00F114BD" w:rsidP="0075795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5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002234A4"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p w14:paraId="3B4A2429"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p w14:paraId="265A15A9"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201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8FDB14F"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313" w:type="dxa"/>
            <w:gridSpan w:val="2"/>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7881763"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02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AF61C2F"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545" w:type="dxa"/>
            <w:gridSpan w:val="2"/>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EA43480"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r>
      <w:tr w:rsidR="00F114BD" w:rsidRPr="00E52509" w14:paraId="0E703846" w14:textId="77777777" w:rsidTr="006A082E">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269" w:type="dxa"/>
            <w:vMerge w:val="restart"/>
            <w:tcBorders>
              <w:top w:val="single" w:sz="4" w:space="0" w:color="9CC2E5" w:themeColor="accent5" w:themeTint="99"/>
              <w:left w:val="single" w:sz="4" w:space="0" w:color="9CC2E5" w:themeColor="accent5" w:themeTint="99"/>
              <w:right w:val="single" w:sz="4" w:space="0" w:color="9CC2E5" w:themeColor="accent5" w:themeTint="99"/>
            </w:tcBorders>
            <w:hideMark/>
          </w:tcPr>
          <w:p w14:paraId="3264D07C" w14:textId="77777777" w:rsidR="00F114BD" w:rsidRPr="00E52509" w:rsidRDefault="00F114BD" w:rsidP="00757950">
            <w:pPr>
              <w:rPr>
                <w:rFonts w:asciiTheme="minorHAnsi" w:hAnsiTheme="minorHAnsi" w:cstheme="minorHAnsi"/>
                <w:b w:val="0"/>
                <w:bCs w:val="0"/>
              </w:rPr>
            </w:pPr>
            <w:r w:rsidRPr="00E52509">
              <w:rPr>
                <w:rFonts w:asciiTheme="minorHAnsi" w:hAnsiTheme="minorHAnsi" w:cstheme="minorHAnsi"/>
                <w:color w:val="4472C4" w:themeColor="accent1"/>
              </w:rPr>
              <w:t>Education, training</w:t>
            </w:r>
            <w:r w:rsidRPr="00E52509">
              <w:rPr>
                <w:rFonts w:asciiTheme="minorHAnsi" w:hAnsiTheme="minorHAnsi" w:cstheme="minorHAnsi"/>
                <w:b w:val="0"/>
                <w:bCs w:val="0"/>
                <w:color w:val="4472C4" w:themeColor="accent1"/>
              </w:rPr>
              <w:t>,</w:t>
            </w:r>
            <w:r w:rsidRPr="00E52509">
              <w:rPr>
                <w:rFonts w:asciiTheme="minorHAnsi" w:hAnsiTheme="minorHAnsi" w:cstheme="minorHAnsi"/>
                <w:color w:val="4472C4" w:themeColor="accent1"/>
              </w:rPr>
              <w:t xml:space="preserve"> and employment.  Including EHCP plan review if required:</w:t>
            </w:r>
          </w:p>
        </w:tc>
        <w:tc>
          <w:tcPr>
            <w:tcW w:w="1019" w:type="dxa"/>
            <w:gridSpan w:val="2"/>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609EE436"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Custody:</w:t>
            </w:r>
          </w:p>
          <w:p w14:paraId="4AA5CA2D"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554A0307"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136305DA"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1750" w:type="dxa"/>
            <w:tcBorders>
              <w:top w:val="single" w:sz="4" w:space="0" w:color="9CC2E5" w:themeColor="accent5" w:themeTint="99"/>
              <w:left w:val="single" w:sz="4" w:space="0" w:color="9CC2E5" w:themeColor="accent5" w:themeTint="99"/>
              <w:right w:val="single" w:sz="4" w:space="0" w:color="9CC2E5" w:themeColor="accent5" w:themeTint="99"/>
            </w:tcBorders>
          </w:tcPr>
          <w:p w14:paraId="58E43BA9"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2019" w:type="dxa"/>
            <w:tcBorders>
              <w:top w:val="single" w:sz="4" w:space="0" w:color="9CC2E5" w:themeColor="accent5" w:themeTint="99"/>
              <w:left w:val="single" w:sz="4" w:space="0" w:color="9CC2E5" w:themeColor="accent5" w:themeTint="99"/>
              <w:right w:val="single" w:sz="4" w:space="0" w:color="9CC2E5" w:themeColor="accent5" w:themeTint="99"/>
            </w:tcBorders>
          </w:tcPr>
          <w:p w14:paraId="46D19677"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313"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7186256D"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038"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4256AA67"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530" w:type="dxa"/>
            <w:tcBorders>
              <w:top w:val="single" w:sz="4" w:space="0" w:color="9CC2E5" w:themeColor="accent5" w:themeTint="99"/>
              <w:left w:val="single" w:sz="4" w:space="0" w:color="9CC2E5" w:themeColor="accent5" w:themeTint="99"/>
              <w:right w:val="single" w:sz="4" w:space="0" w:color="9CC2E5" w:themeColor="accent5" w:themeTint="99"/>
            </w:tcBorders>
          </w:tcPr>
          <w:p w14:paraId="11D4092A"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r>
      <w:tr w:rsidR="00F114BD" w:rsidRPr="00E52509" w14:paraId="68FF2778" w14:textId="77777777" w:rsidTr="006A082E">
        <w:trPr>
          <w:trHeight w:val="599"/>
        </w:trPr>
        <w:tc>
          <w:tcPr>
            <w:cnfStyle w:val="001000000000" w:firstRow="0" w:lastRow="0" w:firstColumn="1" w:lastColumn="0" w:oddVBand="0" w:evenVBand="0" w:oddHBand="0" w:evenHBand="0" w:firstRowFirstColumn="0" w:firstRowLastColumn="0" w:lastRowFirstColumn="0" w:lastRowLastColumn="0"/>
            <w:tcW w:w="1269" w:type="dxa"/>
            <w:vMerge/>
            <w:tcBorders>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022B88C2" w14:textId="77777777" w:rsidR="00F114BD" w:rsidRPr="00E52509" w:rsidRDefault="00F114BD" w:rsidP="00757950">
            <w:pPr>
              <w:rPr>
                <w:rFonts w:asciiTheme="minorHAnsi" w:hAnsiTheme="minorHAnsi" w:cstheme="minorHAnsi"/>
                <w:b w:val="0"/>
                <w:bCs w:val="0"/>
              </w:rPr>
            </w:pPr>
          </w:p>
        </w:tc>
        <w:tc>
          <w:tcPr>
            <w:tcW w:w="1019" w:type="dxa"/>
            <w:gridSpan w:val="2"/>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5B2A3E36"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Transition:</w:t>
            </w:r>
          </w:p>
          <w:p w14:paraId="7EA17F3F"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49B9EBB"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12535BD"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750" w:type="dxa"/>
            <w:tcBorders>
              <w:left w:val="single" w:sz="4" w:space="0" w:color="9CC2E5" w:themeColor="accent5" w:themeTint="99"/>
              <w:bottom w:val="single" w:sz="4" w:space="0" w:color="9CC2E5" w:themeColor="accent5" w:themeTint="99"/>
              <w:right w:val="single" w:sz="4" w:space="0" w:color="9CC2E5" w:themeColor="accent5" w:themeTint="99"/>
            </w:tcBorders>
          </w:tcPr>
          <w:p w14:paraId="7B8B6A46"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2019" w:type="dxa"/>
            <w:tcBorders>
              <w:left w:val="single" w:sz="4" w:space="0" w:color="9CC2E5" w:themeColor="accent5" w:themeTint="99"/>
              <w:bottom w:val="single" w:sz="4" w:space="0" w:color="9CC2E5" w:themeColor="accent5" w:themeTint="99"/>
              <w:right w:val="single" w:sz="4" w:space="0" w:color="9CC2E5" w:themeColor="accent5" w:themeTint="99"/>
            </w:tcBorders>
          </w:tcPr>
          <w:p w14:paraId="2E78FEBC"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313"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72D13D26"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038"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6023C640"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530" w:type="dxa"/>
            <w:tcBorders>
              <w:left w:val="single" w:sz="4" w:space="0" w:color="9CC2E5" w:themeColor="accent5" w:themeTint="99"/>
              <w:bottom w:val="single" w:sz="4" w:space="0" w:color="9CC2E5" w:themeColor="accent5" w:themeTint="99"/>
              <w:right w:val="single" w:sz="4" w:space="0" w:color="9CC2E5" w:themeColor="accent5" w:themeTint="99"/>
            </w:tcBorders>
          </w:tcPr>
          <w:p w14:paraId="5779715F"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r>
      <w:tr w:rsidR="00F114BD" w:rsidRPr="00E52509" w14:paraId="5815D26F" w14:textId="77777777" w:rsidTr="006A082E">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269" w:type="dxa"/>
            <w:vMerge w:val="restart"/>
            <w:tcBorders>
              <w:top w:val="single" w:sz="4" w:space="0" w:color="9CC2E5" w:themeColor="accent5" w:themeTint="99"/>
              <w:left w:val="single" w:sz="4" w:space="0" w:color="9CC2E5" w:themeColor="accent5" w:themeTint="99"/>
              <w:right w:val="single" w:sz="4" w:space="0" w:color="9CC2E5" w:themeColor="accent5" w:themeTint="99"/>
            </w:tcBorders>
            <w:hideMark/>
          </w:tcPr>
          <w:p w14:paraId="1F9A1E42" w14:textId="77777777" w:rsidR="00F114BD" w:rsidRPr="00E52509" w:rsidRDefault="00F114BD" w:rsidP="00757950">
            <w:pPr>
              <w:rPr>
                <w:rFonts w:asciiTheme="minorHAnsi" w:hAnsiTheme="minorHAnsi" w:cstheme="minorHAnsi"/>
                <w:b w:val="0"/>
                <w:bCs w:val="0"/>
              </w:rPr>
            </w:pPr>
            <w:r w:rsidRPr="00E52509">
              <w:rPr>
                <w:rFonts w:asciiTheme="minorHAnsi" w:hAnsiTheme="minorHAnsi" w:cstheme="minorHAnsi"/>
                <w:color w:val="C45911" w:themeColor="accent2" w:themeShade="BF"/>
              </w:rPr>
              <w:t>Health:</w:t>
            </w:r>
          </w:p>
        </w:tc>
        <w:tc>
          <w:tcPr>
            <w:tcW w:w="1019" w:type="dxa"/>
            <w:gridSpan w:val="2"/>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6878085"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Custody:</w:t>
            </w:r>
          </w:p>
          <w:p w14:paraId="475A7783"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74A7A68B"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5EAD070C"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1750" w:type="dxa"/>
            <w:tcBorders>
              <w:top w:val="single" w:sz="4" w:space="0" w:color="9CC2E5" w:themeColor="accent5" w:themeTint="99"/>
              <w:left w:val="single" w:sz="4" w:space="0" w:color="9CC2E5" w:themeColor="accent5" w:themeTint="99"/>
              <w:right w:val="single" w:sz="4" w:space="0" w:color="9CC2E5" w:themeColor="accent5" w:themeTint="99"/>
            </w:tcBorders>
          </w:tcPr>
          <w:p w14:paraId="2EF44E92"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2019" w:type="dxa"/>
            <w:tcBorders>
              <w:top w:val="single" w:sz="4" w:space="0" w:color="9CC2E5" w:themeColor="accent5" w:themeTint="99"/>
              <w:left w:val="single" w:sz="4" w:space="0" w:color="9CC2E5" w:themeColor="accent5" w:themeTint="99"/>
              <w:right w:val="single" w:sz="4" w:space="0" w:color="9CC2E5" w:themeColor="accent5" w:themeTint="99"/>
            </w:tcBorders>
          </w:tcPr>
          <w:p w14:paraId="6D771080"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313"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0BC0FA0F"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038"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0545D929"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530" w:type="dxa"/>
            <w:tcBorders>
              <w:top w:val="single" w:sz="4" w:space="0" w:color="9CC2E5" w:themeColor="accent5" w:themeTint="99"/>
              <w:left w:val="single" w:sz="4" w:space="0" w:color="9CC2E5" w:themeColor="accent5" w:themeTint="99"/>
              <w:right w:val="single" w:sz="4" w:space="0" w:color="9CC2E5" w:themeColor="accent5" w:themeTint="99"/>
            </w:tcBorders>
          </w:tcPr>
          <w:p w14:paraId="63A8A6DA"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r>
      <w:tr w:rsidR="00F114BD" w:rsidRPr="00E52509" w14:paraId="55BA2DE0" w14:textId="77777777" w:rsidTr="006A082E">
        <w:trPr>
          <w:trHeight w:val="636"/>
        </w:trPr>
        <w:tc>
          <w:tcPr>
            <w:cnfStyle w:val="001000000000" w:firstRow="0" w:lastRow="0" w:firstColumn="1" w:lastColumn="0" w:oddVBand="0" w:evenVBand="0" w:oddHBand="0" w:evenHBand="0" w:firstRowFirstColumn="0" w:firstRowLastColumn="0" w:lastRowFirstColumn="0" w:lastRowLastColumn="0"/>
            <w:tcW w:w="1269" w:type="dxa"/>
            <w:vMerge/>
            <w:tcBorders>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5836D2FA" w14:textId="77777777" w:rsidR="00F114BD" w:rsidRPr="00E52509" w:rsidRDefault="00F114BD" w:rsidP="00757950">
            <w:pPr>
              <w:rPr>
                <w:rFonts w:asciiTheme="minorHAnsi" w:hAnsiTheme="minorHAnsi" w:cstheme="minorHAnsi"/>
                <w:b w:val="0"/>
                <w:bCs w:val="0"/>
                <w:color w:val="C45911" w:themeColor="accent2" w:themeShade="BF"/>
              </w:rPr>
            </w:pPr>
          </w:p>
        </w:tc>
        <w:tc>
          <w:tcPr>
            <w:tcW w:w="1019" w:type="dxa"/>
            <w:gridSpan w:val="2"/>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4A4894D1"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Transition:</w:t>
            </w:r>
          </w:p>
          <w:p w14:paraId="5D81E127"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p w14:paraId="5AA77D18"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p>
          <w:p w14:paraId="6676D915"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45911" w:themeColor="accent2" w:themeShade="BF"/>
              </w:rPr>
            </w:pPr>
          </w:p>
        </w:tc>
        <w:tc>
          <w:tcPr>
            <w:tcW w:w="1750" w:type="dxa"/>
            <w:tcBorders>
              <w:left w:val="single" w:sz="4" w:space="0" w:color="9CC2E5" w:themeColor="accent5" w:themeTint="99"/>
              <w:bottom w:val="single" w:sz="4" w:space="0" w:color="9CC2E5" w:themeColor="accent5" w:themeTint="99"/>
              <w:right w:val="single" w:sz="4" w:space="0" w:color="9CC2E5" w:themeColor="accent5" w:themeTint="99"/>
            </w:tcBorders>
          </w:tcPr>
          <w:p w14:paraId="7872F2E3"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2019" w:type="dxa"/>
            <w:tcBorders>
              <w:left w:val="single" w:sz="4" w:space="0" w:color="9CC2E5" w:themeColor="accent5" w:themeTint="99"/>
              <w:bottom w:val="single" w:sz="4" w:space="0" w:color="9CC2E5" w:themeColor="accent5" w:themeTint="99"/>
              <w:right w:val="single" w:sz="4" w:space="0" w:color="9CC2E5" w:themeColor="accent5" w:themeTint="99"/>
            </w:tcBorders>
          </w:tcPr>
          <w:p w14:paraId="6CDCDCC2"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313"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700DE6B3"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038"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60585457"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530" w:type="dxa"/>
            <w:tcBorders>
              <w:left w:val="single" w:sz="4" w:space="0" w:color="9CC2E5" w:themeColor="accent5" w:themeTint="99"/>
              <w:bottom w:val="single" w:sz="4" w:space="0" w:color="9CC2E5" w:themeColor="accent5" w:themeTint="99"/>
              <w:right w:val="single" w:sz="4" w:space="0" w:color="9CC2E5" w:themeColor="accent5" w:themeTint="99"/>
            </w:tcBorders>
          </w:tcPr>
          <w:p w14:paraId="37A87C6D"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r>
      <w:tr w:rsidR="00F114BD" w:rsidRPr="00E52509" w14:paraId="455FB2DD" w14:textId="77777777" w:rsidTr="006A082E">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310" w:type="dxa"/>
            <w:gridSpan w:val="2"/>
            <w:vMerge w:val="restart"/>
            <w:tcBorders>
              <w:top w:val="single" w:sz="4" w:space="0" w:color="9CC2E5" w:themeColor="accent5" w:themeTint="99"/>
              <w:left w:val="single" w:sz="4" w:space="0" w:color="9CC2E5" w:themeColor="accent5" w:themeTint="99"/>
              <w:right w:val="single" w:sz="4" w:space="0" w:color="9CC2E5" w:themeColor="accent5" w:themeTint="99"/>
            </w:tcBorders>
            <w:hideMark/>
          </w:tcPr>
          <w:p w14:paraId="627EC0C4" w14:textId="77777777" w:rsidR="00F114BD" w:rsidRPr="00E52509" w:rsidRDefault="00F114BD" w:rsidP="00757950">
            <w:pPr>
              <w:ind w:right="-103"/>
              <w:rPr>
                <w:rFonts w:asciiTheme="minorHAnsi" w:hAnsiTheme="minorHAnsi" w:cstheme="minorHAnsi"/>
                <w:b w:val="0"/>
                <w:bCs w:val="0"/>
                <w:color w:val="C00000"/>
              </w:rPr>
            </w:pPr>
            <w:r w:rsidRPr="00E52509">
              <w:rPr>
                <w:rFonts w:asciiTheme="minorHAnsi" w:hAnsiTheme="minorHAnsi" w:cstheme="minorHAnsi"/>
                <w:color w:val="C00000"/>
              </w:rPr>
              <w:lastRenderedPageBreak/>
              <w:t xml:space="preserve">Substance </w:t>
            </w:r>
          </w:p>
          <w:p w14:paraId="33B6099A" w14:textId="77777777" w:rsidR="00F114BD" w:rsidRPr="00E52509" w:rsidRDefault="00F114BD" w:rsidP="00757950">
            <w:pPr>
              <w:ind w:right="-103"/>
              <w:rPr>
                <w:rFonts w:asciiTheme="minorHAnsi" w:hAnsiTheme="minorHAnsi" w:cstheme="minorHAnsi"/>
                <w:b w:val="0"/>
                <w:bCs w:val="0"/>
              </w:rPr>
            </w:pPr>
            <w:r w:rsidRPr="00E52509">
              <w:rPr>
                <w:rFonts w:asciiTheme="minorHAnsi" w:hAnsiTheme="minorHAnsi" w:cstheme="minorHAnsi"/>
                <w:color w:val="C00000"/>
              </w:rPr>
              <w:t xml:space="preserve">Misuse:   </w:t>
            </w:r>
          </w:p>
        </w:tc>
        <w:tc>
          <w:tcPr>
            <w:tcW w:w="978" w:type="dxa"/>
            <w:tcBorders>
              <w:top w:val="single" w:sz="4" w:space="0" w:color="9CC2E5" w:themeColor="accent5" w:themeTint="99"/>
              <w:left w:val="single" w:sz="4" w:space="0" w:color="9CC2E5" w:themeColor="accent5" w:themeTint="99"/>
              <w:right w:val="single" w:sz="4" w:space="0" w:color="9CC2E5" w:themeColor="accent5" w:themeTint="99"/>
            </w:tcBorders>
          </w:tcPr>
          <w:p w14:paraId="699B3016"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Custody:</w:t>
            </w:r>
          </w:p>
          <w:p w14:paraId="01909F5A"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243DEDA1"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76D1FA39"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1750" w:type="dxa"/>
            <w:tcBorders>
              <w:top w:val="single" w:sz="4" w:space="0" w:color="9CC2E5" w:themeColor="accent5" w:themeTint="99"/>
              <w:left w:val="single" w:sz="4" w:space="0" w:color="9CC2E5" w:themeColor="accent5" w:themeTint="99"/>
              <w:right w:val="single" w:sz="4" w:space="0" w:color="9CC2E5" w:themeColor="accent5" w:themeTint="99"/>
            </w:tcBorders>
          </w:tcPr>
          <w:p w14:paraId="70796603"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2019" w:type="dxa"/>
            <w:tcBorders>
              <w:top w:val="single" w:sz="4" w:space="0" w:color="9CC2E5" w:themeColor="accent5" w:themeTint="99"/>
              <w:left w:val="single" w:sz="4" w:space="0" w:color="9CC2E5" w:themeColor="accent5" w:themeTint="99"/>
              <w:right w:val="single" w:sz="4" w:space="0" w:color="9CC2E5" w:themeColor="accent5" w:themeTint="99"/>
            </w:tcBorders>
          </w:tcPr>
          <w:p w14:paraId="7C4B68B6"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313"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73FD1669"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038"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4F51A391"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530" w:type="dxa"/>
            <w:tcBorders>
              <w:top w:val="single" w:sz="4" w:space="0" w:color="9CC2E5" w:themeColor="accent5" w:themeTint="99"/>
              <w:left w:val="single" w:sz="4" w:space="0" w:color="9CC2E5" w:themeColor="accent5" w:themeTint="99"/>
              <w:right w:val="single" w:sz="4" w:space="0" w:color="9CC2E5" w:themeColor="accent5" w:themeTint="99"/>
            </w:tcBorders>
          </w:tcPr>
          <w:p w14:paraId="09FCE166"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r>
      <w:tr w:rsidR="00F114BD" w:rsidRPr="00E52509" w14:paraId="0D05B6C6" w14:textId="77777777" w:rsidTr="006A082E">
        <w:trPr>
          <w:trHeight w:val="599"/>
        </w:trPr>
        <w:tc>
          <w:tcPr>
            <w:cnfStyle w:val="001000000000" w:firstRow="0" w:lastRow="0" w:firstColumn="1" w:lastColumn="0" w:oddVBand="0" w:evenVBand="0" w:oddHBand="0" w:evenHBand="0" w:firstRowFirstColumn="0" w:firstRowLastColumn="0" w:lastRowFirstColumn="0" w:lastRowLastColumn="0"/>
            <w:tcW w:w="1310" w:type="dxa"/>
            <w:gridSpan w:val="2"/>
            <w:vMerge/>
            <w:tcBorders>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035D9398" w14:textId="77777777" w:rsidR="00F114BD" w:rsidRPr="00E52509" w:rsidRDefault="00F114BD" w:rsidP="00757950">
            <w:pPr>
              <w:rPr>
                <w:rFonts w:asciiTheme="minorHAnsi" w:hAnsiTheme="minorHAnsi" w:cstheme="minorHAnsi"/>
                <w:b w:val="0"/>
                <w:bCs w:val="0"/>
                <w:color w:val="C00000"/>
              </w:rPr>
            </w:pPr>
          </w:p>
        </w:tc>
        <w:tc>
          <w:tcPr>
            <w:tcW w:w="978" w:type="dxa"/>
            <w:tcBorders>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37F3D063"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Transition:</w:t>
            </w:r>
          </w:p>
          <w:p w14:paraId="1F8E3936"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rPr>
            </w:pPr>
          </w:p>
          <w:p w14:paraId="2E359EE4"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rPr>
            </w:pPr>
          </w:p>
          <w:p w14:paraId="5A1D553D"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rPr>
            </w:pPr>
          </w:p>
        </w:tc>
        <w:tc>
          <w:tcPr>
            <w:tcW w:w="1750" w:type="dxa"/>
            <w:tcBorders>
              <w:left w:val="single" w:sz="4" w:space="0" w:color="9CC2E5" w:themeColor="accent5" w:themeTint="99"/>
              <w:bottom w:val="single" w:sz="4" w:space="0" w:color="9CC2E5" w:themeColor="accent5" w:themeTint="99"/>
              <w:right w:val="single" w:sz="4" w:space="0" w:color="9CC2E5" w:themeColor="accent5" w:themeTint="99"/>
            </w:tcBorders>
          </w:tcPr>
          <w:p w14:paraId="325BD8C8"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2019" w:type="dxa"/>
            <w:tcBorders>
              <w:left w:val="single" w:sz="4" w:space="0" w:color="9CC2E5" w:themeColor="accent5" w:themeTint="99"/>
              <w:bottom w:val="single" w:sz="4" w:space="0" w:color="9CC2E5" w:themeColor="accent5" w:themeTint="99"/>
              <w:right w:val="single" w:sz="4" w:space="0" w:color="9CC2E5" w:themeColor="accent5" w:themeTint="99"/>
            </w:tcBorders>
          </w:tcPr>
          <w:p w14:paraId="08983F69"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313"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53C54EF3"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038"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537295C5"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530" w:type="dxa"/>
            <w:tcBorders>
              <w:left w:val="single" w:sz="4" w:space="0" w:color="9CC2E5" w:themeColor="accent5" w:themeTint="99"/>
              <w:bottom w:val="single" w:sz="4" w:space="0" w:color="9CC2E5" w:themeColor="accent5" w:themeTint="99"/>
              <w:right w:val="single" w:sz="4" w:space="0" w:color="9CC2E5" w:themeColor="accent5" w:themeTint="99"/>
            </w:tcBorders>
          </w:tcPr>
          <w:p w14:paraId="6DE88A12"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r>
      <w:tr w:rsidR="00F114BD" w:rsidRPr="00E52509" w14:paraId="300E97A3" w14:textId="77777777" w:rsidTr="006A082E">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310" w:type="dxa"/>
            <w:gridSpan w:val="2"/>
            <w:vMerge w:val="restart"/>
            <w:tcBorders>
              <w:top w:val="single" w:sz="4" w:space="0" w:color="9CC2E5" w:themeColor="accent5" w:themeTint="99"/>
              <w:left w:val="single" w:sz="4" w:space="0" w:color="9CC2E5" w:themeColor="accent5" w:themeTint="99"/>
              <w:right w:val="single" w:sz="4" w:space="0" w:color="9CC2E5" w:themeColor="accent5" w:themeTint="99"/>
            </w:tcBorders>
            <w:hideMark/>
          </w:tcPr>
          <w:p w14:paraId="2F418280" w14:textId="77777777" w:rsidR="00F114BD" w:rsidRPr="00E52509" w:rsidRDefault="00F114BD" w:rsidP="00757950">
            <w:pPr>
              <w:rPr>
                <w:rFonts w:asciiTheme="minorHAnsi" w:hAnsiTheme="minorHAnsi" w:cstheme="minorHAnsi"/>
                <w:b w:val="0"/>
                <w:bCs w:val="0"/>
              </w:rPr>
            </w:pPr>
            <w:r w:rsidRPr="00E52509">
              <w:rPr>
                <w:rFonts w:asciiTheme="minorHAnsi" w:hAnsiTheme="minorHAnsi" w:cstheme="minorHAnsi"/>
                <w:color w:val="FFC000" w:themeColor="accent4"/>
              </w:rPr>
              <w:t xml:space="preserve">Family, </w:t>
            </w:r>
            <w:proofErr w:type="spellStart"/>
            <w:r w:rsidRPr="00E52509">
              <w:rPr>
                <w:rFonts w:asciiTheme="minorHAnsi" w:hAnsiTheme="minorHAnsi" w:cstheme="minorHAnsi"/>
                <w:color w:val="FFC000" w:themeColor="accent4"/>
              </w:rPr>
              <w:t>carers</w:t>
            </w:r>
            <w:proofErr w:type="spellEnd"/>
            <w:r w:rsidRPr="00E52509">
              <w:rPr>
                <w:rFonts w:asciiTheme="minorHAnsi" w:hAnsiTheme="minorHAnsi" w:cstheme="minorHAnsi"/>
                <w:b w:val="0"/>
                <w:bCs w:val="0"/>
                <w:color w:val="FFC000" w:themeColor="accent4"/>
              </w:rPr>
              <w:t>,</w:t>
            </w:r>
            <w:r w:rsidRPr="00E52509">
              <w:rPr>
                <w:rFonts w:asciiTheme="minorHAnsi" w:hAnsiTheme="minorHAnsi" w:cstheme="minorHAnsi"/>
                <w:color w:val="FFC000" w:themeColor="accent4"/>
              </w:rPr>
              <w:t xml:space="preserve"> and support:</w:t>
            </w:r>
          </w:p>
        </w:tc>
        <w:tc>
          <w:tcPr>
            <w:tcW w:w="9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F3847A8"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Custody:</w:t>
            </w:r>
          </w:p>
          <w:p w14:paraId="2D21EC19"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096B3C80"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71FC9D90"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1750" w:type="dxa"/>
            <w:tcBorders>
              <w:top w:val="single" w:sz="4" w:space="0" w:color="9CC2E5" w:themeColor="accent5" w:themeTint="99"/>
              <w:left w:val="single" w:sz="4" w:space="0" w:color="9CC2E5" w:themeColor="accent5" w:themeTint="99"/>
              <w:right w:val="single" w:sz="4" w:space="0" w:color="9CC2E5" w:themeColor="accent5" w:themeTint="99"/>
            </w:tcBorders>
          </w:tcPr>
          <w:p w14:paraId="03359DD2"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2019" w:type="dxa"/>
            <w:tcBorders>
              <w:top w:val="single" w:sz="4" w:space="0" w:color="9CC2E5" w:themeColor="accent5" w:themeTint="99"/>
              <w:left w:val="single" w:sz="4" w:space="0" w:color="9CC2E5" w:themeColor="accent5" w:themeTint="99"/>
              <w:right w:val="single" w:sz="4" w:space="0" w:color="9CC2E5" w:themeColor="accent5" w:themeTint="99"/>
            </w:tcBorders>
          </w:tcPr>
          <w:p w14:paraId="3AF4222F"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313"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42D034F3"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038"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488C30E2"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530" w:type="dxa"/>
            <w:tcBorders>
              <w:top w:val="single" w:sz="4" w:space="0" w:color="9CC2E5" w:themeColor="accent5" w:themeTint="99"/>
              <w:left w:val="single" w:sz="4" w:space="0" w:color="9CC2E5" w:themeColor="accent5" w:themeTint="99"/>
              <w:right w:val="single" w:sz="4" w:space="0" w:color="9CC2E5" w:themeColor="accent5" w:themeTint="99"/>
            </w:tcBorders>
          </w:tcPr>
          <w:p w14:paraId="453C2970"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r>
      <w:tr w:rsidR="00F114BD" w:rsidRPr="00E52509" w14:paraId="17478A89" w14:textId="77777777" w:rsidTr="006A082E">
        <w:trPr>
          <w:trHeight w:val="636"/>
        </w:trPr>
        <w:tc>
          <w:tcPr>
            <w:cnfStyle w:val="001000000000" w:firstRow="0" w:lastRow="0" w:firstColumn="1" w:lastColumn="0" w:oddVBand="0" w:evenVBand="0" w:oddHBand="0" w:evenHBand="0" w:firstRowFirstColumn="0" w:firstRowLastColumn="0" w:lastRowFirstColumn="0" w:lastRowLastColumn="0"/>
            <w:tcW w:w="1310" w:type="dxa"/>
            <w:gridSpan w:val="2"/>
            <w:vMerge/>
            <w:tcBorders>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3ADC1BE9" w14:textId="77777777" w:rsidR="00F114BD" w:rsidRPr="00E52509" w:rsidRDefault="00F114BD" w:rsidP="00757950">
            <w:pPr>
              <w:rPr>
                <w:rFonts w:asciiTheme="minorHAnsi" w:hAnsiTheme="minorHAnsi" w:cstheme="minorHAnsi"/>
                <w:b w:val="0"/>
                <w:bCs w:val="0"/>
                <w:color w:val="FFC000" w:themeColor="accent4"/>
              </w:rPr>
            </w:pPr>
          </w:p>
        </w:tc>
        <w:tc>
          <w:tcPr>
            <w:tcW w:w="9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29278F5D"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Transition:</w:t>
            </w:r>
          </w:p>
          <w:p w14:paraId="6DB3B4D4"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C000" w:themeColor="accent4"/>
              </w:rPr>
            </w:pPr>
          </w:p>
          <w:p w14:paraId="222D2540"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C000" w:themeColor="accent4"/>
              </w:rPr>
            </w:pPr>
          </w:p>
          <w:p w14:paraId="38FAC205"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C000" w:themeColor="accent4"/>
              </w:rPr>
            </w:pPr>
          </w:p>
        </w:tc>
        <w:tc>
          <w:tcPr>
            <w:tcW w:w="1750" w:type="dxa"/>
            <w:tcBorders>
              <w:left w:val="single" w:sz="4" w:space="0" w:color="9CC2E5" w:themeColor="accent5" w:themeTint="99"/>
              <w:bottom w:val="single" w:sz="4" w:space="0" w:color="9CC2E5" w:themeColor="accent5" w:themeTint="99"/>
              <w:right w:val="single" w:sz="4" w:space="0" w:color="9CC2E5" w:themeColor="accent5" w:themeTint="99"/>
            </w:tcBorders>
          </w:tcPr>
          <w:p w14:paraId="06F21562"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2019" w:type="dxa"/>
            <w:tcBorders>
              <w:left w:val="single" w:sz="4" w:space="0" w:color="9CC2E5" w:themeColor="accent5" w:themeTint="99"/>
              <w:bottom w:val="single" w:sz="4" w:space="0" w:color="9CC2E5" w:themeColor="accent5" w:themeTint="99"/>
              <w:right w:val="single" w:sz="4" w:space="0" w:color="9CC2E5" w:themeColor="accent5" w:themeTint="99"/>
            </w:tcBorders>
          </w:tcPr>
          <w:p w14:paraId="102B02BB"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313"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5D148744"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038"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7796128B"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530" w:type="dxa"/>
            <w:tcBorders>
              <w:left w:val="single" w:sz="4" w:space="0" w:color="9CC2E5" w:themeColor="accent5" w:themeTint="99"/>
              <w:bottom w:val="single" w:sz="4" w:space="0" w:color="9CC2E5" w:themeColor="accent5" w:themeTint="99"/>
              <w:right w:val="single" w:sz="4" w:space="0" w:color="9CC2E5" w:themeColor="accent5" w:themeTint="99"/>
            </w:tcBorders>
          </w:tcPr>
          <w:p w14:paraId="53524C57"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r>
      <w:tr w:rsidR="00F114BD" w:rsidRPr="00E52509" w14:paraId="67BF57EF" w14:textId="77777777" w:rsidTr="006A082E">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310" w:type="dxa"/>
            <w:gridSpan w:val="2"/>
            <w:vMerge w:val="restart"/>
            <w:tcBorders>
              <w:top w:val="single" w:sz="4" w:space="0" w:color="9CC2E5" w:themeColor="accent5" w:themeTint="99"/>
              <w:left w:val="single" w:sz="4" w:space="0" w:color="9CC2E5" w:themeColor="accent5" w:themeTint="99"/>
              <w:right w:val="single" w:sz="4" w:space="0" w:color="9CC2E5" w:themeColor="accent5" w:themeTint="99"/>
            </w:tcBorders>
            <w:hideMark/>
          </w:tcPr>
          <w:p w14:paraId="2E9A76F2" w14:textId="77777777" w:rsidR="00F114BD" w:rsidRPr="00E52509" w:rsidRDefault="00F114BD" w:rsidP="00757950">
            <w:pPr>
              <w:rPr>
                <w:rFonts w:asciiTheme="minorHAnsi" w:hAnsiTheme="minorHAnsi" w:cstheme="minorHAnsi"/>
                <w:b w:val="0"/>
                <w:bCs w:val="0"/>
              </w:rPr>
            </w:pPr>
            <w:r w:rsidRPr="00E52509">
              <w:rPr>
                <w:rFonts w:asciiTheme="minorHAnsi" w:hAnsiTheme="minorHAnsi" w:cstheme="minorHAnsi"/>
                <w:color w:val="538135" w:themeColor="accent6" w:themeShade="BF"/>
              </w:rPr>
              <w:t>Finances:</w:t>
            </w:r>
          </w:p>
        </w:tc>
        <w:tc>
          <w:tcPr>
            <w:tcW w:w="9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76D1FF32"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Custody:</w:t>
            </w:r>
          </w:p>
          <w:p w14:paraId="713826D5"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1236BB62"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58BF57C5"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1750" w:type="dxa"/>
            <w:tcBorders>
              <w:top w:val="single" w:sz="4" w:space="0" w:color="9CC2E5" w:themeColor="accent5" w:themeTint="99"/>
              <w:left w:val="single" w:sz="4" w:space="0" w:color="9CC2E5" w:themeColor="accent5" w:themeTint="99"/>
              <w:right w:val="single" w:sz="4" w:space="0" w:color="9CC2E5" w:themeColor="accent5" w:themeTint="99"/>
            </w:tcBorders>
          </w:tcPr>
          <w:p w14:paraId="3F97111C"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2019" w:type="dxa"/>
            <w:tcBorders>
              <w:top w:val="single" w:sz="4" w:space="0" w:color="9CC2E5" w:themeColor="accent5" w:themeTint="99"/>
              <w:left w:val="single" w:sz="4" w:space="0" w:color="9CC2E5" w:themeColor="accent5" w:themeTint="99"/>
              <w:right w:val="single" w:sz="4" w:space="0" w:color="9CC2E5" w:themeColor="accent5" w:themeTint="99"/>
            </w:tcBorders>
          </w:tcPr>
          <w:p w14:paraId="21783245"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313"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1B2D4567"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038"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32CC4D12"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530" w:type="dxa"/>
            <w:tcBorders>
              <w:top w:val="single" w:sz="4" w:space="0" w:color="9CC2E5" w:themeColor="accent5" w:themeTint="99"/>
              <w:left w:val="single" w:sz="4" w:space="0" w:color="9CC2E5" w:themeColor="accent5" w:themeTint="99"/>
              <w:right w:val="single" w:sz="4" w:space="0" w:color="9CC2E5" w:themeColor="accent5" w:themeTint="99"/>
            </w:tcBorders>
          </w:tcPr>
          <w:p w14:paraId="62B57E68"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r>
      <w:tr w:rsidR="00F114BD" w:rsidRPr="00E52509" w14:paraId="779455E1" w14:textId="77777777" w:rsidTr="006A082E">
        <w:trPr>
          <w:trHeight w:val="599"/>
        </w:trPr>
        <w:tc>
          <w:tcPr>
            <w:cnfStyle w:val="001000000000" w:firstRow="0" w:lastRow="0" w:firstColumn="1" w:lastColumn="0" w:oddVBand="0" w:evenVBand="0" w:oddHBand="0" w:evenHBand="0" w:firstRowFirstColumn="0" w:firstRowLastColumn="0" w:lastRowFirstColumn="0" w:lastRowLastColumn="0"/>
            <w:tcW w:w="1310" w:type="dxa"/>
            <w:gridSpan w:val="2"/>
            <w:vMerge/>
            <w:tcBorders>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329D6B34" w14:textId="77777777" w:rsidR="00F114BD" w:rsidRPr="00E52509" w:rsidRDefault="00F114BD" w:rsidP="00757950">
            <w:pPr>
              <w:rPr>
                <w:rFonts w:asciiTheme="minorHAnsi" w:hAnsiTheme="minorHAnsi" w:cstheme="minorHAnsi"/>
                <w:b w:val="0"/>
                <w:bCs w:val="0"/>
                <w:color w:val="538135" w:themeColor="accent6" w:themeShade="BF"/>
              </w:rPr>
            </w:pPr>
          </w:p>
        </w:tc>
        <w:tc>
          <w:tcPr>
            <w:tcW w:w="9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5C267BA3"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Transition:</w:t>
            </w:r>
          </w:p>
          <w:p w14:paraId="4B61FC92"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rPr>
            </w:pPr>
          </w:p>
          <w:p w14:paraId="09235D83"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rPr>
            </w:pPr>
          </w:p>
          <w:p w14:paraId="2CC7105B"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38135" w:themeColor="accent6" w:themeShade="BF"/>
              </w:rPr>
            </w:pPr>
          </w:p>
        </w:tc>
        <w:tc>
          <w:tcPr>
            <w:tcW w:w="1750" w:type="dxa"/>
            <w:tcBorders>
              <w:left w:val="single" w:sz="4" w:space="0" w:color="9CC2E5" w:themeColor="accent5" w:themeTint="99"/>
              <w:bottom w:val="single" w:sz="4" w:space="0" w:color="9CC2E5" w:themeColor="accent5" w:themeTint="99"/>
              <w:right w:val="single" w:sz="4" w:space="0" w:color="9CC2E5" w:themeColor="accent5" w:themeTint="99"/>
            </w:tcBorders>
          </w:tcPr>
          <w:p w14:paraId="6BCB3B83"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2019" w:type="dxa"/>
            <w:tcBorders>
              <w:left w:val="single" w:sz="4" w:space="0" w:color="9CC2E5" w:themeColor="accent5" w:themeTint="99"/>
              <w:bottom w:val="single" w:sz="4" w:space="0" w:color="9CC2E5" w:themeColor="accent5" w:themeTint="99"/>
              <w:right w:val="single" w:sz="4" w:space="0" w:color="9CC2E5" w:themeColor="accent5" w:themeTint="99"/>
            </w:tcBorders>
          </w:tcPr>
          <w:p w14:paraId="6EB7033A"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313"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7E03C4F9"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038"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71A87CDD"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530" w:type="dxa"/>
            <w:tcBorders>
              <w:left w:val="single" w:sz="4" w:space="0" w:color="9CC2E5" w:themeColor="accent5" w:themeTint="99"/>
              <w:bottom w:val="single" w:sz="4" w:space="0" w:color="9CC2E5" w:themeColor="accent5" w:themeTint="99"/>
              <w:right w:val="single" w:sz="4" w:space="0" w:color="9CC2E5" w:themeColor="accent5" w:themeTint="99"/>
            </w:tcBorders>
          </w:tcPr>
          <w:p w14:paraId="67CB2697"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r>
      <w:tr w:rsidR="00F114BD" w:rsidRPr="00E52509" w14:paraId="5CAC7A09" w14:textId="77777777" w:rsidTr="006A082E">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310" w:type="dxa"/>
            <w:gridSpan w:val="2"/>
            <w:vMerge w:val="restart"/>
            <w:tcBorders>
              <w:top w:val="single" w:sz="4" w:space="0" w:color="9CC2E5" w:themeColor="accent5" w:themeTint="99"/>
              <w:left w:val="single" w:sz="4" w:space="0" w:color="9CC2E5" w:themeColor="accent5" w:themeTint="99"/>
              <w:right w:val="single" w:sz="4" w:space="0" w:color="9CC2E5" w:themeColor="accent5" w:themeTint="99"/>
            </w:tcBorders>
            <w:hideMark/>
          </w:tcPr>
          <w:p w14:paraId="10AF8F94" w14:textId="77777777" w:rsidR="00F114BD" w:rsidRPr="00E52509" w:rsidRDefault="00F114BD" w:rsidP="00757950">
            <w:pPr>
              <w:rPr>
                <w:rFonts w:asciiTheme="minorHAnsi" w:hAnsiTheme="minorHAnsi" w:cstheme="minorHAnsi"/>
                <w:b w:val="0"/>
                <w:bCs w:val="0"/>
              </w:rPr>
            </w:pPr>
            <w:r>
              <w:rPr>
                <w:rFonts w:asciiTheme="minorHAnsi" w:hAnsiTheme="minorHAnsi" w:cstheme="minorHAnsi"/>
                <w:color w:val="808080" w:themeColor="background1" w:themeShade="80"/>
              </w:rPr>
              <w:t xml:space="preserve">Pro- Social identity </w:t>
            </w:r>
          </w:p>
        </w:tc>
        <w:tc>
          <w:tcPr>
            <w:tcW w:w="9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tcPr>
          <w:p w14:paraId="3A23D78A"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Custody:</w:t>
            </w:r>
          </w:p>
          <w:p w14:paraId="0C109A82"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74042ABD"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p w14:paraId="5EE899BB"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p>
        </w:tc>
        <w:tc>
          <w:tcPr>
            <w:tcW w:w="1750" w:type="dxa"/>
            <w:tcBorders>
              <w:top w:val="single" w:sz="4" w:space="0" w:color="9CC2E5" w:themeColor="accent5" w:themeTint="99"/>
              <w:left w:val="single" w:sz="4" w:space="0" w:color="9CC2E5" w:themeColor="accent5" w:themeTint="99"/>
              <w:right w:val="single" w:sz="4" w:space="0" w:color="9CC2E5" w:themeColor="accent5" w:themeTint="99"/>
            </w:tcBorders>
          </w:tcPr>
          <w:p w14:paraId="1C5E8B8E"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p w14:paraId="721C7A49"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p w14:paraId="498C2919"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p w14:paraId="2111712F"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p w14:paraId="352FEE65"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2019" w:type="dxa"/>
            <w:tcBorders>
              <w:top w:val="single" w:sz="4" w:space="0" w:color="9CC2E5" w:themeColor="accent5" w:themeTint="99"/>
              <w:left w:val="single" w:sz="4" w:space="0" w:color="9CC2E5" w:themeColor="accent5" w:themeTint="99"/>
              <w:right w:val="single" w:sz="4" w:space="0" w:color="9CC2E5" w:themeColor="accent5" w:themeTint="99"/>
            </w:tcBorders>
          </w:tcPr>
          <w:p w14:paraId="0AD955C3"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313"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4EBBCEBD"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038"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15F70BA5"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c>
          <w:tcPr>
            <w:tcW w:w="1530" w:type="dxa"/>
            <w:tcBorders>
              <w:top w:val="single" w:sz="4" w:space="0" w:color="9CC2E5" w:themeColor="accent5" w:themeTint="99"/>
              <w:left w:val="single" w:sz="4" w:space="0" w:color="9CC2E5" w:themeColor="accent5" w:themeTint="99"/>
              <w:right w:val="single" w:sz="4" w:space="0" w:color="9CC2E5" w:themeColor="accent5" w:themeTint="99"/>
            </w:tcBorders>
          </w:tcPr>
          <w:p w14:paraId="41866A65" w14:textId="77777777" w:rsidR="00F114BD" w:rsidRPr="00E52509" w:rsidRDefault="00F114BD" w:rsidP="007579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u w:val="single"/>
              </w:rPr>
            </w:pPr>
          </w:p>
        </w:tc>
      </w:tr>
      <w:tr w:rsidR="00F114BD" w:rsidRPr="00E52509" w14:paraId="61532BC8" w14:textId="77777777" w:rsidTr="006A082E">
        <w:trPr>
          <w:trHeight w:val="636"/>
        </w:trPr>
        <w:tc>
          <w:tcPr>
            <w:cnfStyle w:val="001000000000" w:firstRow="0" w:lastRow="0" w:firstColumn="1" w:lastColumn="0" w:oddVBand="0" w:evenVBand="0" w:oddHBand="0" w:evenHBand="0" w:firstRowFirstColumn="0" w:firstRowLastColumn="0" w:lastRowFirstColumn="0" w:lastRowLastColumn="0"/>
            <w:tcW w:w="1310" w:type="dxa"/>
            <w:gridSpan w:val="2"/>
            <w:vMerge/>
            <w:tcBorders>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5FD280D6" w14:textId="77777777" w:rsidR="00F114BD" w:rsidRPr="00E52509" w:rsidRDefault="00F114BD" w:rsidP="00757950">
            <w:pPr>
              <w:rPr>
                <w:rFonts w:asciiTheme="minorHAnsi" w:hAnsiTheme="minorHAnsi" w:cstheme="minorHAnsi"/>
                <w:b w:val="0"/>
                <w:bCs w:val="0"/>
                <w:color w:val="808080" w:themeColor="background1" w:themeShade="80"/>
              </w:rPr>
            </w:pPr>
          </w:p>
        </w:tc>
        <w:tc>
          <w:tcPr>
            <w:tcW w:w="97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hemeFill="accent5" w:themeFillTint="33"/>
          </w:tcPr>
          <w:p w14:paraId="29A57C38"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E52509">
              <w:rPr>
                <w:rFonts w:asciiTheme="minorHAnsi" w:hAnsiTheme="minorHAnsi" w:cstheme="minorHAnsi"/>
                <w:b/>
                <w:bCs/>
              </w:rPr>
              <w:t>Transition:</w:t>
            </w:r>
          </w:p>
          <w:p w14:paraId="4C9B2817"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08080" w:themeColor="background1" w:themeShade="80"/>
              </w:rPr>
            </w:pPr>
          </w:p>
          <w:p w14:paraId="775DD996"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08080" w:themeColor="background1" w:themeShade="80"/>
              </w:rPr>
            </w:pPr>
          </w:p>
          <w:p w14:paraId="66714A86"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808080" w:themeColor="background1" w:themeShade="80"/>
              </w:rPr>
            </w:pPr>
          </w:p>
        </w:tc>
        <w:tc>
          <w:tcPr>
            <w:tcW w:w="1750" w:type="dxa"/>
            <w:tcBorders>
              <w:left w:val="single" w:sz="4" w:space="0" w:color="9CC2E5" w:themeColor="accent5" w:themeTint="99"/>
              <w:bottom w:val="single" w:sz="4" w:space="0" w:color="9CC2E5" w:themeColor="accent5" w:themeTint="99"/>
              <w:right w:val="single" w:sz="4" w:space="0" w:color="9CC2E5" w:themeColor="accent5" w:themeTint="99"/>
            </w:tcBorders>
          </w:tcPr>
          <w:p w14:paraId="2344DA69"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2019" w:type="dxa"/>
            <w:tcBorders>
              <w:left w:val="single" w:sz="4" w:space="0" w:color="9CC2E5" w:themeColor="accent5" w:themeTint="99"/>
              <w:bottom w:val="single" w:sz="4" w:space="0" w:color="9CC2E5" w:themeColor="accent5" w:themeTint="99"/>
              <w:right w:val="single" w:sz="4" w:space="0" w:color="9CC2E5" w:themeColor="accent5" w:themeTint="99"/>
            </w:tcBorders>
          </w:tcPr>
          <w:p w14:paraId="237BBEEB"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313"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5D580FDE"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038" w:type="dxa"/>
            <w:gridSpan w:val="2"/>
            <w:tcBorders>
              <w:left w:val="single" w:sz="4" w:space="0" w:color="9CC2E5" w:themeColor="accent5" w:themeTint="99"/>
              <w:bottom w:val="single" w:sz="4" w:space="0" w:color="9CC2E5" w:themeColor="accent5" w:themeTint="99"/>
              <w:right w:val="single" w:sz="4" w:space="0" w:color="9CC2E5" w:themeColor="accent5" w:themeTint="99"/>
            </w:tcBorders>
          </w:tcPr>
          <w:p w14:paraId="166590F7"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c>
          <w:tcPr>
            <w:tcW w:w="1530" w:type="dxa"/>
            <w:tcBorders>
              <w:left w:val="single" w:sz="4" w:space="0" w:color="9CC2E5" w:themeColor="accent5" w:themeTint="99"/>
              <w:bottom w:val="single" w:sz="4" w:space="0" w:color="9CC2E5" w:themeColor="accent5" w:themeTint="99"/>
              <w:right w:val="single" w:sz="4" w:space="0" w:color="9CC2E5" w:themeColor="accent5" w:themeTint="99"/>
            </w:tcBorders>
          </w:tcPr>
          <w:p w14:paraId="51771AFD" w14:textId="77777777" w:rsidR="00F114BD" w:rsidRPr="00E52509" w:rsidRDefault="00F114BD" w:rsidP="007579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u w:val="single"/>
              </w:rPr>
            </w:pPr>
          </w:p>
        </w:tc>
      </w:tr>
    </w:tbl>
    <w:p w14:paraId="4EC3899F" w14:textId="77777777" w:rsidR="00F114BD" w:rsidRPr="00E52509" w:rsidRDefault="00F114BD" w:rsidP="00F114BD">
      <w:pPr>
        <w:rPr>
          <w:rFonts w:asciiTheme="minorHAnsi" w:hAnsiTheme="minorHAnsi" w:cstheme="minorHAnsi"/>
        </w:rPr>
      </w:pPr>
    </w:p>
    <w:tbl>
      <w:tblPr>
        <w:tblStyle w:val="TableGrid"/>
        <w:tblW w:w="0" w:type="auto"/>
        <w:tblLook w:val="04A0" w:firstRow="1" w:lastRow="0" w:firstColumn="1" w:lastColumn="0" w:noHBand="0" w:noVBand="1"/>
      </w:tblPr>
      <w:tblGrid>
        <w:gridCol w:w="3898"/>
        <w:gridCol w:w="3035"/>
        <w:gridCol w:w="3035"/>
      </w:tblGrid>
      <w:tr w:rsidR="00F114BD" w:rsidRPr="00E52509" w14:paraId="3E3CF533" w14:textId="77777777" w:rsidTr="00757950">
        <w:trPr>
          <w:trHeight w:val="351"/>
        </w:trPr>
        <w:tc>
          <w:tcPr>
            <w:tcW w:w="3898" w:type="dxa"/>
          </w:tcPr>
          <w:p w14:paraId="3E837D2B" w14:textId="77777777" w:rsidR="00F114BD" w:rsidRPr="00E52509" w:rsidRDefault="00F114BD" w:rsidP="00757950">
            <w:pPr>
              <w:shd w:val="clear" w:color="auto" w:fill="D5DCE4" w:themeFill="text2" w:themeFillTint="33"/>
              <w:tabs>
                <w:tab w:val="left" w:pos="1163"/>
              </w:tabs>
              <w:rPr>
                <w:rFonts w:asciiTheme="minorHAnsi" w:hAnsiTheme="minorHAnsi" w:cstheme="minorHAnsi"/>
              </w:rPr>
            </w:pPr>
            <w:r w:rsidRPr="00E52509">
              <w:rPr>
                <w:rFonts w:asciiTheme="minorHAnsi" w:hAnsiTheme="minorHAnsi" w:cstheme="minorHAnsi"/>
              </w:rPr>
              <w:t>Prison Meeting:</w:t>
            </w:r>
          </w:p>
        </w:tc>
        <w:tc>
          <w:tcPr>
            <w:tcW w:w="3035" w:type="dxa"/>
          </w:tcPr>
          <w:p w14:paraId="55659D62" w14:textId="77777777" w:rsidR="00F114BD" w:rsidRPr="00E52509" w:rsidRDefault="00F114BD" w:rsidP="00757950">
            <w:pPr>
              <w:shd w:val="clear" w:color="auto" w:fill="D5DCE4" w:themeFill="text2" w:themeFillTint="33"/>
              <w:rPr>
                <w:rFonts w:asciiTheme="minorHAnsi" w:hAnsiTheme="minorHAnsi" w:cstheme="minorHAnsi"/>
              </w:rPr>
            </w:pPr>
            <w:r w:rsidRPr="00E52509">
              <w:rPr>
                <w:rFonts w:asciiTheme="minorHAnsi" w:hAnsiTheme="minorHAnsi" w:cstheme="minorHAnsi"/>
              </w:rPr>
              <w:t>Planned Date:</w:t>
            </w:r>
          </w:p>
        </w:tc>
        <w:tc>
          <w:tcPr>
            <w:tcW w:w="3035" w:type="dxa"/>
          </w:tcPr>
          <w:p w14:paraId="36538C5F" w14:textId="77777777" w:rsidR="00F114BD" w:rsidRPr="00E52509" w:rsidRDefault="00F114BD" w:rsidP="00757950">
            <w:pPr>
              <w:shd w:val="clear" w:color="auto" w:fill="D5DCE4" w:themeFill="text2" w:themeFillTint="33"/>
              <w:rPr>
                <w:rFonts w:asciiTheme="minorHAnsi" w:hAnsiTheme="minorHAnsi" w:cstheme="minorHAnsi"/>
              </w:rPr>
            </w:pPr>
            <w:r w:rsidRPr="00E52509">
              <w:rPr>
                <w:rFonts w:asciiTheme="minorHAnsi" w:hAnsiTheme="minorHAnsi" w:cstheme="minorHAnsi"/>
              </w:rPr>
              <w:t>Actual Date:</w:t>
            </w:r>
          </w:p>
        </w:tc>
      </w:tr>
      <w:tr w:rsidR="00F114BD" w:rsidRPr="00E52509" w14:paraId="59B85832" w14:textId="77777777" w:rsidTr="00757950">
        <w:trPr>
          <w:trHeight w:val="351"/>
        </w:trPr>
        <w:tc>
          <w:tcPr>
            <w:tcW w:w="3898" w:type="dxa"/>
          </w:tcPr>
          <w:p w14:paraId="43977374" w14:textId="77777777" w:rsidR="00F114BD" w:rsidRPr="00E52509" w:rsidRDefault="00F114BD" w:rsidP="00757950">
            <w:pPr>
              <w:shd w:val="clear" w:color="auto" w:fill="D5DCE4" w:themeFill="text2" w:themeFillTint="33"/>
              <w:rPr>
                <w:rFonts w:asciiTheme="minorHAnsi" w:hAnsiTheme="minorHAnsi" w:cstheme="minorHAnsi"/>
              </w:rPr>
            </w:pPr>
            <w:r w:rsidRPr="00E52509">
              <w:rPr>
                <w:rFonts w:asciiTheme="minorHAnsi" w:hAnsiTheme="minorHAnsi" w:cstheme="minorHAnsi"/>
              </w:rPr>
              <w:t>IPM</w:t>
            </w:r>
          </w:p>
        </w:tc>
        <w:tc>
          <w:tcPr>
            <w:tcW w:w="3035" w:type="dxa"/>
          </w:tcPr>
          <w:p w14:paraId="2434FF63" w14:textId="77777777" w:rsidR="00F114BD" w:rsidRPr="00E52509" w:rsidRDefault="00F114BD" w:rsidP="00757950">
            <w:pPr>
              <w:shd w:val="clear" w:color="auto" w:fill="D5DCE4" w:themeFill="text2" w:themeFillTint="33"/>
              <w:rPr>
                <w:rFonts w:asciiTheme="minorHAnsi" w:hAnsiTheme="minorHAnsi" w:cstheme="minorHAnsi"/>
              </w:rPr>
            </w:pPr>
          </w:p>
        </w:tc>
        <w:tc>
          <w:tcPr>
            <w:tcW w:w="3035" w:type="dxa"/>
          </w:tcPr>
          <w:p w14:paraId="20362F11" w14:textId="77777777" w:rsidR="00F114BD" w:rsidRPr="00E52509" w:rsidRDefault="00F114BD" w:rsidP="00757950">
            <w:pPr>
              <w:shd w:val="clear" w:color="auto" w:fill="D5DCE4" w:themeFill="text2" w:themeFillTint="33"/>
              <w:rPr>
                <w:rFonts w:asciiTheme="minorHAnsi" w:hAnsiTheme="minorHAnsi" w:cstheme="minorHAnsi"/>
              </w:rPr>
            </w:pPr>
          </w:p>
        </w:tc>
      </w:tr>
      <w:tr w:rsidR="00F114BD" w:rsidRPr="00E52509" w14:paraId="43EF3B58" w14:textId="77777777" w:rsidTr="00757950">
        <w:trPr>
          <w:trHeight w:val="351"/>
        </w:trPr>
        <w:tc>
          <w:tcPr>
            <w:tcW w:w="3898" w:type="dxa"/>
          </w:tcPr>
          <w:p w14:paraId="101C58C6" w14:textId="77777777" w:rsidR="00F114BD" w:rsidRPr="00E52509" w:rsidRDefault="00F114BD" w:rsidP="00757950">
            <w:pPr>
              <w:shd w:val="clear" w:color="auto" w:fill="D5DCE4" w:themeFill="text2" w:themeFillTint="33"/>
              <w:rPr>
                <w:rFonts w:asciiTheme="minorHAnsi" w:hAnsiTheme="minorHAnsi" w:cstheme="minorHAnsi"/>
              </w:rPr>
            </w:pPr>
            <w:r w:rsidRPr="00E52509">
              <w:rPr>
                <w:rFonts w:asciiTheme="minorHAnsi" w:hAnsiTheme="minorHAnsi" w:cstheme="minorHAnsi"/>
              </w:rPr>
              <w:t>1</w:t>
            </w:r>
            <w:r w:rsidRPr="00E52509">
              <w:rPr>
                <w:rFonts w:asciiTheme="minorHAnsi" w:hAnsiTheme="minorHAnsi" w:cstheme="minorHAnsi"/>
                <w:vertAlign w:val="superscript"/>
              </w:rPr>
              <w:t>st</w:t>
            </w:r>
            <w:r w:rsidRPr="00E52509">
              <w:rPr>
                <w:rFonts w:asciiTheme="minorHAnsi" w:hAnsiTheme="minorHAnsi" w:cstheme="minorHAnsi"/>
              </w:rPr>
              <w:t xml:space="preserve"> Review</w:t>
            </w:r>
          </w:p>
        </w:tc>
        <w:tc>
          <w:tcPr>
            <w:tcW w:w="3035" w:type="dxa"/>
          </w:tcPr>
          <w:p w14:paraId="2A8658E8" w14:textId="77777777" w:rsidR="00F114BD" w:rsidRPr="00E52509" w:rsidRDefault="00F114BD" w:rsidP="00757950">
            <w:pPr>
              <w:shd w:val="clear" w:color="auto" w:fill="D5DCE4" w:themeFill="text2" w:themeFillTint="33"/>
              <w:rPr>
                <w:rFonts w:asciiTheme="minorHAnsi" w:hAnsiTheme="minorHAnsi" w:cstheme="minorHAnsi"/>
              </w:rPr>
            </w:pPr>
          </w:p>
        </w:tc>
        <w:tc>
          <w:tcPr>
            <w:tcW w:w="3035" w:type="dxa"/>
          </w:tcPr>
          <w:p w14:paraId="7F0D7FDD" w14:textId="77777777" w:rsidR="00F114BD" w:rsidRPr="00E52509" w:rsidRDefault="00F114BD" w:rsidP="00757950">
            <w:pPr>
              <w:shd w:val="clear" w:color="auto" w:fill="D5DCE4" w:themeFill="text2" w:themeFillTint="33"/>
              <w:rPr>
                <w:rFonts w:asciiTheme="minorHAnsi" w:hAnsiTheme="minorHAnsi" w:cstheme="minorHAnsi"/>
              </w:rPr>
            </w:pPr>
          </w:p>
        </w:tc>
      </w:tr>
      <w:tr w:rsidR="00F114BD" w:rsidRPr="00E52509" w14:paraId="63E964B1" w14:textId="77777777" w:rsidTr="00757950">
        <w:trPr>
          <w:trHeight w:val="362"/>
        </w:trPr>
        <w:tc>
          <w:tcPr>
            <w:tcW w:w="3898" w:type="dxa"/>
          </w:tcPr>
          <w:p w14:paraId="4BC474C3" w14:textId="77777777" w:rsidR="00F114BD" w:rsidRPr="00E52509" w:rsidRDefault="00F114BD" w:rsidP="00757950">
            <w:pPr>
              <w:shd w:val="clear" w:color="auto" w:fill="D5DCE4" w:themeFill="text2" w:themeFillTint="33"/>
              <w:rPr>
                <w:rFonts w:asciiTheme="minorHAnsi" w:hAnsiTheme="minorHAnsi" w:cstheme="minorHAnsi"/>
              </w:rPr>
            </w:pPr>
            <w:r w:rsidRPr="00E52509">
              <w:rPr>
                <w:rFonts w:asciiTheme="minorHAnsi" w:hAnsiTheme="minorHAnsi" w:cstheme="minorHAnsi"/>
              </w:rPr>
              <w:t>Review</w:t>
            </w:r>
          </w:p>
        </w:tc>
        <w:tc>
          <w:tcPr>
            <w:tcW w:w="3035" w:type="dxa"/>
          </w:tcPr>
          <w:p w14:paraId="4AC035DB" w14:textId="77777777" w:rsidR="00F114BD" w:rsidRPr="00E52509" w:rsidRDefault="00F114BD" w:rsidP="00757950">
            <w:pPr>
              <w:shd w:val="clear" w:color="auto" w:fill="D5DCE4" w:themeFill="text2" w:themeFillTint="33"/>
              <w:rPr>
                <w:rFonts w:asciiTheme="minorHAnsi" w:hAnsiTheme="minorHAnsi" w:cstheme="minorHAnsi"/>
              </w:rPr>
            </w:pPr>
          </w:p>
        </w:tc>
        <w:tc>
          <w:tcPr>
            <w:tcW w:w="3035" w:type="dxa"/>
          </w:tcPr>
          <w:p w14:paraId="4ADEE44E" w14:textId="77777777" w:rsidR="00F114BD" w:rsidRPr="00E52509" w:rsidRDefault="00F114BD" w:rsidP="00757950">
            <w:pPr>
              <w:shd w:val="clear" w:color="auto" w:fill="D5DCE4" w:themeFill="text2" w:themeFillTint="33"/>
              <w:rPr>
                <w:rFonts w:asciiTheme="minorHAnsi" w:hAnsiTheme="minorHAnsi" w:cstheme="minorHAnsi"/>
              </w:rPr>
            </w:pPr>
          </w:p>
        </w:tc>
      </w:tr>
      <w:tr w:rsidR="00F114BD" w:rsidRPr="00E52509" w14:paraId="6B877D89" w14:textId="77777777" w:rsidTr="00757950">
        <w:trPr>
          <w:trHeight w:val="351"/>
        </w:trPr>
        <w:tc>
          <w:tcPr>
            <w:tcW w:w="3898" w:type="dxa"/>
          </w:tcPr>
          <w:p w14:paraId="0BC8CAC6" w14:textId="77777777" w:rsidR="00F114BD" w:rsidRPr="00E52509" w:rsidRDefault="00F114BD" w:rsidP="00757950">
            <w:pPr>
              <w:shd w:val="clear" w:color="auto" w:fill="D5DCE4" w:themeFill="text2" w:themeFillTint="33"/>
              <w:rPr>
                <w:rFonts w:asciiTheme="minorHAnsi" w:hAnsiTheme="minorHAnsi" w:cstheme="minorHAnsi"/>
              </w:rPr>
            </w:pPr>
            <w:r w:rsidRPr="00E52509">
              <w:rPr>
                <w:rFonts w:asciiTheme="minorHAnsi" w:hAnsiTheme="minorHAnsi" w:cstheme="minorHAnsi"/>
              </w:rPr>
              <w:t>Review</w:t>
            </w:r>
          </w:p>
        </w:tc>
        <w:tc>
          <w:tcPr>
            <w:tcW w:w="3035" w:type="dxa"/>
          </w:tcPr>
          <w:p w14:paraId="3117B3B2" w14:textId="77777777" w:rsidR="00F114BD" w:rsidRPr="00E52509" w:rsidRDefault="00F114BD" w:rsidP="00757950">
            <w:pPr>
              <w:shd w:val="clear" w:color="auto" w:fill="D5DCE4" w:themeFill="text2" w:themeFillTint="33"/>
              <w:rPr>
                <w:rFonts w:asciiTheme="minorHAnsi" w:hAnsiTheme="minorHAnsi" w:cstheme="minorHAnsi"/>
              </w:rPr>
            </w:pPr>
          </w:p>
        </w:tc>
        <w:tc>
          <w:tcPr>
            <w:tcW w:w="3035" w:type="dxa"/>
          </w:tcPr>
          <w:p w14:paraId="75557C1E" w14:textId="77777777" w:rsidR="00F114BD" w:rsidRPr="00E52509" w:rsidRDefault="00F114BD" w:rsidP="00757950">
            <w:pPr>
              <w:shd w:val="clear" w:color="auto" w:fill="D5DCE4" w:themeFill="text2" w:themeFillTint="33"/>
              <w:rPr>
                <w:rFonts w:asciiTheme="minorHAnsi" w:hAnsiTheme="minorHAnsi" w:cstheme="minorHAnsi"/>
              </w:rPr>
            </w:pPr>
          </w:p>
        </w:tc>
      </w:tr>
      <w:tr w:rsidR="00F114BD" w:rsidRPr="00E52509" w14:paraId="185B196F" w14:textId="77777777" w:rsidTr="00757950">
        <w:trPr>
          <w:trHeight w:val="351"/>
        </w:trPr>
        <w:tc>
          <w:tcPr>
            <w:tcW w:w="3898" w:type="dxa"/>
          </w:tcPr>
          <w:p w14:paraId="47E7EDAD" w14:textId="77777777" w:rsidR="00F114BD" w:rsidRPr="00E52509" w:rsidRDefault="00F114BD" w:rsidP="00757950">
            <w:pPr>
              <w:shd w:val="clear" w:color="auto" w:fill="D5DCE4" w:themeFill="text2" w:themeFillTint="33"/>
              <w:rPr>
                <w:rFonts w:asciiTheme="minorHAnsi" w:hAnsiTheme="minorHAnsi" w:cstheme="minorHAnsi"/>
              </w:rPr>
            </w:pPr>
            <w:r w:rsidRPr="00E52509">
              <w:rPr>
                <w:rFonts w:asciiTheme="minorHAnsi" w:hAnsiTheme="minorHAnsi" w:cstheme="minorHAnsi"/>
              </w:rPr>
              <w:t>Review</w:t>
            </w:r>
          </w:p>
        </w:tc>
        <w:tc>
          <w:tcPr>
            <w:tcW w:w="3035" w:type="dxa"/>
          </w:tcPr>
          <w:p w14:paraId="2795D7E5" w14:textId="77777777" w:rsidR="00F114BD" w:rsidRPr="00E52509" w:rsidRDefault="00F114BD" w:rsidP="00757950">
            <w:pPr>
              <w:shd w:val="clear" w:color="auto" w:fill="D5DCE4" w:themeFill="text2" w:themeFillTint="33"/>
              <w:rPr>
                <w:rFonts w:asciiTheme="minorHAnsi" w:hAnsiTheme="minorHAnsi" w:cstheme="minorHAnsi"/>
              </w:rPr>
            </w:pPr>
          </w:p>
        </w:tc>
        <w:tc>
          <w:tcPr>
            <w:tcW w:w="3035" w:type="dxa"/>
          </w:tcPr>
          <w:p w14:paraId="3A88420F" w14:textId="77777777" w:rsidR="00F114BD" w:rsidRPr="00E52509" w:rsidRDefault="00F114BD" w:rsidP="00757950">
            <w:pPr>
              <w:shd w:val="clear" w:color="auto" w:fill="D5DCE4" w:themeFill="text2" w:themeFillTint="33"/>
              <w:rPr>
                <w:rFonts w:asciiTheme="minorHAnsi" w:hAnsiTheme="minorHAnsi" w:cstheme="minorHAnsi"/>
              </w:rPr>
            </w:pPr>
          </w:p>
        </w:tc>
      </w:tr>
      <w:tr w:rsidR="00F114BD" w:rsidRPr="00E52509" w14:paraId="4539B03D" w14:textId="77777777" w:rsidTr="00757950">
        <w:trPr>
          <w:trHeight w:val="351"/>
        </w:trPr>
        <w:tc>
          <w:tcPr>
            <w:tcW w:w="3898" w:type="dxa"/>
          </w:tcPr>
          <w:p w14:paraId="79EB84F2" w14:textId="77777777" w:rsidR="00F114BD" w:rsidRPr="00E52509" w:rsidRDefault="00F114BD" w:rsidP="00757950">
            <w:pPr>
              <w:shd w:val="clear" w:color="auto" w:fill="D5DCE4" w:themeFill="text2" w:themeFillTint="33"/>
              <w:rPr>
                <w:rFonts w:asciiTheme="minorHAnsi" w:hAnsiTheme="minorHAnsi" w:cstheme="minorHAnsi"/>
              </w:rPr>
            </w:pPr>
            <w:r w:rsidRPr="00E52509">
              <w:rPr>
                <w:rFonts w:asciiTheme="minorHAnsi" w:hAnsiTheme="minorHAnsi" w:cstheme="minorHAnsi"/>
              </w:rPr>
              <w:t>Handover meeting</w:t>
            </w:r>
          </w:p>
        </w:tc>
        <w:tc>
          <w:tcPr>
            <w:tcW w:w="3035" w:type="dxa"/>
          </w:tcPr>
          <w:p w14:paraId="5B583F02" w14:textId="77777777" w:rsidR="00F114BD" w:rsidRPr="00E52509" w:rsidRDefault="00F114BD" w:rsidP="00757950">
            <w:pPr>
              <w:shd w:val="clear" w:color="auto" w:fill="D5DCE4" w:themeFill="text2" w:themeFillTint="33"/>
              <w:rPr>
                <w:rFonts w:asciiTheme="minorHAnsi" w:hAnsiTheme="minorHAnsi" w:cstheme="minorHAnsi"/>
              </w:rPr>
            </w:pPr>
          </w:p>
        </w:tc>
        <w:tc>
          <w:tcPr>
            <w:tcW w:w="3035" w:type="dxa"/>
          </w:tcPr>
          <w:p w14:paraId="63761CBF" w14:textId="77777777" w:rsidR="00F114BD" w:rsidRPr="00E52509" w:rsidRDefault="00F114BD" w:rsidP="00757950">
            <w:pPr>
              <w:shd w:val="clear" w:color="auto" w:fill="D5DCE4" w:themeFill="text2" w:themeFillTint="33"/>
              <w:rPr>
                <w:rFonts w:asciiTheme="minorHAnsi" w:hAnsiTheme="minorHAnsi" w:cstheme="minorHAnsi"/>
              </w:rPr>
            </w:pPr>
          </w:p>
        </w:tc>
      </w:tr>
    </w:tbl>
    <w:p w14:paraId="512B00BB" w14:textId="77777777" w:rsidR="00F114BD" w:rsidRPr="00E52509" w:rsidRDefault="00F114BD" w:rsidP="00F114BD">
      <w:pPr>
        <w:rPr>
          <w:rFonts w:asciiTheme="minorHAnsi" w:hAnsiTheme="minorHAnsi" w:cstheme="minorHAnsi"/>
          <w:b/>
          <w:bCs/>
        </w:rPr>
      </w:pPr>
    </w:p>
    <w:p w14:paraId="79C7E756" w14:textId="77777777" w:rsidR="006A082E" w:rsidRDefault="00F114BD" w:rsidP="00F114BD">
      <w:pPr>
        <w:rPr>
          <w:rFonts w:asciiTheme="minorHAnsi" w:hAnsiTheme="minorHAnsi" w:cstheme="minorHAnsi"/>
          <w:b/>
          <w:bCs/>
        </w:rPr>
      </w:pPr>
      <w:r w:rsidRPr="00E52509">
        <w:rPr>
          <w:rFonts w:asciiTheme="minorHAnsi" w:hAnsiTheme="minorHAnsi" w:cstheme="minorHAnsi"/>
          <w:b/>
          <w:bCs/>
        </w:rPr>
        <w:t xml:space="preserve">Signatures:   </w:t>
      </w:r>
    </w:p>
    <w:p w14:paraId="0502D38B" w14:textId="77777777" w:rsidR="006A082E" w:rsidRDefault="006A082E" w:rsidP="00F114BD">
      <w:pPr>
        <w:rPr>
          <w:rFonts w:asciiTheme="minorHAnsi" w:hAnsiTheme="minorHAnsi" w:cstheme="minorHAnsi"/>
        </w:rPr>
      </w:pPr>
    </w:p>
    <w:p w14:paraId="587A345E" w14:textId="77777777" w:rsidR="006A082E" w:rsidRDefault="00F114BD" w:rsidP="00F114BD">
      <w:pPr>
        <w:rPr>
          <w:rFonts w:asciiTheme="minorHAnsi" w:hAnsiTheme="minorHAnsi" w:cstheme="minorHAnsi"/>
        </w:rPr>
      </w:pPr>
      <w:r w:rsidRPr="00E52509">
        <w:rPr>
          <w:rFonts w:asciiTheme="minorHAnsi" w:hAnsiTheme="minorHAnsi" w:cstheme="minorHAnsi"/>
        </w:rPr>
        <w:t xml:space="preserve">Young Person: ________________________________________            </w:t>
      </w:r>
    </w:p>
    <w:p w14:paraId="6337CED1" w14:textId="77777777" w:rsidR="006A082E" w:rsidRDefault="006A082E" w:rsidP="00F114BD">
      <w:pPr>
        <w:rPr>
          <w:rFonts w:asciiTheme="minorHAnsi" w:hAnsiTheme="minorHAnsi" w:cstheme="minorHAnsi"/>
        </w:rPr>
      </w:pPr>
    </w:p>
    <w:p w14:paraId="6F060B81" w14:textId="77777777" w:rsidR="00F114BD" w:rsidRPr="00E52509" w:rsidRDefault="00F114BD" w:rsidP="00F114BD">
      <w:pPr>
        <w:rPr>
          <w:rFonts w:asciiTheme="minorHAnsi" w:hAnsiTheme="minorHAnsi" w:cstheme="minorHAnsi"/>
        </w:rPr>
      </w:pPr>
      <w:r w:rsidRPr="00E52509">
        <w:rPr>
          <w:rFonts w:asciiTheme="minorHAnsi" w:hAnsiTheme="minorHAnsi" w:cstheme="minorHAnsi"/>
        </w:rPr>
        <w:t>Parent/</w:t>
      </w:r>
      <w:proofErr w:type="spellStart"/>
      <w:r w:rsidRPr="00E52509">
        <w:rPr>
          <w:rFonts w:asciiTheme="minorHAnsi" w:hAnsiTheme="minorHAnsi" w:cstheme="minorHAnsi"/>
        </w:rPr>
        <w:t>carer</w:t>
      </w:r>
      <w:proofErr w:type="spellEnd"/>
      <w:r w:rsidRPr="00E52509">
        <w:rPr>
          <w:rFonts w:asciiTheme="minorHAnsi" w:hAnsiTheme="minorHAnsi" w:cstheme="minorHAnsi"/>
        </w:rPr>
        <w:t>: _________________________________________</w:t>
      </w:r>
    </w:p>
    <w:p w14:paraId="55F43D10" w14:textId="77777777" w:rsidR="00F114BD" w:rsidRPr="00E52509" w:rsidRDefault="00F114BD" w:rsidP="00F114BD">
      <w:pPr>
        <w:rPr>
          <w:rFonts w:asciiTheme="minorHAnsi" w:hAnsiTheme="minorHAnsi" w:cstheme="minorHAnsi"/>
        </w:rPr>
      </w:pPr>
    </w:p>
    <w:p w14:paraId="15D7698E" w14:textId="77777777" w:rsidR="006A082E" w:rsidRDefault="00F114BD" w:rsidP="00F114BD">
      <w:pPr>
        <w:rPr>
          <w:rFonts w:asciiTheme="minorHAnsi" w:hAnsiTheme="minorHAnsi" w:cstheme="minorHAnsi"/>
        </w:rPr>
      </w:pPr>
      <w:r w:rsidRPr="00E52509">
        <w:rPr>
          <w:rFonts w:asciiTheme="minorHAnsi" w:hAnsiTheme="minorHAnsi" w:cstheme="minorHAnsi"/>
        </w:rPr>
        <w:t xml:space="preserve">YJS Resettlement Officer: ________________________________            </w:t>
      </w:r>
    </w:p>
    <w:p w14:paraId="03F91ECB" w14:textId="77777777" w:rsidR="006A082E" w:rsidRDefault="006A082E" w:rsidP="00F114BD">
      <w:pPr>
        <w:rPr>
          <w:rFonts w:asciiTheme="minorHAnsi" w:hAnsiTheme="minorHAnsi" w:cstheme="minorHAnsi"/>
        </w:rPr>
      </w:pPr>
    </w:p>
    <w:p w14:paraId="071EF9B0" w14:textId="77777777" w:rsidR="00F114BD" w:rsidRPr="00E52509" w:rsidRDefault="00F114BD" w:rsidP="00F114BD">
      <w:pPr>
        <w:rPr>
          <w:rFonts w:asciiTheme="minorHAnsi" w:hAnsiTheme="minorHAnsi" w:cstheme="minorHAnsi"/>
        </w:rPr>
      </w:pPr>
      <w:r w:rsidRPr="00E52509">
        <w:rPr>
          <w:rFonts w:asciiTheme="minorHAnsi" w:hAnsiTheme="minorHAnsi" w:cstheme="minorHAnsi"/>
        </w:rPr>
        <w:t>YJS Case Manager: _____________________________________</w:t>
      </w:r>
    </w:p>
    <w:p w14:paraId="4A5D814B" w14:textId="77777777" w:rsidR="00F114BD" w:rsidRPr="00E52509" w:rsidRDefault="00F114BD" w:rsidP="00F114BD">
      <w:pPr>
        <w:spacing w:before="93"/>
        <w:rPr>
          <w:rFonts w:asciiTheme="minorHAnsi" w:hAnsiTheme="minorHAnsi" w:cstheme="minorHAnsi"/>
        </w:rPr>
      </w:pPr>
    </w:p>
    <w:p w14:paraId="00360878" w14:textId="77777777" w:rsidR="00F114BD" w:rsidRPr="00E52509" w:rsidRDefault="00F114BD" w:rsidP="00F114BD">
      <w:pPr>
        <w:spacing w:before="93"/>
        <w:rPr>
          <w:rFonts w:asciiTheme="minorHAnsi" w:hAnsiTheme="minorHAnsi" w:cstheme="minorHAnsi"/>
        </w:rPr>
      </w:pPr>
    </w:p>
    <w:p w14:paraId="33EF9E7D" w14:textId="77777777" w:rsidR="00F114BD" w:rsidRDefault="00F114BD" w:rsidP="00F114BD">
      <w:pPr>
        <w:spacing w:before="93"/>
        <w:rPr>
          <w:rFonts w:asciiTheme="minorHAnsi" w:hAnsiTheme="minorHAnsi" w:cstheme="minorHAnsi"/>
          <w:b/>
        </w:rPr>
      </w:pPr>
    </w:p>
    <w:p w14:paraId="0A9FF26A" w14:textId="77777777" w:rsidR="00024EE1" w:rsidRPr="00D2307E" w:rsidRDefault="00D2307E" w:rsidP="00C83712">
      <w:pPr>
        <w:spacing w:before="93"/>
        <w:rPr>
          <w:b/>
          <w:bCs/>
        </w:rPr>
      </w:pPr>
      <w:r>
        <w:rPr>
          <w:b/>
          <w:bCs/>
        </w:rPr>
        <w:t>Appendix 2</w:t>
      </w:r>
    </w:p>
    <w:p w14:paraId="35237592" w14:textId="77777777" w:rsidR="00F114BD" w:rsidRPr="00CB09A2" w:rsidRDefault="00F114BD" w:rsidP="00C83712">
      <w:pPr>
        <w:spacing w:before="93"/>
        <w:rPr>
          <w:rFonts w:asciiTheme="minorHAnsi" w:hAnsiTheme="minorHAnsi" w:cstheme="minorHAnsi"/>
          <w:b/>
        </w:rPr>
      </w:pPr>
      <w:r w:rsidRPr="00CB09A2">
        <w:rPr>
          <w:b/>
          <w:bCs/>
        </w:rPr>
        <w:t xml:space="preserve">Resettlement Officer Flow Chart: </w:t>
      </w:r>
    </w:p>
    <w:p w14:paraId="2C622A32" w14:textId="77777777" w:rsidR="00F114BD" w:rsidRPr="00CB09A2" w:rsidRDefault="00F114BD" w:rsidP="00F114BD">
      <w:pPr>
        <w:ind w:left="3600" w:firstLine="720"/>
        <w:rPr>
          <w:b/>
          <w:bCs/>
        </w:rPr>
      </w:pPr>
      <w:r w:rsidRPr="00CB09A2">
        <w:rPr>
          <w:b/>
          <w:bCs/>
        </w:rPr>
        <w:t>Remand</w:t>
      </w:r>
    </w:p>
    <w:p w14:paraId="4CF996EE" w14:textId="77777777" w:rsidR="00F114BD" w:rsidRDefault="00F114BD" w:rsidP="00F114BD">
      <w:pPr>
        <w:ind w:left="1440" w:firstLine="720"/>
        <w:jc w:val="center"/>
        <w:rPr>
          <w:b/>
          <w:bCs/>
          <w:sz w:val="40"/>
          <w:szCs w:val="40"/>
          <w:u w:val="single"/>
        </w:rPr>
      </w:pPr>
      <w:r w:rsidRPr="00932140">
        <w:rPr>
          <w:b/>
          <w:bCs/>
          <w:noProof/>
          <w:sz w:val="40"/>
          <w:szCs w:val="40"/>
        </w:rPr>
        <mc:AlternateContent>
          <mc:Choice Requires="wps">
            <w:drawing>
              <wp:anchor distT="0" distB="0" distL="114300" distR="114300" simplePos="0" relativeHeight="251685888" behindDoc="1" locked="0" layoutInCell="1" allowOverlap="1" wp14:anchorId="54DE7173" wp14:editId="74B31CEB">
                <wp:simplePos x="0" y="0"/>
                <wp:positionH relativeFrom="margin">
                  <wp:align>left</wp:align>
                </wp:positionH>
                <wp:positionV relativeFrom="paragraph">
                  <wp:posOffset>192405</wp:posOffset>
                </wp:positionV>
                <wp:extent cx="6667500" cy="628650"/>
                <wp:effectExtent l="0" t="0" r="19050" b="19050"/>
                <wp:wrapNone/>
                <wp:docPr id="15" name="Rectangle: Rounded Corners 15"/>
                <wp:cNvGraphicFramePr/>
                <a:graphic xmlns:a="http://schemas.openxmlformats.org/drawingml/2006/main">
                  <a:graphicData uri="http://schemas.microsoft.com/office/word/2010/wordprocessingShape">
                    <wps:wsp>
                      <wps:cNvSpPr/>
                      <wps:spPr>
                        <a:xfrm>
                          <a:off x="0" y="0"/>
                          <a:ext cx="6667500" cy="628650"/>
                        </a:xfrm>
                        <a:prstGeom prst="roundRect">
                          <a:avLst/>
                        </a:prstGeom>
                        <a:solidFill>
                          <a:schemeClr val="accent1"/>
                        </a:solidFill>
                        <a:ln w="12700" cap="flat" cmpd="sng" algn="ctr">
                          <a:solidFill>
                            <a:srgbClr val="4472C4">
                              <a:shade val="50000"/>
                            </a:srgbClr>
                          </a:solidFill>
                          <a:prstDash val="solid"/>
                          <a:miter lim="800000"/>
                        </a:ln>
                        <a:effectLst/>
                      </wps:spPr>
                      <wps:txbx>
                        <w:txbxContent>
                          <w:p w14:paraId="10199165" w14:textId="77777777" w:rsidR="002A06BD" w:rsidRPr="00334203" w:rsidRDefault="002A06BD" w:rsidP="00F114BD">
                            <w:pPr>
                              <w:jc w:val="center"/>
                              <w:rPr>
                                <w:b/>
                                <w:bCs/>
                                <w:sz w:val="24"/>
                                <w:szCs w:val="24"/>
                              </w:rPr>
                            </w:pPr>
                            <w:r>
                              <w:rPr>
                                <w:b/>
                                <w:bCs/>
                                <w:sz w:val="24"/>
                                <w:szCs w:val="24"/>
                              </w:rPr>
                              <w:t>YJS Case Manager to have a discussion with both the resettlement practice lead and the resettlement officer and invite the resettlement officer the initial remand meeting (IRM)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72308" id="Rectangle: Rounded Corners 15" o:spid="_x0000_s1026" style="position:absolute;left:0;text-align:left;margin-left:0;margin-top:15.15pt;width:525pt;height:49.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" fillcolor="#4472c4 [3204]" strokecolor="#2f528f" strokeweight="1pt">
                <v:stroke joinstyle="miter"/>
                <v:textbox>
                  <w:txbxContent>
                    <w:p w:rsidR="002A06BD" w:rsidRPr="00334203" w:rsidRDefault="002A06BD" w:rsidP="00F114BD">
                      <w:pPr>
                        <w:jc w:val="center"/>
                        <w:rPr>
                          <w:b/>
                          <w:bCs/>
                          <w:sz w:val="24"/>
                          <w:szCs w:val="24"/>
                        </w:rPr>
                      </w:pPr>
                      <w:r>
                        <w:rPr>
                          <w:b/>
                          <w:bCs/>
                          <w:sz w:val="24"/>
                          <w:szCs w:val="24"/>
                        </w:rPr>
                        <w:t>YJS Case Manager to have a discussion with both the resettlement practice lead and the resettlement officer and invite the resettlement officer the initial remand meeting (IRM)</w:t>
                      </w:r>
                    </w:p>
                  </w:txbxContent>
                </v:textbox>
                <w10:wrap anchorx="margin"/>
              </v:roundrect>
            </w:pict>
          </mc:Fallback>
        </mc:AlternateContent>
      </w:r>
    </w:p>
    <w:p w14:paraId="1E200F57" w14:textId="77777777" w:rsidR="00F114BD" w:rsidRDefault="00F114BD" w:rsidP="00F114BD">
      <w:pPr>
        <w:ind w:left="1440" w:firstLine="720"/>
        <w:jc w:val="center"/>
        <w:rPr>
          <w:b/>
          <w:bCs/>
          <w:sz w:val="40"/>
          <w:szCs w:val="40"/>
          <w:u w:val="single"/>
        </w:rPr>
      </w:pPr>
    </w:p>
    <w:p w14:paraId="4EF93F24" w14:textId="77777777" w:rsidR="00F114BD" w:rsidRDefault="00F114BD" w:rsidP="00F114BD">
      <w:pPr>
        <w:ind w:left="1440" w:firstLine="720"/>
        <w:jc w:val="center"/>
        <w:rPr>
          <w:b/>
          <w:bCs/>
          <w:sz w:val="40"/>
          <w:szCs w:val="40"/>
          <w:u w:val="single"/>
        </w:rPr>
      </w:pPr>
      <w:r>
        <w:rPr>
          <w:b/>
          <w:bCs/>
          <w:noProof/>
          <w:sz w:val="40"/>
          <w:szCs w:val="40"/>
          <w:u w:val="single"/>
        </w:rPr>
        <mc:AlternateContent>
          <mc:Choice Requires="wps">
            <w:drawing>
              <wp:anchor distT="0" distB="0" distL="114300" distR="114300" simplePos="0" relativeHeight="251687936" behindDoc="0" locked="0" layoutInCell="1" allowOverlap="1" wp14:anchorId="166962E7" wp14:editId="6403F163">
                <wp:simplePos x="0" y="0"/>
                <wp:positionH relativeFrom="margin">
                  <wp:align>center</wp:align>
                </wp:positionH>
                <wp:positionV relativeFrom="paragraph">
                  <wp:posOffset>91440</wp:posOffset>
                </wp:positionV>
                <wp:extent cx="484505" cy="333375"/>
                <wp:effectExtent l="38100" t="0" r="0" b="47625"/>
                <wp:wrapNone/>
                <wp:docPr id="16" name="Arrow: Down 16"/>
                <wp:cNvGraphicFramePr/>
                <a:graphic xmlns:a="http://schemas.openxmlformats.org/drawingml/2006/main">
                  <a:graphicData uri="http://schemas.microsoft.com/office/word/2010/wordprocessingShape">
                    <wps:wsp>
                      <wps:cNvSpPr/>
                      <wps:spPr>
                        <a:xfrm>
                          <a:off x="0" y="0"/>
                          <a:ext cx="484505" cy="333375"/>
                        </a:xfrm>
                        <a:prstGeom prst="down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64241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6" o:spid="_x0000_s1026" type="#_x0000_t67" style="position:absolute;margin-left:0;margin-top:7.2pt;width:38.15pt;height:26.25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" adj="10800" fillcolor="#ffc000 [3207]" strokecolor="#1f3763 [1604]" strokeweight="1pt">
                <w10:wrap anchorx="margin"/>
              </v:shape>
            </w:pict>
          </mc:Fallback>
        </mc:AlternateContent>
      </w:r>
    </w:p>
    <w:p w14:paraId="4AF82D4E" w14:textId="77777777" w:rsidR="00F114BD" w:rsidRDefault="00F114BD" w:rsidP="00F114BD">
      <w:pPr>
        <w:rPr>
          <w:b/>
          <w:bCs/>
          <w:sz w:val="40"/>
          <w:szCs w:val="40"/>
          <w:u w:val="single"/>
        </w:rPr>
      </w:pPr>
      <w:r w:rsidRPr="001772E1">
        <w:rPr>
          <w:b/>
          <w:bCs/>
          <w:noProof/>
          <w:sz w:val="40"/>
          <w:szCs w:val="40"/>
          <w:u w:val="single"/>
        </w:rPr>
        <mc:AlternateContent>
          <mc:Choice Requires="wps">
            <w:drawing>
              <wp:anchor distT="0" distB="0" distL="114300" distR="114300" simplePos="0" relativeHeight="251686912" behindDoc="1" locked="0" layoutInCell="1" allowOverlap="1" wp14:anchorId="06504905" wp14:editId="510E076D">
                <wp:simplePos x="0" y="0"/>
                <wp:positionH relativeFrom="margin">
                  <wp:posOffset>9525</wp:posOffset>
                </wp:positionH>
                <wp:positionV relativeFrom="paragraph">
                  <wp:posOffset>93345</wp:posOffset>
                </wp:positionV>
                <wp:extent cx="6667500" cy="1676400"/>
                <wp:effectExtent l="0" t="0" r="19050" b="19050"/>
                <wp:wrapNone/>
                <wp:docPr id="17" name="Rectangle: Rounded Corners 17"/>
                <wp:cNvGraphicFramePr/>
                <a:graphic xmlns:a="http://schemas.openxmlformats.org/drawingml/2006/main">
                  <a:graphicData uri="http://schemas.microsoft.com/office/word/2010/wordprocessingShape">
                    <wps:wsp>
                      <wps:cNvSpPr/>
                      <wps:spPr>
                        <a:xfrm>
                          <a:off x="0" y="0"/>
                          <a:ext cx="6667500" cy="1676400"/>
                        </a:xfrm>
                        <a:prstGeom prst="roundRect">
                          <a:avLst/>
                        </a:prstGeom>
                        <a:solidFill>
                          <a:schemeClr val="accent1"/>
                        </a:solidFill>
                        <a:ln w="12700" cap="flat" cmpd="sng" algn="ctr">
                          <a:solidFill>
                            <a:srgbClr val="4472C4">
                              <a:shade val="50000"/>
                            </a:srgbClr>
                          </a:solidFill>
                          <a:prstDash val="solid"/>
                          <a:miter lim="800000"/>
                        </a:ln>
                        <a:effectLst/>
                      </wps:spPr>
                      <wps:txbx>
                        <w:txbxContent>
                          <w:p w14:paraId="49E2D0FB" w14:textId="77777777" w:rsidR="002A06BD" w:rsidRDefault="002A06BD" w:rsidP="00F114BD">
                            <w:pPr>
                              <w:pStyle w:val="ListParagraph"/>
                              <w:jc w:val="center"/>
                              <w:rPr>
                                <w:b/>
                                <w:bCs/>
                                <w:sz w:val="24"/>
                                <w:szCs w:val="24"/>
                              </w:rPr>
                            </w:pPr>
                            <w:r w:rsidRPr="00334203">
                              <w:rPr>
                                <w:b/>
                                <w:bCs/>
                                <w:sz w:val="24"/>
                                <w:szCs w:val="24"/>
                              </w:rPr>
                              <w:t>Resettlement</w:t>
                            </w:r>
                            <w:r>
                              <w:rPr>
                                <w:b/>
                                <w:bCs/>
                                <w:sz w:val="24"/>
                                <w:szCs w:val="24"/>
                              </w:rPr>
                              <w:t xml:space="preserve"> O</w:t>
                            </w:r>
                            <w:r w:rsidRPr="00334203">
                              <w:rPr>
                                <w:b/>
                                <w:bCs/>
                                <w:sz w:val="24"/>
                                <w:szCs w:val="24"/>
                              </w:rPr>
                              <w:t xml:space="preserve">fficer to </w:t>
                            </w:r>
                            <w:r>
                              <w:rPr>
                                <w:b/>
                                <w:bCs/>
                                <w:sz w:val="24"/>
                                <w:szCs w:val="24"/>
                              </w:rPr>
                              <w:t xml:space="preserve">attend the IRM and introduce themselves, their role and responsibilities to the young person and their parent/carer at the meeting. </w:t>
                            </w:r>
                          </w:p>
                          <w:p w14:paraId="1D7810C4" w14:textId="77777777" w:rsidR="002A06BD" w:rsidRDefault="002A06BD" w:rsidP="00F114BD">
                            <w:pPr>
                              <w:pStyle w:val="ListParagraph"/>
                              <w:jc w:val="center"/>
                              <w:rPr>
                                <w:b/>
                                <w:bCs/>
                                <w:sz w:val="24"/>
                                <w:szCs w:val="24"/>
                              </w:rPr>
                            </w:pPr>
                          </w:p>
                          <w:p w14:paraId="2227F20B" w14:textId="77777777" w:rsidR="002A06BD" w:rsidRDefault="002A06BD" w:rsidP="00F114BD">
                            <w:pPr>
                              <w:pStyle w:val="ListParagraph"/>
                              <w:jc w:val="center"/>
                              <w:rPr>
                                <w:b/>
                                <w:bCs/>
                                <w:sz w:val="24"/>
                                <w:szCs w:val="24"/>
                              </w:rPr>
                            </w:pPr>
                            <w:r>
                              <w:rPr>
                                <w:b/>
                                <w:bCs/>
                                <w:sz w:val="24"/>
                                <w:szCs w:val="24"/>
                              </w:rPr>
                              <w:t xml:space="preserve">Where it is not possible for face-to-face contact then other forms of communication, such as the Email a Prisoner service, should be utilised. </w:t>
                            </w:r>
                          </w:p>
                          <w:p w14:paraId="717D445E" w14:textId="77777777" w:rsidR="002A06BD" w:rsidRDefault="002A06BD" w:rsidP="00F114BD">
                            <w:pPr>
                              <w:pStyle w:val="ListParagraph"/>
                              <w:jc w:val="center"/>
                              <w:rPr>
                                <w:b/>
                                <w:bCs/>
                                <w:sz w:val="24"/>
                                <w:szCs w:val="24"/>
                              </w:rPr>
                            </w:pPr>
                          </w:p>
                          <w:p w14:paraId="6DB4C913" w14:textId="28C92F25" w:rsidR="002A06BD" w:rsidRDefault="002A06BD" w:rsidP="00F114BD">
                            <w:pPr>
                              <w:pStyle w:val="ListParagraph"/>
                              <w:jc w:val="center"/>
                              <w:rPr>
                                <w:b/>
                                <w:bCs/>
                                <w:sz w:val="24"/>
                                <w:szCs w:val="24"/>
                              </w:rPr>
                            </w:pPr>
                            <w:r>
                              <w:rPr>
                                <w:b/>
                                <w:bCs/>
                                <w:sz w:val="24"/>
                                <w:szCs w:val="24"/>
                              </w:rPr>
                              <w:t xml:space="preserve">The resettlement officer will start the </w:t>
                            </w:r>
                            <w:r w:rsidR="00A54108">
                              <w:rPr>
                                <w:b/>
                                <w:bCs/>
                                <w:sz w:val="24"/>
                                <w:szCs w:val="24"/>
                              </w:rPr>
                              <w:t>7</w:t>
                            </w:r>
                            <w:r>
                              <w:rPr>
                                <w:b/>
                                <w:bCs/>
                                <w:sz w:val="24"/>
                                <w:szCs w:val="24"/>
                              </w:rPr>
                              <w:t xml:space="preserve">-pathway plan after this meeting </w:t>
                            </w:r>
                          </w:p>
                          <w:p w14:paraId="4B92D2B7" w14:textId="77777777" w:rsidR="002A06BD" w:rsidRPr="00334203" w:rsidRDefault="002A06BD" w:rsidP="00F114BD">
                            <w:pPr>
                              <w:pStyle w:val="ListParagraph"/>
                              <w:jc w:val="center"/>
                              <w:rPr>
                                <w:b/>
                                <w:bCs/>
                                <w:sz w:val="24"/>
                                <w:szCs w:val="24"/>
                              </w:rPr>
                            </w:pPr>
                            <w:r>
                              <w:rPr>
                                <w:b/>
                                <w:bCs/>
                                <w:sz w:val="24"/>
                                <w:szCs w:val="24"/>
                              </w:rPr>
                              <w:t xml:space="preserve">    </w:t>
                            </w:r>
                          </w:p>
                          <w:p w14:paraId="5AAA9736" w14:textId="77777777" w:rsidR="002A06BD" w:rsidRDefault="002A06BD" w:rsidP="00F1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504905" id="Rectangle: Rounded Corners 17" o:spid="_x0000_s1027" style="position:absolute;margin-left:.75pt;margin-top:7.35pt;width:525pt;height:132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" fillcolor="#4472c4 [3204]" strokecolor="#2f528f" strokeweight="1pt">
                <v:stroke joinstyle="miter"/>
                <v:textbox>
                  <w:txbxContent>
                    <w:p w14:paraId="49E2D0FB" w14:textId="77777777" w:rsidR="002A06BD" w:rsidRDefault="002A06BD" w:rsidP="00F114BD">
                      <w:pPr>
                        <w:pStyle w:val="ListParagraph"/>
                        <w:jc w:val="center"/>
                        <w:rPr>
                          <w:b/>
                          <w:bCs/>
                          <w:sz w:val="24"/>
                          <w:szCs w:val="24"/>
                        </w:rPr>
                      </w:pPr>
                      <w:r w:rsidRPr="00334203">
                        <w:rPr>
                          <w:b/>
                          <w:bCs/>
                          <w:sz w:val="24"/>
                          <w:szCs w:val="24"/>
                        </w:rPr>
                        <w:t>Resettlement</w:t>
                      </w:r>
                      <w:r>
                        <w:rPr>
                          <w:b/>
                          <w:bCs/>
                          <w:sz w:val="24"/>
                          <w:szCs w:val="24"/>
                        </w:rPr>
                        <w:t xml:space="preserve"> O</w:t>
                      </w:r>
                      <w:r w:rsidRPr="00334203">
                        <w:rPr>
                          <w:b/>
                          <w:bCs/>
                          <w:sz w:val="24"/>
                          <w:szCs w:val="24"/>
                        </w:rPr>
                        <w:t xml:space="preserve">fficer to </w:t>
                      </w:r>
                      <w:r>
                        <w:rPr>
                          <w:b/>
                          <w:bCs/>
                          <w:sz w:val="24"/>
                          <w:szCs w:val="24"/>
                        </w:rPr>
                        <w:t xml:space="preserve">attend the IRM and introduce themselves, their role and responsibilities to the young person and their parent/carer at the meeting. </w:t>
                      </w:r>
                    </w:p>
                    <w:p w14:paraId="1D7810C4" w14:textId="77777777" w:rsidR="002A06BD" w:rsidRDefault="002A06BD" w:rsidP="00F114BD">
                      <w:pPr>
                        <w:pStyle w:val="ListParagraph"/>
                        <w:jc w:val="center"/>
                        <w:rPr>
                          <w:b/>
                          <w:bCs/>
                          <w:sz w:val="24"/>
                          <w:szCs w:val="24"/>
                        </w:rPr>
                      </w:pPr>
                    </w:p>
                    <w:p w14:paraId="2227F20B" w14:textId="77777777" w:rsidR="002A06BD" w:rsidRDefault="002A06BD" w:rsidP="00F114BD">
                      <w:pPr>
                        <w:pStyle w:val="ListParagraph"/>
                        <w:jc w:val="center"/>
                        <w:rPr>
                          <w:b/>
                          <w:bCs/>
                          <w:sz w:val="24"/>
                          <w:szCs w:val="24"/>
                        </w:rPr>
                      </w:pPr>
                      <w:r>
                        <w:rPr>
                          <w:b/>
                          <w:bCs/>
                          <w:sz w:val="24"/>
                          <w:szCs w:val="24"/>
                        </w:rPr>
                        <w:t xml:space="preserve">Where it is not possible for face-to-face contact then other forms of communication, such as the Email a Prisoner service, should be utilised. </w:t>
                      </w:r>
                    </w:p>
                    <w:p w14:paraId="717D445E" w14:textId="77777777" w:rsidR="002A06BD" w:rsidRDefault="002A06BD" w:rsidP="00F114BD">
                      <w:pPr>
                        <w:pStyle w:val="ListParagraph"/>
                        <w:jc w:val="center"/>
                        <w:rPr>
                          <w:b/>
                          <w:bCs/>
                          <w:sz w:val="24"/>
                          <w:szCs w:val="24"/>
                        </w:rPr>
                      </w:pPr>
                    </w:p>
                    <w:p w14:paraId="6DB4C913" w14:textId="28C92F25" w:rsidR="002A06BD" w:rsidRDefault="002A06BD" w:rsidP="00F114BD">
                      <w:pPr>
                        <w:pStyle w:val="ListParagraph"/>
                        <w:jc w:val="center"/>
                        <w:rPr>
                          <w:b/>
                          <w:bCs/>
                          <w:sz w:val="24"/>
                          <w:szCs w:val="24"/>
                        </w:rPr>
                      </w:pPr>
                      <w:r>
                        <w:rPr>
                          <w:b/>
                          <w:bCs/>
                          <w:sz w:val="24"/>
                          <w:szCs w:val="24"/>
                        </w:rPr>
                        <w:t xml:space="preserve">The resettlement officer will start the </w:t>
                      </w:r>
                      <w:r w:rsidR="00A54108">
                        <w:rPr>
                          <w:b/>
                          <w:bCs/>
                          <w:sz w:val="24"/>
                          <w:szCs w:val="24"/>
                        </w:rPr>
                        <w:t>7</w:t>
                      </w:r>
                      <w:r>
                        <w:rPr>
                          <w:b/>
                          <w:bCs/>
                          <w:sz w:val="24"/>
                          <w:szCs w:val="24"/>
                        </w:rPr>
                        <w:t xml:space="preserve">-pathway plan after this meeting </w:t>
                      </w:r>
                    </w:p>
                    <w:p w14:paraId="4B92D2B7" w14:textId="77777777" w:rsidR="002A06BD" w:rsidRPr="00334203" w:rsidRDefault="002A06BD" w:rsidP="00F114BD">
                      <w:pPr>
                        <w:pStyle w:val="ListParagraph"/>
                        <w:jc w:val="center"/>
                        <w:rPr>
                          <w:b/>
                          <w:bCs/>
                          <w:sz w:val="24"/>
                          <w:szCs w:val="24"/>
                        </w:rPr>
                      </w:pPr>
                      <w:r>
                        <w:rPr>
                          <w:b/>
                          <w:bCs/>
                          <w:sz w:val="24"/>
                          <w:szCs w:val="24"/>
                        </w:rPr>
                        <w:t xml:space="preserve">    </w:t>
                      </w:r>
                    </w:p>
                    <w:p w14:paraId="5AAA9736" w14:textId="77777777" w:rsidR="002A06BD" w:rsidRDefault="002A06BD" w:rsidP="00F114BD">
                      <w:pPr>
                        <w:jc w:val="center"/>
                      </w:pPr>
                    </w:p>
                  </w:txbxContent>
                </v:textbox>
                <w10:wrap anchorx="margin"/>
              </v:roundrect>
            </w:pict>
          </mc:Fallback>
        </mc:AlternateContent>
      </w:r>
    </w:p>
    <w:p w14:paraId="2DEEF263" w14:textId="77777777" w:rsidR="00F114BD" w:rsidRDefault="00F114BD" w:rsidP="00F114BD">
      <w:pPr>
        <w:rPr>
          <w:b/>
          <w:bCs/>
          <w:sz w:val="40"/>
          <w:szCs w:val="40"/>
          <w:u w:val="single"/>
        </w:rPr>
      </w:pPr>
    </w:p>
    <w:p w14:paraId="42D58CC4" w14:textId="77777777" w:rsidR="00F114BD" w:rsidRDefault="00F114BD" w:rsidP="00F114BD">
      <w:pPr>
        <w:ind w:left="1440" w:firstLine="720"/>
        <w:jc w:val="center"/>
        <w:rPr>
          <w:b/>
          <w:bCs/>
          <w:sz w:val="40"/>
          <w:szCs w:val="40"/>
          <w:u w:val="single"/>
        </w:rPr>
      </w:pPr>
    </w:p>
    <w:p w14:paraId="15861C03" w14:textId="77777777" w:rsidR="00F114BD" w:rsidRDefault="00F114BD" w:rsidP="00F114BD">
      <w:pPr>
        <w:ind w:left="1440" w:firstLine="720"/>
        <w:jc w:val="center"/>
        <w:rPr>
          <w:b/>
          <w:bCs/>
          <w:sz w:val="40"/>
          <w:szCs w:val="40"/>
          <w:u w:val="single"/>
        </w:rPr>
      </w:pPr>
    </w:p>
    <w:p w14:paraId="54ED6CA4" w14:textId="77777777" w:rsidR="00F114BD" w:rsidRDefault="00F114BD" w:rsidP="00F114BD">
      <w:pPr>
        <w:tabs>
          <w:tab w:val="left" w:pos="5153"/>
        </w:tabs>
        <w:ind w:left="1440" w:firstLine="720"/>
        <w:rPr>
          <w:b/>
          <w:bCs/>
          <w:sz w:val="24"/>
          <w:szCs w:val="24"/>
        </w:rPr>
      </w:pPr>
      <w:r>
        <w:rPr>
          <w:b/>
          <w:bCs/>
          <w:noProof/>
          <w:sz w:val="40"/>
          <w:szCs w:val="40"/>
          <w:u w:val="single"/>
        </w:rPr>
        <mc:AlternateContent>
          <mc:Choice Requires="wps">
            <w:drawing>
              <wp:anchor distT="0" distB="0" distL="114300" distR="114300" simplePos="0" relativeHeight="251688960" behindDoc="0" locked="0" layoutInCell="1" allowOverlap="1" wp14:anchorId="223FCCCC" wp14:editId="04A06CAE">
                <wp:simplePos x="0" y="0"/>
                <wp:positionH relativeFrom="margin">
                  <wp:posOffset>3132455</wp:posOffset>
                </wp:positionH>
                <wp:positionV relativeFrom="paragraph">
                  <wp:posOffset>189230</wp:posOffset>
                </wp:positionV>
                <wp:extent cx="484505" cy="352425"/>
                <wp:effectExtent l="19050" t="0" r="10795" b="47625"/>
                <wp:wrapNone/>
                <wp:docPr id="18" name="Arrow: Down 18"/>
                <wp:cNvGraphicFramePr/>
                <a:graphic xmlns:a="http://schemas.openxmlformats.org/drawingml/2006/main">
                  <a:graphicData uri="http://schemas.microsoft.com/office/word/2010/wordprocessingShape">
                    <wps:wsp>
                      <wps:cNvSpPr/>
                      <wps:spPr>
                        <a:xfrm>
                          <a:off x="0" y="0"/>
                          <a:ext cx="484505" cy="352425"/>
                        </a:xfrm>
                        <a:prstGeom prst="down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429CE6" id="Arrow: Down 18" o:spid="_x0000_s1026" type="#_x0000_t67" style="position:absolute;margin-left:246.65pt;margin-top:14.9pt;width:38.15pt;height:27.75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" adj="10800" fillcolor="#ffc000 [3207]" strokecolor="#1f3763 [1604]" strokeweight="1pt">
                <w10:wrap anchorx="margin"/>
              </v:shape>
            </w:pict>
          </mc:Fallback>
        </mc:AlternateContent>
      </w:r>
    </w:p>
    <w:p w14:paraId="336DA958" w14:textId="77777777" w:rsidR="00F114BD" w:rsidRPr="00137900" w:rsidRDefault="00F114BD" w:rsidP="00F114BD">
      <w:pPr>
        <w:tabs>
          <w:tab w:val="left" w:pos="5153"/>
        </w:tabs>
        <w:ind w:left="1440" w:firstLine="720"/>
        <w:rPr>
          <w:b/>
          <w:bCs/>
          <w:sz w:val="24"/>
          <w:szCs w:val="24"/>
        </w:rPr>
      </w:pPr>
    </w:p>
    <w:p w14:paraId="11065FAD" w14:textId="77777777" w:rsidR="00F114BD" w:rsidRDefault="00F114BD" w:rsidP="00F114BD">
      <w:pPr>
        <w:ind w:left="1440" w:firstLine="720"/>
        <w:jc w:val="center"/>
        <w:rPr>
          <w:b/>
          <w:bCs/>
          <w:sz w:val="40"/>
          <w:szCs w:val="40"/>
          <w:u w:val="single"/>
        </w:rPr>
      </w:pPr>
      <w:r w:rsidRPr="001772E1">
        <w:rPr>
          <w:b/>
          <w:bCs/>
          <w:noProof/>
          <w:sz w:val="40"/>
          <w:szCs w:val="40"/>
          <w:u w:val="single"/>
        </w:rPr>
        <mc:AlternateContent>
          <mc:Choice Requires="wps">
            <w:drawing>
              <wp:anchor distT="0" distB="0" distL="114300" distR="114300" simplePos="0" relativeHeight="251689984" behindDoc="1" locked="0" layoutInCell="1" allowOverlap="1" wp14:anchorId="1975F607" wp14:editId="5D6C2177">
                <wp:simplePos x="0" y="0"/>
                <wp:positionH relativeFrom="margin">
                  <wp:align>left</wp:align>
                </wp:positionH>
                <wp:positionV relativeFrom="paragraph">
                  <wp:posOffset>55880</wp:posOffset>
                </wp:positionV>
                <wp:extent cx="6724650" cy="609600"/>
                <wp:effectExtent l="0" t="0" r="19050" b="19050"/>
                <wp:wrapNone/>
                <wp:docPr id="19" name="Rectangle: Rounded Corners 19"/>
                <wp:cNvGraphicFramePr/>
                <a:graphic xmlns:a="http://schemas.openxmlformats.org/drawingml/2006/main">
                  <a:graphicData uri="http://schemas.microsoft.com/office/word/2010/wordprocessingShape">
                    <wps:wsp>
                      <wps:cNvSpPr/>
                      <wps:spPr>
                        <a:xfrm>
                          <a:off x="0" y="0"/>
                          <a:ext cx="6724650" cy="609600"/>
                        </a:xfrm>
                        <a:prstGeom prst="roundRect">
                          <a:avLst/>
                        </a:prstGeom>
                        <a:solidFill>
                          <a:schemeClr val="accent1"/>
                        </a:solidFill>
                        <a:ln w="12700" cap="flat" cmpd="sng" algn="ctr">
                          <a:solidFill>
                            <a:srgbClr val="4472C4">
                              <a:shade val="50000"/>
                            </a:srgbClr>
                          </a:solidFill>
                          <a:prstDash val="solid"/>
                          <a:miter lim="800000"/>
                        </a:ln>
                        <a:effectLst/>
                      </wps:spPr>
                      <wps:txbx>
                        <w:txbxContent>
                          <w:p w14:paraId="5AC87532" w14:textId="77777777" w:rsidR="002A06BD" w:rsidRDefault="002A06BD" w:rsidP="00F114BD">
                            <w:pPr>
                              <w:jc w:val="center"/>
                              <w:rPr>
                                <w:b/>
                                <w:bCs/>
                                <w:sz w:val="24"/>
                                <w:szCs w:val="24"/>
                              </w:rPr>
                            </w:pPr>
                            <w:r w:rsidRPr="00334203">
                              <w:rPr>
                                <w:b/>
                                <w:bCs/>
                                <w:sz w:val="24"/>
                                <w:szCs w:val="24"/>
                              </w:rPr>
                              <w:t xml:space="preserve">Resettlement </w:t>
                            </w:r>
                            <w:r>
                              <w:rPr>
                                <w:b/>
                                <w:bCs/>
                                <w:sz w:val="24"/>
                                <w:szCs w:val="24"/>
                              </w:rPr>
                              <w:t xml:space="preserve">Officer </w:t>
                            </w:r>
                            <w:r w:rsidRPr="00334203">
                              <w:rPr>
                                <w:b/>
                                <w:bCs/>
                                <w:sz w:val="24"/>
                                <w:szCs w:val="24"/>
                              </w:rPr>
                              <w:t>to contact parent</w:t>
                            </w:r>
                            <w:r>
                              <w:rPr>
                                <w:b/>
                                <w:bCs/>
                                <w:sz w:val="24"/>
                                <w:szCs w:val="24"/>
                              </w:rPr>
                              <w:t>(</w:t>
                            </w:r>
                            <w:r w:rsidRPr="00334203">
                              <w:rPr>
                                <w:b/>
                                <w:bCs/>
                                <w:sz w:val="24"/>
                                <w:szCs w:val="24"/>
                              </w:rPr>
                              <w:t>s</w:t>
                            </w:r>
                            <w:r>
                              <w:rPr>
                                <w:b/>
                                <w:bCs/>
                                <w:sz w:val="24"/>
                                <w:szCs w:val="24"/>
                              </w:rPr>
                              <w:t xml:space="preserve">)/carer(s) </w:t>
                            </w:r>
                            <w:r w:rsidRPr="00334203">
                              <w:rPr>
                                <w:b/>
                                <w:bCs/>
                                <w:sz w:val="24"/>
                                <w:szCs w:val="24"/>
                              </w:rPr>
                              <w:t>for introduction</w:t>
                            </w:r>
                            <w:r>
                              <w:rPr>
                                <w:b/>
                                <w:bCs/>
                                <w:sz w:val="24"/>
                                <w:szCs w:val="24"/>
                              </w:rPr>
                              <w:t xml:space="preserve"> after the IRM if they were unable to attend</w:t>
                            </w:r>
                          </w:p>
                          <w:p w14:paraId="5744EFDB" w14:textId="77777777" w:rsidR="002A06BD" w:rsidRPr="00334203" w:rsidRDefault="002A06BD" w:rsidP="00F114BD">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76D21" id="Rectangle: Rounded Corners 19" o:spid="_x0000_s1028" style="position:absolute;left:0;text-align:left;margin-left:0;margin-top:4.4pt;width:529.5pt;height:48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" fillcolor="#4472c4 [3204]" strokecolor="#2f528f" strokeweight="1pt">
                <v:stroke joinstyle="miter"/>
                <v:textbox>
                  <w:txbxContent>
                    <w:p w:rsidR="002A06BD" w:rsidRDefault="002A06BD" w:rsidP="00F114BD">
                      <w:pPr>
                        <w:jc w:val="center"/>
                        <w:rPr>
                          <w:b/>
                          <w:bCs/>
                          <w:sz w:val="24"/>
                          <w:szCs w:val="24"/>
                        </w:rPr>
                      </w:pPr>
                      <w:r w:rsidRPr="00334203">
                        <w:rPr>
                          <w:b/>
                          <w:bCs/>
                          <w:sz w:val="24"/>
                          <w:szCs w:val="24"/>
                        </w:rPr>
                        <w:t xml:space="preserve">Resettlement </w:t>
                      </w:r>
                      <w:r>
                        <w:rPr>
                          <w:b/>
                          <w:bCs/>
                          <w:sz w:val="24"/>
                          <w:szCs w:val="24"/>
                        </w:rPr>
                        <w:t xml:space="preserve">Officer </w:t>
                      </w:r>
                      <w:r w:rsidRPr="00334203">
                        <w:rPr>
                          <w:b/>
                          <w:bCs/>
                          <w:sz w:val="24"/>
                          <w:szCs w:val="24"/>
                        </w:rPr>
                        <w:t>to contact parent</w:t>
                      </w:r>
                      <w:r>
                        <w:rPr>
                          <w:b/>
                          <w:bCs/>
                          <w:sz w:val="24"/>
                          <w:szCs w:val="24"/>
                        </w:rPr>
                        <w:t>(</w:t>
                      </w:r>
                      <w:r w:rsidRPr="00334203">
                        <w:rPr>
                          <w:b/>
                          <w:bCs/>
                          <w:sz w:val="24"/>
                          <w:szCs w:val="24"/>
                        </w:rPr>
                        <w:t>s</w:t>
                      </w:r>
                      <w:r>
                        <w:rPr>
                          <w:b/>
                          <w:bCs/>
                          <w:sz w:val="24"/>
                          <w:szCs w:val="24"/>
                        </w:rPr>
                        <w:t xml:space="preserve">)/carer(s) </w:t>
                      </w:r>
                      <w:r w:rsidRPr="00334203">
                        <w:rPr>
                          <w:b/>
                          <w:bCs/>
                          <w:sz w:val="24"/>
                          <w:szCs w:val="24"/>
                        </w:rPr>
                        <w:t>for introduction</w:t>
                      </w:r>
                      <w:r>
                        <w:rPr>
                          <w:b/>
                          <w:bCs/>
                          <w:sz w:val="24"/>
                          <w:szCs w:val="24"/>
                        </w:rPr>
                        <w:t xml:space="preserve"> after the IRM if they were unable to attend</w:t>
                      </w:r>
                    </w:p>
                    <w:p w:rsidR="002A06BD" w:rsidRPr="00334203" w:rsidRDefault="002A06BD" w:rsidP="00F114BD">
                      <w:pPr>
                        <w:jc w:val="center"/>
                        <w:rPr>
                          <w:b/>
                          <w:bCs/>
                          <w:sz w:val="24"/>
                          <w:szCs w:val="24"/>
                        </w:rPr>
                      </w:pPr>
                    </w:p>
                  </w:txbxContent>
                </v:textbox>
                <w10:wrap anchorx="margin"/>
              </v:roundrect>
            </w:pict>
          </mc:Fallback>
        </mc:AlternateContent>
      </w:r>
    </w:p>
    <w:p w14:paraId="3C9126FF" w14:textId="77777777" w:rsidR="00F114BD" w:rsidRDefault="00F114BD" w:rsidP="00F114BD">
      <w:pPr>
        <w:ind w:left="1440" w:firstLine="720"/>
        <w:jc w:val="center"/>
        <w:rPr>
          <w:b/>
          <w:bCs/>
          <w:sz w:val="40"/>
          <w:szCs w:val="40"/>
          <w:u w:val="single"/>
        </w:rPr>
      </w:pPr>
    </w:p>
    <w:p w14:paraId="2791D27D" w14:textId="77777777" w:rsidR="00F114BD" w:rsidRDefault="00F114BD" w:rsidP="00F114BD">
      <w:pPr>
        <w:ind w:left="1440" w:firstLine="720"/>
        <w:jc w:val="center"/>
        <w:rPr>
          <w:b/>
          <w:bCs/>
          <w:sz w:val="40"/>
          <w:szCs w:val="40"/>
          <w:u w:val="single"/>
        </w:rPr>
      </w:pPr>
      <w:r>
        <w:rPr>
          <w:b/>
          <w:bCs/>
          <w:noProof/>
          <w:sz w:val="40"/>
          <w:szCs w:val="40"/>
          <w:u w:val="single"/>
        </w:rPr>
        <mc:AlternateContent>
          <mc:Choice Requires="wps">
            <w:drawing>
              <wp:anchor distT="0" distB="0" distL="114300" distR="114300" simplePos="0" relativeHeight="251691008" behindDoc="0" locked="0" layoutInCell="1" allowOverlap="1" wp14:anchorId="184CB18B" wp14:editId="5143D6C5">
                <wp:simplePos x="0" y="0"/>
                <wp:positionH relativeFrom="margin">
                  <wp:posOffset>3152775</wp:posOffset>
                </wp:positionH>
                <wp:positionV relativeFrom="paragraph">
                  <wp:posOffset>5080</wp:posOffset>
                </wp:positionV>
                <wp:extent cx="484632" cy="428625"/>
                <wp:effectExtent l="19050" t="0" r="10795" b="47625"/>
                <wp:wrapNone/>
                <wp:docPr id="20" name="Arrow: Down 20"/>
                <wp:cNvGraphicFramePr/>
                <a:graphic xmlns:a="http://schemas.openxmlformats.org/drawingml/2006/main">
                  <a:graphicData uri="http://schemas.microsoft.com/office/word/2010/wordprocessingShape">
                    <wps:wsp>
                      <wps:cNvSpPr/>
                      <wps:spPr>
                        <a:xfrm>
                          <a:off x="0" y="0"/>
                          <a:ext cx="484632" cy="428625"/>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AA3560" id="Arrow: Down 20" o:spid="_x0000_s1026" type="#_x0000_t67" style="position:absolute;margin-left:248.25pt;margin-top:.4pt;width:38.15pt;height:33.75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" adj="10800" fillcolor="#ffc000" strokecolor="#1f3763 [1604]" strokeweight="1pt">
                <w10:wrap anchorx="margin"/>
              </v:shape>
            </w:pict>
          </mc:Fallback>
        </mc:AlternateContent>
      </w:r>
    </w:p>
    <w:p w14:paraId="2044D4B0" w14:textId="77777777" w:rsidR="00F114BD" w:rsidRDefault="00F114BD" w:rsidP="00F114BD">
      <w:pPr>
        <w:ind w:left="1440" w:firstLine="720"/>
        <w:jc w:val="center"/>
        <w:rPr>
          <w:b/>
          <w:bCs/>
          <w:sz w:val="40"/>
          <w:szCs w:val="40"/>
          <w:u w:val="single"/>
        </w:rPr>
      </w:pPr>
      <w:r w:rsidRPr="001772E1">
        <w:rPr>
          <w:b/>
          <w:bCs/>
          <w:noProof/>
          <w:sz w:val="40"/>
          <w:szCs w:val="40"/>
          <w:u w:val="single"/>
        </w:rPr>
        <mc:AlternateContent>
          <mc:Choice Requires="wps">
            <w:drawing>
              <wp:anchor distT="0" distB="0" distL="114300" distR="114300" simplePos="0" relativeHeight="251692032" behindDoc="1" locked="0" layoutInCell="1" allowOverlap="1" wp14:anchorId="32932307" wp14:editId="51B386C1">
                <wp:simplePos x="0" y="0"/>
                <wp:positionH relativeFrom="margin">
                  <wp:posOffset>47625</wp:posOffset>
                </wp:positionH>
                <wp:positionV relativeFrom="paragraph">
                  <wp:posOffset>76835</wp:posOffset>
                </wp:positionV>
                <wp:extent cx="6724650" cy="419100"/>
                <wp:effectExtent l="0" t="0" r="19050" b="19050"/>
                <wp:wrapNone/>
                <wp:docPr id="21" name="Rectangle: Rounded Corners 21"/>
                <wp:cNvGraphicFramePr/>
                <a:graphic xmlns:a="http://schemas.openxmlformats.org/drawingml/2006/main">
                  <a:graphicData uri="http://schemas.microsoft.com/office/word/2010/wordprocessingShape">
                    <wps:wsp>
                      <wps:cNvSpPr/>
                      <wps:spPr>
                        <a:xfrm>
                          <a:off x="0" y="0"/>
                          <a:ext cx="6724650" cy="4191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DBBD44F" w14:textId="77777777" w:rsidR="002A06BD" w:rsidRPr="00334203" w:rsidRDefault="002A06BD" w:rsidP="00F114BD">
                            <w:pPr>
                              <w:pStyle w:val="ListParagraph"/>
                              <w:jc w:val="center"/>
                              <w:rPr>
                                <w:b/>
                                <w:bCs/>
                                <w:sz w:val="24"/>
                                <w:szCs w:val="24"/>
                              </w:rPr>
                            </w:pPr>
                            <w:r w:rsidRPr="00334203">
                              <w:rPr>
                                <w:b/>
                                <w:bCs/>
                                <w:sz w:val="24"/>
                                <w:szCs w:val="24"/>
                              </w:rPr>
                              <w:t xml:space="preserve">Resettlement officer will attend all </w:t>
                            </w:r>
                            <w:r>
                              <w:rPr>
                                <w:b/>
                                <w:bCs/>
                                <w:sz w:val="24"/>
                                <w:szCs w:val="24"/>
                              </w:rPr>
                              <w:t xml:space="preserve">subsequent </w:t>
                            </w:r>
                            <w:r w:rsidRPr="00334203">
                              <w:rPr>
                                <w:b/>
                                <w:bCs/>
                                <w:sz w:val="24"/>
                                <w:szCs w:val="24"/>
                              </w:rPr>
                              <w:t>review meetings</w:t>
                            </w:r>
                          </w:p>
                          <w:p w14:paraId="29CCCE77" w14:textId="77777777" w:rsidR="002A06BD" w:rsidRDefault="002A06BD" w:rsidP="00F1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EF35B" id="Rectangle: Rounded Corners 21" o:spid="_x0000_s1029" style="position:absolute;left:0;text-align:left;margin-left:3.75pt;margin-top:6.05pt;width:529.5pt;height:33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" fillcolor="#4472c4" strokecolor="#2f528f" strokeweight="1pt">
                <v:stroke joinstyle="miter"/>
                <v:textbox>
                  <w:txbxContent>
                    <w:p w:rsidR="002A06BD" w:rsidRPr="00334203" w:rsidRDefault="002A06BD" w:rsidP="00F114BD">
                      <w:pPr>
                        <w:pStyle w:val="ListParagraph"/>
                        <w:jc w:val="center"/>
                        <w:rPr>
                          <w:b/>
                          <w:bCs/>
                          <w:sz w:val="24"/>
                          <w:szCs w:val="24"/>
                        </w:rPr>
                      </w:pPr>
                      <w:r w:rsidRPr="00334203">
                        <w:rPr>
                          <w:b/>
                          <w:bCs/>
                          <w:sz w:val="24"/>
                          <w:szCs w:val="24"/>
                        </w:rPr>
                        <w:t xml:space="preserve">Resettlement officer will attend all </w:t>
                      </w:r>
                      <w:r>
                        <w:rPr>
                          <w:b/>
                          <w:bCs/>
                          <w:sz w:val="24"/>
                          <w:szCs w:val="24"/>
                        </w:rPr>
                        <w:t xml:space="preserve">subsequent </w:t>
                      </w:r>
                      <w:r w:rsidRPr="00334203">
                        <w:rPr>
                          <w:b/>
                          <w:bCs/>
                          <w:sz w:val="24"/>
                          <w:szCs w:val="24"/>
                        </w:rPr>
                        <w:t>review meetings</w:t>
                      </w:r>
                    </w:p>
                    <w:p w:rsidR="002A06BD" w:rsidRDefault="002A06BD" w:rsidP="00F114BD">
                      <w:pPr>
                        <w:jc w:val="center"/>
                      </w:pPr>
                    </w:p>
                  </w:txbxContent>
                </v:textbox>
                <w10:wrap anchorx="margin"/>
              </v:roundrect>
            </w:pict>
          </mc:Fallback>
        </mc:AlternateContent>
      </w:r>
    </w:p>
    <w:p w14:paraId="0BA01E29" w14:textId="77777777" w:rsidR="00F114BD" w:rsidRDefault="00F114BD" w:rsidP="00F114BD">
      <w:pPr>
        <w:ind w:left="1440" w:firstLine="720"/>
        <w:jc w:val="center"/>
        <w:rPr>
          <w:b/>
          <w:bCs/>
          <w:sz w:val="40"/>
          <w:szCs w:val="40"/>
          <w:u w:val="single"/>
        </w:rPr>
      </w:pPr>
      <w:r>
        <w:rPr>
          <w:b/>
          <w:bCs/>
          <w:noProof/>
          <w:sz w:val="40"/>
          <w:szCs w:val="40"/>
          <w:u w:val="single"/>
        </w:rPr>
        <mc:AlternateContent>
          <mc:Choice Requires="wps">
            <w:drawing>
              <wp:anchor distT="0" distB="0" distL="114300" distR="114300" simplePos="0" relativeHeight="251693056" behindDoc="0" locked="0" layoutInCell="1" allowOverlap="1" wp14:anchorId="6F457154" wp14:editId="56198DD6">
                <wp:simplePos x="0" y="0"/>
                <wp:positionH relativeFrom="margin">
                  <wp:posOffset>3151505</wp:posOffset>
                </wp:positionH>
                <wp:positionV relativeFrom="paragraph">
                  <wp:posOffset>184150</wp:posOffset>
                </wp:positionV>
                <wp:extent cx="484632" cy="419100"/>
                <wp:effectExtent l="19050" t="0" r="10795" b="38100"/>
                <wp:wrapNone/>
                <wp:docPr id="22" name="Arrow: Down 22"/>
                <wp:cNvGraphicFramePr/>
                <a:graphic xmlns:a="http://schemas.openxmlformats.org/drawingml/2006/main">
                  <a:graphicData uri="http://schemas.microsoft.com/office/word/2010/wordprocessingShape">
                    <wps:wsp>
                      <wps:cNvSpPr/>
                      <wps:spPr>
                        <a:xfrm>
                          <a:off x="0" y="0"/>
                          <a:ext cx="484632" cy="41910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0153FF" id="Arrow: Down 22" o:spid="_x0000_s1026" type="#_x0000_t67" style="position:absolute;margin-left:248.15pt;margin-top:14.5pt;width:38.15pt;height:33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" adj="10800" fillcolor="#ffc000" strokecolor="#1f3763 [1604]" strokeweight="1pt">
                <w10:wrap anchorx="margin"/>
              </v:shape>
            </w:pict>
          </mc:Fallback>
        </mc:AlternateContent>
      </w:r>
    </w:p>
    <w:p w14:paraId="18B1C38B" w14:textId="77777777" w:rsidR="00F114BD" w:rsidRDefault="00F114BD" w:rsidP="00F114BD">
      <w:pPr>
        <w:ind w:left="1440" w:firstLine="720"/>
        <w:rPr>
          <w:b/>
          <w:bCs/>
          <w:sz w:val="40"/>
          <w:szCs w:val="40"/>
          <w:u w:val="single"/>
        </w:rPr>
      </w:pPr>
      <w:r w:rsidRPr="001772E1">
        <w:rPr>
          <w:b/>
          <w:bCs/>
          <w:noProof/>
          <w:sz w:val="40"/>
          <w:szCs w:val="40"/>
          <w:u w:val="single"/>
        </w:rPr>
        <mc:AlternateContent>
          <mc:Choice Requires="wps">
            <w:drawing>
              <wp:anchor distT="0" distB="0" distL="114300" distR="114300" simplePos="0" relativeHeight="251694080" behindDoc="1" locked="0" layoutInCell="1" allowOverlap="1" wp14:anchorId="2D63415B" wp14:editId="53CF0824">
                <wp:simplePos x="0" y="0"/>
                <wp:positionH relativeFrom="margin">
                  <wp:posOffset>57150</wp:posOffset>
                </wp:positionH>
                <wp:positionV relativeFrom="paragraph">
                  <wp:posOffset>293370</wp:posOffset>
                </wp:positionV>
                <wp:extent cx="6724650" cy="476250"/>
                <wp:effectExtent l="0" t="0" r="19050" b="19050"/>
                <wp:wrapNone/>
                <wp:docPr id="30" name="Rectangle: Rounded Corners 30"/>
                <wp:cNvGraphicFramePr/>
                <a:graphic xmlns:a="http://schemas.openxmlformats.org/drawingml/2006/main">
                  <a:graphicData uri="http://schemas.microsoft.com/office/word/2010/wordprocessingShape">
                    <wps:wsp>
                      <wps:cNvSpPr/>
                      <wps:spPr>
                        <a:xfrm>
                          <a:off x="0" y="0"/>
                          <a:ext cx="6724650" cy="4762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8FC2D44" w14:textId="47FD6FE4" w:rsidR="002A06BD" w:rsidRPr="00334203" w:rsidRDefault="00A54108" w:rsidP="00F114BD">
                            <w:pPr>
                              <w:pStyle w:val="ListParagraph"/>
                              <w:jc w:val="center"/>
                              <w:rPr>
                                <w:b/>
                                <w:bCs/>
                                <w:sz w:val="24"/>
                                <w:szCs w:val="24"/>
                              </w:rPr>
                            </w:pPr>
                            <w:r>
                              <w:rPr>
                                <w:b/>
                                <w:bCs/>
                                <w:sz w:val="24"/>
                                <w:szCs w:val="24"/>
                              </w:rPr>
                              <w:t>7</w:t>
                            </w:r>
                            <w:r w:rsidR="002A06BD" w:rsidRPr="00334203">
                              <w:rPr>
                                <w:b/>
                                <w:bCs/>
                                <w:sz w:val="24"/>
                                <w:szCs w:val="24"/>
                              </w:rPr>
                              <w:t xml:space="preserve"> Pathways </w:t>
                            </w:r>
                            <w:r w:rsidR="002A06BD">
                              <w:rPr>
                                <w:b/>
                                <w:bCs/>
                                <w:sz w:val="24"/>
                                <w:szCs w:val="24"/>
                              </w:rPr>
                              <w:t>Plan</w:t>
                            </w:r>
                            <w:r w:rsidR="002A06BD" w:rsidRPr="00334203">
                              <w:rPr>
                                <w:b/>
                                <w:bCs/>
                                <w:sz w:val="24"/>
                                <w:szCs w:val="24"/>
                              </w:rPr>
                              <w:t xml:space="preserve"> </w:t>
                            </w:r>
                            <w:r w:rsidR="002A06BD">
                              <w:rPr>
                                <w:b/>
                                <w:bCs/>
                                <w:sz w:val="24"/>
                                <w:szCs w:val="24"/>
                              </w:rPr>
                              <w:t>will be</w:t>
                            </w:r>
                            <w:r w:rsidR="002A06BD" w:rsidRPr="00334203">
                              <w:rPr>
                                <w:b/>
                                <w:bCs/>
                                <w:sz w:val="24"/>
                                <w:szCs w:val="24"/>
                              </w:rPr>
                              <w:t xml:space="preserve"> updated every review meeting</w:t>
                            </w:r>
                            <w:r w:rsidR="002A06BD">
                              <w:rPr>
                                <w:b/>
                                <w:bCs/>
                                <w:sz w:val="24"/>
                                <w:szCs w:val="24"/>
                              </w:rPr>
                              <w:t xml:space="preserve">. </w:t>
                            </w:r>
                          </w:p>
                          <w:p w14:paraId="3D616258" w14:textId="77777777" w:rsidR="002A06BD" w:rsidRDefault="002A06BD" w:rsidP="00F1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3415B" id="Rectangle: Rounded Corners 30" o:spid="_x0000_s1030" style="position:absolute;left:0;text-align:left;margin-left:4.5pt;margin-top:23.1pt;width:529.5pt;height:37.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" fillcolor="#4472c4" strokecolor="#2f528f" strokeweight="1pt">
                <v:stroke joinstyle="miter"/>
                <v:textbox>
                  <w:txbxContent>
                    <w:p w14:paraId="38FC2D44" w14:textId="47FD6FE4" w:rsidR="002A06BD" w:rsidRPr="00334203" w:rsidRDefault="00A54108" w:rsidP="00F114BD">
                      <w:pPr>
                        <w:pStyle w:val="ListParagraph"/>
                        <w:jc w:val="center"/>
                        <w:rPr>
                          <w:b/>
                          <w:bCs/>
                          <w:sz w:val="24"/>
                          <w:szCs w:val="24"/>
                        </w:rPr>
                      </w:pPr>
                      <w:r>
                        <w:rPr>
                          <w:b/>
                          <w:bCs/>
                          <w:sz w:val="24"/>
                          <w:szCs w:val="24"/>
                        </w:rPr>
                        <w:t>7</w:t>
                      </w:r>
                      <w:r w:rsidR="002A06BD" w:rsidRPr="00334203">
                        <w:rPr>
                          <w:b/>
                          <w:bCs/>
                          <w:sz w:val="24"/>
                          <w:szCs w:val="24"/>
                        </w:rPr>
                        <w:t xml:space="preserve"> Pathways </w:t>
                      </w:r>
                      <w:r w:rsidR="002A06BD">
                        <w:rPr>
                          <w:b/>
                          <w:bCs/>
                          <w:sz w:val="24"/>
                          <w:szCs w:val="24"/>
                        </w:rPr>
                        <w:t>Plan</w:t>
                      </w:r>
                      <w:r w:rsidR="002A06BD" w:rsidRPr="00334203">
                        <w:rPr>
                          <w:b/>
                          <w:bCs/>
                          <w:sz w:val="24"/>
                          <w:szCs w:val="24"/>
                        </w:rPr>
                        <w:t xml:space="preserve"> </w:t>
                      </w:r>
                      <w:r w:rsidR="002A06BD">
                        <w:rPr>
                          <w:b/>
                          <w:bCs/>
                          <w:sz w:val="24"/>
                          <w:szCs w:val="24"/>
                        </w:rPr>
                        <w:t>will be</w:t>
                      </w:r>
                      <w:r w:rsidR="002A06BD" w:rsidRPr="00334203">
                        <w:rPr>
                          <w:b/>
                          <w:bCs/>
                          <w:sz w:val="24"/>
                          <w:szCs w:val="24"/>
                        </w:rPr>
                        <w:t xml:space="preserve"> updated every review meeting</w:t>
                      </w:r>
                      <w:r w:rsidR="002A06BD">
                        <w:rPr>
                          <w:b/>
                          <w:bCs/>
                          <w:sz w:val="24"/>
                          <w:szCs w:val="24"/>
                        </w:rPr>
                        <w:t xml:space="preserve">. </w:t>
                      </w:r>
                    </w:p>
                    <w:p w14:paraId="3D616258" w14:textId="77777777" w:rsidR="002A06BD" w:rsidRDefault="002A06BD" w:rsidP="00F114BD">
                      <w:pPr>
                        <w:jc w:val="center"/>
                      </w:pPr>
                    </w:p>
                  </w:txbxContent>
                </v:textbox>
                <w10:wrap anchorx="margin"/>
              </v:roundrect>
            </w:pict>
          </mc:Fallback>
        </mc:AlternateContent>
      </w:r>
    </w:p>
    <w:p w14:paraId="76A76B42" w14:textId="77777777" w:rsidR="00F114BD" w:rsidRDefault="00F114BD" w:rsidP="00F114BD">
      <w:pPr>
        <w:ind w:left="1440" w:firstLine="720"/>
        <w:rPr>
          <w:b/>
          <w:bCs/>
          <w:sz w:val="40"/>
          <w:szCs w:val="40"/>
          <w:u w:val="single"/>
        </w:rPr>
      </w:pPr>
    </w:p>
    <w:p w14:paraId="0FCAB2EC" w14:textId="77777777" w:rsidR="00F114BD" w:rsidRDefault="00F114BD" w:rsidP="00F114BD">
      <w:pPr>
        <w:ind w:left="1440" w:firstLine="720"/>
        <w:rPr>
          <w:b/>
          <w:bCs/>
          <w:sz w:val="40"/>
          <w:szCs w:val="40"/>
          <w:u w:val="single"/>
        </w:rPr>
      </w:pPr>
      <w:r>
        <w:rPr>
          <w:b/>
          <w:bCs/>
          <w:noProof/>
          <w:sz w:val="40"/>
          <w:szCs w:val="40"/>
          <w:u w:val="single"/>
        </w:rPr>
        <mc:AlternateContent>
          <mc:Choice Requires="wps">
            <w:drawing>
              <wp:anchor distT="0" distB="0" distL="114300" distR="114300" simplePos="0" relativeHeight="251695104" behindDoc="0" locked="0" layoutInCell="1" allowOverlap="1" wp14:anchorId="48781CE0" wp14:editId="42F8A85F">
                <wp:simplePos x="0" y="0"/>
                <wp:positionH relativeFrom="column">
                  <wp:posOffset>3152775</wp:posOffset>
                </wp:positionH>
                <wp:positionV relativeFrom="paragraph">
                  <wp:posOffset>94615</wp:posOffset>
                </wp:positionV>
                <wp:extent cx="484632" cy="409575"/>
                <wp:effectExtent l="19050" t="0" r="10795" b="47625"/>
                <wp:wrapNone/>
                <wp:docPr id="33" name="Arrow: Down 33"/>
                <wp:cNvGraphicFramePr/>
                <a:graphic xmlns:a="http://schemas.openxmlformats.org/drawingml/2006/main">
                  <a:graphicData uri="http://schemas.microsoft.com/office/word/2010/wordprocessingShape">
                    <wps:wsp>
                      <wps:cNvSpPr/>
                      <wps:spPr>
                        <a:xfrm>
                          <a:off x="0" y="0"/>
                          <a:ext cx="484632" cy="409575"/>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907518" id="Arrow: Down 33" o:spid="_x0000_s1026" type="#_x0000_t67" style="position:absolute;margin-left:248.25pt;margin-top:7.45pt;width:38.15pt;height:32.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" adj="10800" fillcolor="#ffc000" strokecolor="#1f3763 [1604]" strokeweight="1pt"/>
            </w:pict>
          </mc:Fallback>
        </mc:AlternateContent>
      </w:r>
    </w:p>
    <w:p w14:paraId="6E3EC998" w14:textId="77777777" w:rsidR="00F114BD" w:rsidRDefault="00F114BD" w:rsidP="00F114BD">
      <w:pPr>
        <w:ind w:left="1440" w:firstLine="720"/>
        <w:rPr>
          <w:b/>
          <w:bCs/>
          <w:sz w:val="40"/>
          <w:szCs w:val="40"/>
          <w:u w:val="single"/>
        </w:rPr>
      </w:pPr>
      <w:r w:rsidRPr="001772E1">
        <w:rPr>
          <w:b/>
          <w:bCs/>
          <w:noProof/>
          <w:sz w:val="40"/>
          <w:szCs w:val="40"/>
          <w:u w:val="single"/>
        </w:rPr>
        <mc:AlternateContent>
          <mc:Choice Requires="wps">
            <w:drawing>
              <wp:anchor distT="0" distB="0" distL="114300" distR="114300" simplePos="0" relativeHeight="251684864" behindDoc="1" locked="0" layoutInCell="1" allowOverlap="1" wp14:anchorId="58602D09" wp14:editId="7CAC9B04">
                <wp:simplePos x="0" y="0"/>
                <wp:positionH relativeFrom="margin">
                  <wp:posOffset>95250</wp:posOffset>
                </wp:positionH>
                <wp:positionV relativeFrom="paragraph">
                  <wp:posOffset>165735</wp:posOffset>
                </wp:positionV>
                <wp:extent cx="6648450" cy="800100"/>
                <wp:effectExtent l="0" t="0" r="19050" b="19050"/>
                <wp:wrapNone/>
                <wp:docPr id="34" name="Rectangle: Rounded Corners 34"/>
                <wp:cNvGraphicFramePr/>
                <a:graphic xmlns:a="http://schemas.openxmlformats.org/drawingml/2006/main">
                  <a:graphicData uri="http://schemas.microsoft.com/office/word/2010/wordprocessingShape">
                    <wps:wsp>
                      <wps:cNvSpPr/>
                      <wps:spPr>
                        <a:xfrm>
                          <a:off x="0" y="0"/>
                          <a:ext cx="6648450" cy="8001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517B5C4" w14:textId="77777777" w:rsidR="002A06BD" w:rsidRPr="00334203" w:rsidRDefault="002A06BD" w:rsidP="00F114BD">
                            <w:pPr>
                              <w:pStyle w:val="ListParagraph"/>
                              <w:jc w:val="center"/>
                              <w:rPr>
                                <w:b/>
                                <w:bCs/>
                                <w:sz w:val="24"/>
                                <w:szCs w:val="24"/>
                              </w:rPr>
                            </w:pPr>
                            <w:r>
                              <w:rPr>
                                <w:b/>
                                <w:bCs/>
                                <w:sz w:val="24"/>
                                <w:szCs w:val="24"/>
                              </w:rPr>
                              <w:t>Resettlement Officer will carry out monthly visits in addition to any planning meetings and visits by YJS Case Manager</w:t>
                            </w:r>
                          </w:p>
                          <w:p w14:paraId="79A4C211" w14:textId="77777777" w:rsidR="002A06BD" w:rsidRDefault="002A06BD" w:rsidP="00F1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E446B" id="Rectangle: Rounded Corners 34" o:spid="_x0000_s1031" style="position:absolute;left:0;text-align:left;margin-left:7.5pt;margin-top:13.05pt;width:523.5pt;height:63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" fillcolor="#4472c4" strokecolor="#2f528f" strokeweight="1pt">
                <v:stroke joinstyle="miter"/>
                <v:textbox>
                  <w:txbxContent>
                    <w:p w:rsidR="002A06BD" w:rsidRPr="00334203" w:rsidRDefault="002A06BD" w:rsidP="00F114BD">
                      <w:pPr>
                        <w:pStyle w:val="ListParagraph"/>
                        <w:jc w:val="center"/>
                        <w:rPr>
                          <w:b/>
                          <w:bCs/>
                          <w:sz w:val="24"/>
                          <w:szCs w:val="24"/>
                        </w:rPr>
                      </w:pPr>
                      <w:r>
                        <w:rPr>
                          <w:b/>
                          <w:bCs/>
                          <w:sz w:val="24"/>
                          <w:szCs w:val="24"/>
                        </w:rPr>
                        <w:t>Resettlement Officer will carry out monthly visits in addition to any planning meetings and visits by YJS Case Manager</w:t>
                      </w:r>
                    </w:p>
                    <w:p w:rsidR="002A06BD" w:rsidRDefault="002A06BD" w:rsidP="00F114BD">
                      <w:pPr>
                        <w:jc w:val="center"/>
                      </w:pPr>
                    </w:p>
                  </w:txbxContent>
                </v:textbox>
                <w10:wrap anchorx="margin"/>
              </v:roundrect>
            </w:pict>
          </mc:Fallback>
        </mc:AlternateContent>
      </w:r>
    </w:p>
    <w:p w14:paraId="79C8BF75" w14:textId="77777777" w:rsidR="00F114BD" w:rsidRDefault="00F114BD" w:rsidP="00F114BD">
      <w:pPr>
        <w:ind w:left="1440" w:firstLine="720"/>
        <w:rPr>
          <w:b/>
          <w:bCs/>
          <w:sz w:val="40"/>
          <w:szCs w:val="40"/>
          <w:u w:val="single"/>
        </w:rPr>
      </w:pPr>
    </w:p>
    <w:p w14:paraId="2565D36E" w14:textId="77777777" w:rsidR="00F114BD" w:rsidRDefault="00F114BD" w:rsidP="00F114BD">
      <w:pPr>
        <w:ind w:left="1440" w:firstLine="720"/>
        <w:rPr>
          <w:b/>
          <w:bCs/>
          <w:sz w:val="40"/>
          <w:szCs w:val="40"/>
          <w:u w:val="single"/>
        </w:rPr>
      </w:pPr>
      <w:r>
        <w:rPr>
          <w:b/>
          <w:bCs/>
          <w:noProof/>
          <w:sz w:val="24"/>
          <w:szCs w:val="24"/>
        </w:rPr>
        <mc:AlternateContent>
          <mc:Choice Requires="wps">
            <w:drawing>
              <wp:anchor distT="0" distB="0" distL="114300" distR="114300" simplePos="0" relativeHeight="251697152" behindDoc="0" locked="0" layoutInCell="1" allowOverlap="1" wp14:anchorId="04C3E61D" wp14:editId="6A5F8B2C">
                <wp:simplePos x="0" y="0"/>
                <wp:positionH relativeFrom="column">
                  <wp:posOffset>3176588</wp:posOffset>
                </wp:positionH>
                <wp:positionV relativeFrom="paragraph">
                  <wp:posOffset>298133</wp:posOffset>
                </wp:positionV>
                <wp:extent cx="484632" cy="381000"/>
                <wp:effectExtent l="19050" t="0" r="10795" b="38100"/>
                <wp:wrapNone/>
                <wp:docPr id="35" name="Arrow: Down 35"/>
                <wp:cNvGraphicFramePr/>
                <a:graphic xmlns:a="http://schemas.openxmlformats.org/drawingml/2006/main">
                  <a:graphicData uri="http://schemas.microsoft.com/office/word/2010/wordprocessingShape">
                    <wps:wsp>
                      <wps:cNvSpPr/>
                      <wps:spPr>
                        <a:xfrm>
                          <a:off x="0" y="0"/>
                          <a:ext cx="484632" cy="38100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2908EB" id="Arrow: Down 35" o:spid="_x0000_s1026" type="#_x0000_t67" style="position:absolute;margin-left:250.15pt;margin-top:23.5pt;width:38.15pt;height:30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" adj="10800" fillcolor="#ffc000" strokecolor="#1f3763 [1604]" strokeweight="1pt"/>
            </w:pict>
          </mc:Fallback>
        </mc:AlternateContent>
      </w:r>
    </w:p>
    <w:p w14:paraId="4E6CFA67" w14:textId="77777777" w:rsidR="00F114BD" w:rsidRDefault="00F114BD" w:rsidP="00F114BD">
      <w:pPr>
        <w:ind w:left="1440" w:firstLine="720"/>
        <w:rPr>
          <w:b/>
          <w:bCs/>
          <w:sz w:val="40"/>
          <w:szCs w:val="40"/>
          <w:u w:val="single"/>
        </w:rPr>
      </w:pPr>
    </w:p>
    <w:p w14:paraId="45CF1A48" w14:textId="77777777" w:rsidR="00F114BD" w:rsidRDefault="00F114BD" w:rsidP="00F114BD">
      <w:pPr>
        <w:ind w:left="1440" w:firstLine="720"/>
        <w:rPr>
          <w:b/>
          <w:bCs/>
          <w:sz w:val="40"/>
          <w:szCs w:val="40"/>
          <w:u w:val="single"/>
        </w:rPr>
      </w:pPr>
    </w:p>
    <w:p w14:paraId="35302655" w14:textId="77777777" w:rsidR="00F114BD" w:rsidRDefault="00F114BD" w:rsidP="00F114BD">
      <w:pPr>
        <w:ind w:left="1440" w:firstLine="720"/>
        <w:rPr>
          <w:b/>
          <w:bCs/>
          <w:sz w:val="40"/>
          <w:szCs w:val="40"/>
          <w:u w:val="single"/>
        </w:rPr>
      </w:pPr>
      <w:r w:rsidRPr="001772E1">
        <w:rPr>
          <w:b/>
          <w:bCs/>
          <w:noProof/>
          <w:sz w:val="40"/>
          <w:szCs w:val="40"/>
          <w:u w:val="single"/>
        </w:rPr>
        <mc:AlternateContent>
          <mc:Choice Requires="wps">
            <w:drawing>
              <wp:anchor distT="0" distB="0" distL="114300" distR="114300" simplePos="0" relativeHeight="251696128" behindDoc="1" locked="0" layoutInCell="1" allowOverlap="1" wp14:anchorId="6E6B105E" wp14:editId="1C5FC9E1">
                <wp:simplePos x="0" y="0"/>
                <wp:positionH relativeFrom="margin">
                  <wp:align>right</wp:align>
                </wp:positionH>
                <wp:positionV relativeFrom="paragraph">
                  <wp:posOffset>-180975</wp:posOffset>
                </wp:positionV>
                <wp:extent cx="6562725" cy="3038475"/>
                <wp:effectExtent l="0" t="0" r="28575" b="28575"/>
                <wp:wrapNone/>
                <wp:docPr id="36" name="Rectangle: Rounded Corners 36"/>
                <wp:cNvGraphicFramePr/>
                <a:graphic xmlns:a="http://schemas.openxmlformats.org/drawingml/2006/main">
                  <a:graphicData uri="http://schemas.microsoft.com/office/word/2010/wordprocessingShape">
                    <wps:wsp>
                      <wps:cNvSpPr/>
                      <wps:spPr>
                        <a:xfrm>
                          <a:off x="0" y="0"/>
                          <a:ext cx="6562725" cy="303847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2B50243" w14:textId="77777777" w:rsidR="002A06BD" w:rsidRDefault="002A06BD" w:rsidP="00F114BD">
                            <w:pPr>
                              <w:pStyle w:val="ListParagraph"/>
                              <w:rPr>
                                <w:b/>
                                <w:bCs/>
                                <w:sz w:val="24"/>
                                <w:szCs w:val="24"/>
                              </w:rPr>
                            </w:pPr>
                            <w:r>
                              <w:rPr>
                                <w:b/>
                                <w:bCs/>
                                <w:sz w:val="24"/>
                                <w:szCs w:val="24"/>
                              </w:rPr>
                              <w:t xml:space="preserve">If a young person is made the subject of a BSP at any stage, then the role of resettlement officer at this juncture comes to an end. </w:t>
                            </w:r>
                          </w:p>
                          <w:p w14:paraId="15248E39" w14:textId="77777777" w:rsidR="002A06BD" w:rsidRDefault="002A06BD" w:rsidP="00F114BD">
                            <w:pPr>
                              <w:pStyle w:val="ListParagraph"/>
                              <w:rPr>
                                <w:b/>
                                <w:bCs/>
                                <w:sz w:val="24"/>
                                <w:szCs w:val="24"/>
                              </w:rPr>
                            </w:pPr>
                          </w:p>
                          <w:p w14:paraId="3670D7EE" w14:textId="77777777" w:rsidR="002A06BD" w:rsidRDefault="002A06BD" w:rsidP="00F114BD">
                            <w:pPr>
                              <w:pStyle w:val="ListParagraph"/>
                              <w:rPr>
                                <w:b/>
                                <w:bCs/>
                                <w:sz w:val="24"/>
                                <w:szCs w:val="24"/>
                              </w:rPr>
                            </w:pPr>
                            <w:r>
                              <w:rPr>
                                <w:b/>
                                <w:bCs/>
                                <w:sz w:val="24"/>
                                <w:szCs w:val="24"/>
                              </w:rPr>
                              <w:t>If a young person remands status is ended either because the charges are dropped, or they have been found not guilty then the role of the resettlement officer comes to an end formally. However, the young person will be offered voluntary period of up to 4 months</w:t>
                            </w:r>
                          </w:p>
                          <w:p w14:paraId="22189A48" w14:textId="77777777" w:rsidR="002A06BD" w:rsidRDefault="002A06BD" w:rsidP="00F114BD">
                            <w:pPr>
                              <w:pStyle w:val="ListParagraph"/>
                              <w:rPr>
                                <w:b/>
                                <w:bCs/>
                                <w:sz w:val="24"/>
                                <w:szCs w:val="24"/>
                              </w:rPr>
                            </w:pPr>
                          </w:p>
                          <w:p w14:paraId="24E38750" w14:textId="77777777" w:rsidR="002A06BD" w:rsidRDefault="002A06BD" w:rsidP="00F114BD">
                            <w:pPr>
                              <w:pStyle w:val="ListParagraph"/>
                              <w:rPr>
                                <w:b/>
                                <w:bCs/>
                                <w:sz w:val="24"/>
                                <w:szCs w:val="24"/>
                              </w:rPr>
                            </w:pPr>
                            <w:r>
                              <w:rPr>
                                <w:b/>
                                <w:bCs/>
                                <w:sz w:val="24"/>
                                <w:szCs w:val="24"/>
                              </w:rPr>
                              <w:t>If the young person is sentenced to a community order, then the role of the resettlement officer ends.</w:t>
                            </w:r>
                          </w:p>
                          <w:p w14:paraId="47CAC2A8" w14:textId="77777777" w:rsidR="002A06BD" w:rsidRDefault="002A06BD" w:rsidP="00F114BD">
                            <w:pPr>
                              <w:pStyle w:val="ListParagraph"/>
                              <w:rPr>
                                <w:b/>
                                <w:bCs/>
                                <w:sz w:val="24"/>
                                <w:szCs w:val="24"/>
                              </w:rPr>
                            </w:pPr>
                          </w:p>
                          <w:p w14:paraId="489A8285" w14:textId="77777777" w:rsidR="002A06BD" w:rsidRDefault="002A06BD" w:rsidP="00F114BD">
                            <w:pPr>
                              <w:pStyle w:val="ListParagraph"/>
                            </w:pPr>
                            <w:r>
                              <w:rPr>
                                <w:b/>
                                <w:bCs/>
                                <w:sz w:val="24"/>
                                <w:szCs w:val="24"/>
                              </w:rPr>
                              <w:t>If the young person receives a custodial sentence, then the custodial sentence flow chart is to be followed.</w:t>
                            </w:r>
                          </w:p>
                          <w:p w14:paraId="6A8DF9D6" w14:textId="77777777" w:rsidR="002A06BD" w:rsidRDefault="002A06BD" w:rsidP="00F1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9F8BB" id="Rectangle: Rounded Corners 36" o:spid="_x0000_s1032" style="position:absolute;left:0;text-align:left;margin-left:465.55pt;margin-top:-14.25pt;width:516.75pt;height:239.25pt;z-index:-25162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" fillcolor="#4472c4" strokecolor="#2f528f" strokeweight="1pt">
                <v:stroke joinstyle="miter"/>
                <v:textbox>
                  <w:txbxContent>
                    <w:p w:rsidR="002A06BD" w:rsidRDefault="002A06BD" w:rsidP="00F114BD">
                      <w:pPr>
                        <w:pStyle w:val="ListParagraph"/>
                        <w:rPr>
                          <w:b/>
                          <w:bCs/>
                          <w:sz w:val="24"/>
                          <w:szCs w:val="24"/>
                        </w:rPr>
                      </w:pPr>
                      <w:r>
                        <w:rPr>
                          <w:b/>
                          <w:bCs/>
                          <w:sz w:val="24"/>
                          <w:szCs w:val="24"/>
                        </w:rPr>
                        <w:t xml:space="preserve">If a young person is made the subject of a BSP at any stage, then the role of resettlement officer at this juncture comes to an end. </w:t>
                      </w:r>
                    </w:p>
                    <w:p w:rsidR="002A06BD" w:rsidRDefault="002A06BD" w:rsidP="00F114BD">
                      <w:pPr>
                        <w:pStyle w:val="ListParagraph"/>
                        <w:rPr>
                          <w:b/>
                          <w:bCs/>
                          <w:sz w:val="24"/>
                          <w:szCs w:val="24"/>
                        </w:rPr>
                      </w:pPr>
                    </w:p>
                    <w:p w:rsidR="002A06BD" w:rsidRDefault="002A06BD" w:rsidP="00F114BD">
                      <w:pPr>
                        <w:pStyle w:val="ListParagraph"/>
                        <w:rPr>
                          <w:b/>
                          <w:bCs/>
                          <w:sz w:val="24"/>
                          <w:szCs w:val="24"/>
                        </w:rPr>
                      </w:pPr>
                      <w:r>
                        <w:rPr>
                          <w:b/>
                          <w:bCs/>
                          <w:sz w:val="24"/>
                          <w:szCs w:val="24"/>
                        </w:rPr>
                        <w:t>If a young person remands status is ended either because the charges are dropped, or they have been found not guilty then the role of the resettlement officer comes to an end formally. However, the young person will be offered voluntary period of up to 4 months</w:t>
                      </w:r>
                    </w:p>
                    <w:p w:rsidR="002A06BD" w:rsidRDefault="002A06BD" w:rsidP="00F114BD">
                      <w:pPr>
                        <w:pStyle w:val="ListParagraph"/>
                        <w:rPr>
                          <w:b/>
                          <w:bCs/>
                          <w:sz w:val="24"/>
                          <w:szCs w:val="24"/>
                        </w:rPr>
                      </w:pPr>
                    </w:p>
                    <w:p w:rsidR="002A06BD" w:rsidRDefault="002A06BD" w:rsidP="00F114BD">
                      <w:pPr>
                        <w:pStyle w:val="ListParagraph"/>
                        <w:rPr>
                          <w:b/>
                          <w:bCs/>
                          <w:sz w:val="24"/>
                          <w:szCs w:val="24"/>
                        </w:rPr>
                      </w:pPr>
                      <w:r>
                        <w:rPr>
                          <w:b/>
                          <w:bCs/>
                          <w:sz w:val="24"/>
                          <w:szCs w:val="24"/>
                        </w:rPr>
                        <w:t>If the young person is sentenced to a community order, then the role of the resettlement officer ends.</w:t>
                      </w:r>
                    </w:p>
                    <w:p w:rsidR="002A06BD" w:rsidRDefault="002A06BD" w:rsidP="00F114BD">
                      <w:pPr>
                        <w:pStyle w:val="ListParagraph"/>
                        <w:rPr>
                          <w:b/>
                          <w:bCs/>
                          <w:sz w:val="24"/>
                          <w:szCs w:val="24"/>
                        </w:rPr>
                      </w:pPr>
                    </w:p>
                    <w:p w:rsidR="002A06BD" w:rsidRDefault="002A06BD" w:rsidP="00F114BD">
                      <w:pPr>
                        <w:pStyle w:val="ListParagraph"/>
                      </w:pPr>
                      <w:r>
                        <w:rPr>
                          <w:b/>
                          <w:bCs/>
                          <w:sz w:val="24"/>
                          <w:szCs w:val="24"/>
                        </w:rPr>
                        <w:t>If the young person receives a custodial sentence, then the custodial sentence flow chart is to be followed.</w:t>
                      </w:r>
                    </w:p>
                    <w:p w:rsidR="002A06BD" w:rsidRDefault="002A06BD" w:rsidP="00F114BD">
                      <w:pPr>
                        <w:jc w:val="center"/>
                      </w:pPr>
                    </w:p>
                  </w:txbxContent>
                </v:textbox>
                <w10:wrap anchorx="margin"/>
              </v:roundrect>
            </w:pict>
          </mc:Fallback>
        </mc:AlternateContent>
      </w:r>
    </w:p>
    <w:p w14:paraId="133B4D1E" w14:textId="77777777" w:rsidR="00F114BD" w:rsidRDefault="00F114BD" w:rsidP="00F114BD">
      <w:pPr>
        <w:ind w:left="1440" w:firstLine="720"/>
        <w:rPr>
          <w:b/>
          <w:bCs/>
          <w:sz w:val="24"/>
          <w:szCs w:val="24"/>
        </w:rPr>
      </w:pPr>
    </w:p>
    <w:p w14:paraId="650A4140" w14:textId="77777777" w:rsidR="00F114BD" w:rsidRDefault="00F114BD" w:rsidP="00F114BD">
      <w:pPr>
        <w:ind w:left="1440" w:firstLine="720"/>
        <w:rPr>
          <w:b/>
          <w:bCs/>
          <w:sz w:val="24"/>
          <w:szCs w:val="24"/>
        </w:rPr>
      </w:pPr>
    </w:p>
    <w:p w14:paraId="55762DC8" w14:textId="77777777" w:rsidR="00C83712" w:rsidRDefault="00C83712" w:rsidP="00F114BD">
      <w:pPr>
        <w:rPr>
          <w:b/>
          <w:bCs/>
          <w:sz w:val="40"/>
          <w:szCs w:val="40"/>
          <w:u w:val="single"/>
        </w:rPr>
      </w:pPr>
    </w:p>
    <w:p w14:paraId="31C74353" w14:textId="77777777" w:rsidR="00C83712" w:rsidRDefault="00C83712" w:rsidP="00F114BD">
      <w:pPr>
        <w:rPr>
          <w:b/>
          <w:bCs/>
          <w:sz w:val="40"/>
          <w:szCs w:val="40"/>
          <w:u w:val="single"/>
        </w:rPr>
      </w:pPr>
    </w:p>
    <w:p w14:paraId="446E8FAF" w14:textId="77777777" w:rsidR="00C83712" w:rsidRDefault="00C83712" w:rsidP="00F114BD">
      <w:pPr>
        <w:rPr>
          <w:b/>
          <w:bCs/>
          <w:sz w:val="40"/>
          <w:szCs w:val="40"/>
          <w:u w:val="single"/>
        </w:rPr>
      </w:pPr>
    </w:p>
    <w:p w14:paraId="608AFFD1" w14:textId="77777777" w:rsidR="00024EE1" w:rsidRDefault="00024EE1" w:rsidP="00F114BD">
      <w:pPr>
        <w:rPr>
          <w:b/>
          <w:bCs/>
          <w:sz w:val="40"/>
          <w:szCs w:val="40"/>
          <w:u w:val="single"/>
        </w:rPr>
      </w:pPr>
    </w:p>
    <w:p w14:paraId="4F84ED8F" w14:textId="77777777" w:rsidR="00D2307E" w:rsidRDefault="00D2307E" w:rsidP="00D2307E">
      <w:pPr>
        <w:rPr>
          <w:b/>
          <w:bCs/>
          <w:sz w:val="40"/>
          <w:szCs w:val="40"/>
          <w:u w:val="single"/>
        </w:rPr>
      </w:pPr>
    </w:p>
    <w:p w14:paraId="399A71B9" w14:textId="77777777" w:rsidR="00D2307E" w:rsidRDefault="00D2307E" w:rsidP="00D2307E">
      <w:pPr>
        <w:rPr>
          <w:b/>
          <w:bCs/>
          <w:u w:val="single"/>
        </w:rPr>
      </w:pPr>
    </w:p>
    <w:p w14:paraId="750999D3" w14:textId="77777777" w:rsidR="00F114BD" w:rsidRPr="00CB09A2" w:rsidRDefault="00F114BD" w:rsidP="00D2307E">
      <w:pPr>
        <w:jc w:val="center"/>
        <w:rPr>
          <w:b/>
          <w:bCs/>
        </w:rPr>
      </w:pPr>
      <w:r w:rsidRPr="00CB09A2">
        <w:rPr>
          <w:b/>
          <w:bCs/>
        </w:rPr>
        <w:t>Resettlement Officer Flow Chart:</w:t>
      </w:r>
    </w:p>
    <w:p w14:paraId="0C5F28C5" w14:textId="77777777" w:rsidR="00F114BD" w:rsidRPr="00CB09A2" w:rsidRDefault="00D2307E" w:rsidP="00D2307E">
      <w:pPr>
        <w:ind w:left="1440" w:firstLine="720"/>
        <w:rPr>
          <w:b/>
          <w:bCs/>
        </w:rPr>
      </w:pPr>
      <w:r w:rsidRPr="00CB09A2">
        <w:rPr>
          <w:b/>
          <w:bCs/>
        </w:rPr>
        <w:t xml:space="preserve">                                   </w:t>
      </w:r>
      <w:r w:rsidR="00CB09A2" w:rsidRPr="00CB09A2">
        <w:rPr>
          <w:b/>
          <w:bCs/>
        </w:rPr>
        <w:t xml:space="preserve">   </w:t>
      </w:r>
      <w:r w:rsidR="00F114BD" w:rsidRPr="00CB09A2">
        <w:rPr>
          <w:b/>
          <w:bCs/>
        </w:rPr>
        <w:t>Sentenced Children</w:t>
      </w:r>
    </w:p>
    <w:p w14:paraId="39ABBD72" w14:textId="77777777" w:rsidR="00F114BD" w:rsidRDefault="00F114BD" w:rsidP="00F114BD">
      <w:pPr>
        <w:ind w:left="1440" w:firstLine="720"/>
        <w:rPr>
          <w:b/>
          <w:bCs/>
          <w:sz w:val="40"/>
          <w:szCs w:val="40"/>
          <w:u w:val="single"/>
        </w:rPr>
      </w:pPr>
      <w:r w:rsidRPr="00932140">
        <w:rPr>
          <w:b/>
          <w:bCs/>
          <w:noProof/>
          <w:sz w:val="40"/>
          <w:szCs w:val="40"/>
        </w:rPr>
        <mc:AlternateContent>
          <mc:Choice Requires="wps">
            <w:drawing>
              <wp:anchor distT="0" distB="0" distL="114300" distR="114300" simplePos="0" relativeHeight="251662336" behindDoc="1" locked="0" layoutInCell="1" allowOverlap="1" wp14:anchorId="21D08D97" wp14:editId="58D48CF5">
                <wp:simplePos x="0" y="0"/>
                <wp:positionH relativeFrom="margin">
                  <wp:align>left</wp:align>
                </wp:positionH>
                <wp:positionV relativeFrom="paragraph">
                  <wp:posOffset>287655</wp:posOffset>
                </wp:positionV>
                <wp:extent cx="6667500" cy="842963"/>
                <wp:effectExtent l="0" t="0" r="19050" b="14605"/>
                <wp:wrapNone/>
                <wp:docPr id="5" name="Rectangle: Rounded Corners 5"/>
                <wp:cNvGraphicFramePr/>
                <a:graphic xmlns:a="http://schemas.openxmlformats.org/drawingml/2006/main">
                  <a:graphicData uri="http://schemas.microsoft.com/office/word/2010/wordprocessingShape">
                    <wps:wsp>
                      <wps:cNvSpPr/>
                      <wps:spPr>
                        <a:xfrm>
                          <a:off x="0" y="0"/>
                          <a:ext cx="6667500" cy="842963"/>
                        </a:xfrm>
                        <a:prstGeom prst="roundRect">
                          <a:avLst/>
                        </a:prstGeom>
                        <a:solidFill>
                          <a:schemeClr val="accent1"/>
                        </a:solidFill>
                        <a:ln w="12700" cap="flat" cmpd="sng" algn="ctr">
                          <a:solidFill>
                            <a:srgbClr val="4472C4">
                              <a:shade val="50000"/>
                            </a:srgbClr>
                          </a:solidFill>
                          <a:prstDash val="solid"/>
                          <a:miter lim="800000"/>
                        </a:ln>
                        <a:effectLst/>
                      </wps:spPr>
                      <wps:txbx>
                        <w:txbxContent>
                          <w:p w14:paraId="6A3BDC6A" w14:textId="77777777" w:rsidR="002A06BD" w:rsidRPr="00334203" w:rsidRDefault="002A06BD" w:rsidP="00F114BD">
                            <w:pPr>
                              <w:jc w:val="center"/>
                              <w:rPr>
                                <w:b/>
                                <w:bCs/>
                                <w:sz w:val="24"/>
                                <w:szCs w:val="24"/>
                              </w:rPr>
                            </w:pPr>
                            <w:r>
                              <w:rPr>
                                <w:b/>
                                <w:bCs/>
                                <w:sz w:val="24"/>
                                <w:szCs w:val="24"/>
                              </w:rPr>
                              <w:t>YJS Case Manager to have a discussion with both the resettlement practice lead and the resettlement officer and invite the resettlement officer to the sentencing hearing where there is a strong possibility of a custodial sentence.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3AED8" id="Rectangle: Rounded Corners 5" o:spid="_x0000_s1033" style="position:absolute;left:0;text-align:left;margin-left:0;margin-top:22.65pt;width:525pt;height:66.4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" fillcolor="#4472c4 [3204]" strokecolor="#2f528f" strokeweight="1pt">
                <v:stroke joinstyle="miter"/>
                <v:textbox>
                  <w:txbxContent>
                    <w:p w:rsidR="002A06BD" w:rsidRPr="00334203" w:rsidRDefault="002A06BD" w:rsidP="00F114BD">
                      <w:pPr>
                        <w:jc w:val="center"/>
                        <w:rPr>
                          <w:b/>
                          <w:bCs/>
                          <w:sz w:val="24"/>
                          <w:szCs w:val="24"/>
                        </w:rPr>
                      </w:pPr>
                      <w:r>
                        <w:rPr>
                          <w:b/>
                          <w:bCs/>
                          <w:sz w:val="24"/>
                          <w:szCs w:val="24"/>
                        </w:rPr>
                        <w:t>YJS Case Manager to have a discussion with both the resettlement practice lead and the resettlement officer and invite the resettlement officer to the sentencing hearing where there is a strong possibility of a custodial sentence.</w:t>
                      </w:r>
                    </w:p>
                  </w:txbxContent>
                </v:textbox>
                <w10:wrap anchorx="margin"/>
              </v:roundrect>
            </w:pict>
          </mc:Fallback>
        </mc:AlternateContent>
      </w:r>
    </w:p>
    <w:p w14:paraId="0C8F9AE1" w14:textId="77777777" w:rsidR="00F114BD" w:rsidRPr="00932140" w:rsidRDefault="00F114BD" w:rsidP="00F114BD">
      <w:pPr>
        <w:ind w:left="1440" w:firstLine="720"/>
        <w:rPr>
          <w:b/>
          <w:bCs/>
          <w:sz w:val="40"/>
          <w:szCs w:val="40"/>
          <w:u w:val="single"/>
        </w:rPr>
      </w:pPr>
    </w:p>
    <w:p w14:paraId="7C3562C1" w14:textId="77777777" w:rsidR="00F114BD" w:rsidRDefault="00F114BD" w:rsidP="00F114BD">
      <w:pPr>
        <w:ind w:left="1440" w:firstLine="720"/>
        <w:jc w:val="center"/>
        <w:rPr>
          <w:b/>
          <w:bCs/>
          <w:sz w:val="40"/>
          <w:szCs w:val="40"/>
          <w:u w:val="single"/>
        </w:rPr>
      </w:pPr>
    </w:p>
    <w:p w14:paraId="271A8F16" w14:textId="77777777" w:rsidR="00F114BD" w:rsidRDefault="00F114BD" w:rsidP="00F114BD">
      <w:pPr>
        <w:ind w:left="1440" w:firstLine="720"/>
        <w:jc w:val="center"/>
        <w:rPr>
          <w:b/>
          <w:bCs/>
          <w:sz w:val="40"/>
          <w:szCs w:val="40"/>
          <w:u w:val="single"/>
        </w:rPr>
      </w:pPr>
      <w:r>
        <w:rPr>
          <w:b/>
          <w:bCs/>
          <w:noProof/>
          <w:sz w:val="40"/>
          <w:szCs w:val="40"/>
          <w:u w:val="single"/>
        </w:rPr>
        <mc:AlternateContent>
          <mc:Choice Requires="wps">
            <w:drawing>
              <wp:anchor distT="0" distB="0" distL="114300" distR="114300" simplePos="0" relativeHeight="251664384" behindDoc="0" locked="0" layoutInCell="1" allowOverlap="1" wp14:anchorId="6D306832" wp14:editId="751A3428">
                <wp:simplePos x="0" y="0"/>
                <wp:positionH relativeFrom="margin">
                  <wp:align>center</wp:align>
                </wp:positionH>
                <wp:positionV relativeFrom="paragraph">
                  <wp:posOffset>3810</wp:posOffset>
                </wp:positionV>
                <wp:extent cx="484505" cy="333375"/>
                <wp:effectExtent l="38100" t="0" r="0" b="47625"/>
                <wp:wrapNone/>
                <wp:docPr id="2" name="Arrow: Down 2"/>
                <wp:cNvGraphicFramePr/>
                <a:graphic xmlns:a="http://schemas.openxmlformats.org/drawingml/2006/main">
                  <a:graphicData uri="http://schemas.microsoft.com/office/word/2010/wordprocessingShape">
                    <wps:wsp>
                      <wps:cNvSpPr/>
                      <wps:spPr>
                        <a:xfrm>
                          <a:off x="0" y="0"/>
                          <a:ext cx="484505" cy="333375"/>
                        </a:xfrm>
                        <a:prstGeom prst="down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8BE0AF" id="Arrow: Down 2" o:spid="_x0000_s1026" type="#_x0000_t67" style="position:absolute;margin-left:0;margin-top:.3pt;width:38.15pt;height:26.25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" adj="10800" fillcolor="#ffc000 [3207]" strokecolor="#1f3763 [1604]" strokeweight="1pt">
                <w10:wrap anchorx="margin"/>
              </v:shape>
            </w:pict>
          </mc:Fallback>
        </mc:AlternateContent>
      </w:r>
    </w:p>
    <w:p w14:paraId="40EFF3F7" w14:textId="77777777" w:rsidR="00F114BD" w:rsidRDefault="00F114BD" w:rsidP="00F114BD">
      <w:pPr>
        <w:ind w:left="1440" w:firstLine="720"/>
        <w:jc w:val="center"/>
        <w:rPr>
          <w:b/>
          <w:bCs/>
          <w:sz w:val="40"/>
          <w:szCs w:val="40"/>
          <w:u w:val="single"/>
        </w:rPr>
      </w:pPr>
      <w:r w:rsidRPr="001772E1">
        <w:rPr>
          <w:b/>
          <w:bCs/>
          <w:noProof/>
          <w:sz w:val="40"/>
          <w:szCs w:val="40"/>
          <w:u w:val="single"/>
        </w:rPr>
        <mc:AlternateContent>
          <mc:Choice Requires="wps">
            <w:drawing>
              <wp:anchor distT="0" distB="0" distL="114300" distR="114300" simplePos="0" relativeHeight="251663360" behindDoc="1" locked="0" layoutInCell="1" allowOverlap="1" wp14:anchorId="094FD540" wp14:editId="56B4AF52">
                <wp:simplePos x="0" y="0"/>
                <wp:positionH relativeFrom="margin">
                  <wp:align>left</wp:align>
                </wp:positionH>
                <wp:positionV relativeFrom="paragraph">
                  <wp:posOffset>6350</wp:posOffset>
                </wp:positionV>
                <wp:extent cx="6667500" cy="1316334"/>
                <wp:effectExtent l="0" t="0" r="19050" b="17780"/>
                <wp:wrapNone/>
                <wp:docPr id="7" name="Rectangle: Rounded Corners 7"/>
                <wp:cNvGraphicFramePr/>
                <a:graphic xmlns:a="http://schemas.openxmlformats.org/drawingml/2006/main">
                  <a:graphicData uri="http://schemas.microsoft.com/office/word/2010/wordprocessingShape">
                    <wps:wsp>
                      <wps:cNvSpPr/>
                      <wps:spPr>
                        <a:xfrm>
                          <a:off x="0" y="0"/>
                          <a:ext cx="6667500" cy="1316334"/>
                        </a:xfrm>
                        <a:prstGeom prst="roundRect">
                          <a:avLst/>
                        </a:prstGeom>
                        <a:solidFill>
                          <a:schemeClr val="accent1"/>
                        </a:solidFill>
                        <a:ln w="12700" cap="flat" cmpd="sng" algn="ctr">
                          <a:solidFill>
                            <a:srgbClr val="4472C4">
                              <a:shade val="50000"/>
                            </a:srgbClr>
                          </a:solidFill>
                          <a:prstDash val="solid"/>
                          <a:miter lim="800000"/>
                        </a:ln>
                        <a:effectLst/>
                      </wps:spPr>
                      <wps:txbx>
                        <w:txbxContent>
                          <w:p w14:paraId="7A64C764" w14:textId="77777777" w:rsidR="002A06BD" w:rsidRDefault="002A06BD" w:rsidP="00F114BD">
                            <w:pPr>
                              <w:pStyle w:val="ListParagraph"/>
                              <w:jc w:val="center"/>
                              <w:rPr>
                                <w:b/>
                                <w:bCs/>
                                <w:sz w:val="24"/>
                                <w:szCs w:val="24"/>
                              </w:rPr>
                            </w:pPr>
                            <w:r w:rsidRPr="00334203">
                              <w:rPr>
                                <w:b/>
                                <w:bCs/>
                                <w:sz w:val="24"/>
                                <w:szCs w:val="24"/>
                              </w:rPr>
                              <w:t>Resettlement</w:t>
                            </w:r>
                            <w:r>
                              <w:rPr>
                                <w:b/>
                                <w:bCs/>
                                <w:sz w:val="24"/>
                                <w:szCs w:val="24"/>
                              </w:rPr>
                              <w:t xml:space="preserve"> O</w:t>
                            </w:r>
                            <w:r w:rsidRPr="00334203">
                              <w:rPr>
                                <w:b/>
                                <w:bCs/>
                                <w:sz w:val="24"/>
                                <w:szCs w:val="24"/>
                              </w:rPr>
                              <w:t xml:space="preserve">fficer to </w:t>
                            </w:r>
                            <w:r>
                              <w:rPr>
                                <w:b/>
                                <w:bCs/>
                                <w:sz w:val="24"/>
                                <w:szCs w:val="24"/>
                              </w:rPr>
                              <w:t xml:space="preserve">introduce themselves as part of the Enfield YJS court team as specifically the resettlement officer. </w:t>
                            </w:r>
                          </w:p>
                          <w:p w14:paraId="0742516D" w14:textId="77777777" w:rsidR="002A06BD" w:rsidRDefault="002A06BD" w:rsidP="00F114BD">
                            <w:pPr>
                              <w:pStyle w:val="ListParagraph"/>
                              <w:jc w:val="center"/>
                              <w:rPr>
                                <w:b/>
                                <w:bCs/>
                                <w:sz w:val="24"/>
                                <w:szCs w:val="24"/>
                              </w:rPr>
                            </w:pPr>
                          </w:p>
                          <w:p w14:paraId="163A6D16" w14:textId="77777777" w:rsidR="002A06BD" w:rsidRPr="00334203" w:rsidRDefault="002A06BD" w:rsidP="00F114BD">
                            <w:pPr>
                              <w:pStyle w:val="ListParagraph"/>
                              <w:jc w:val="center"/>
                              <w:rPr>
                                <w:b/>
                                <w:bCs/>
                                <w:sz w:val="24"/>
                                <w:szCs w:val="24"/>
                              </w:rPr>
                            </w:pPr>
                            <w:r>
                              <w:rPr>
                                <w:b/>
                                <w:bCs/>
                                <w:sz w:val="24"/>
                                <w:szCs w:val="24"/>
                              </w:rPr>
                              <w:t xml:space="preserve">If a young person is sentenced to custody the resettlement officer will meet the young person in the cells and go through with them his roles and reasonability’s   </w:t>
                            </w:r>
                          </w:p>
                          <w:p w14:paraId="5A779818" w14:textId="77777777" w:rsidR="002A06BD" w:rsidRDefault="002A06BD" w:rsidP="00F1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27392" id="Rectangle: Rounded Corners 7" o:spid="_x0000_s1034" style="position:absolute;left:0;text-align:left;margin-left:0;margin-top:.5pt;width:525pt;height:103.6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" fillcolor="#4472c4 [3204]" strokecolor="#2f528f" strokeweight="1pt">
                <v:stroke joinstyle="miter"/>
                <v:textbox>
                  <w:txbxContent>
                    <w:p w:rsidR="002A06BD" w:rsidRDefault="002A06BD" w:rsidP="00F114BD">
                      <w:pPr>
                        <w:pStyle w:val="ListParagraph"/>
                        <w:jc w:val="center"/>
                        <w:rPr>
                          <w:b/>
                          <w:bCs/>
                          <w:sz w:val="24"/>
                          <w:szCs w:val="24"/>
                        </w:rPr>
                      </w:pPr>
                      <w:r w:rsidRPr="00334203">
                        <w:rPr>
                          <w:b/>
                          <w:bCs/>
                          <w:sz w:val="24"/>
                          <w:szCs w:val="24"/>
                        </w:rPr>
                        <w:t>Resettlement</w:t>
                      </w:r>
                      <w:r>
                        <w:rPr>
                          <w:b/>
                          <w:bCs/>
                          <w:sz w:val="24"/>
                          <w:szCs w:val="24"/>
                        </w:rPr>
                        <w:t xml:space="preserve"> O</w:t>
                      </w:r>
                      <w:r w:rsidRPr="00334203">
                        <w:rPr>
                          <w:b/>
                          <w:bCs/>
                          <w:sz w:val="24"/>
                          <w:szCs w:val="24"/>
                        </w:rPr>
                        <w:t xml:space="preserve">fficer to </w:t>
                      </w:r>
                      <w:r>
                        <w:rPr>
                          <w:b/>
                          <w:bCs/>
                          <w:sz w:val="24"/>
                          <w:szCs w:val="24"/>
                        </w:rPr>
                        <w:t xml:space="preserve">introduce themselves as part of the Enfield YJS court team as specifically the resettlement officer. </w:t>
                      </w:r>
                    </w:p>
                    <w:p w:rsidR="002A06BD" w:rsidRDefault="002A06BD" w:rsidP="00F114BD">
                      <w:pPr>
                        <w:pStyle w:val="ListParagraph"/>
                        <w:jc w:val="center"/>
                        <w:rPr>
                          <w:b/>
                          <w:bCs/>
                          <w:sz w:val="24"/>
                          <w:szCs w:val="24"/>
                        </w:rPr>
                      </w:pPr>
                    </w:p>
                    <w:p w:rsidR="002A06BD" w:rsidRPr="00334203" w:rsidRDefault="002A06BD" w:rsidP="00F114BD">
                      <w:pPr>
                        <w:pStyle w:val="ListParagraph"/>
                        <w:jc w:val="center"/>
                        <w:rPr>
                          <w:b/>
                          <w:bCs/>
                          <w:sz w:val="24"/>
                          <w:szCs w:val="24"/>
                        </w:rPr>
                      </w:pPr>
                      <w:r>
                        <w:rPr>
                          <w:b/>
                          <w:bCs/>
                          <w:sz w:val="24"/>
                          <w:szCs w:val="24"/>
                        </w:rPr>
                        <w:t xml:space="preserve">If a young person is sentenced to custody the resettlement officer will meet the young person in the cells and go through with them his roles and reasonability’s   </w:t>
                      </w:r>
                    </w:p>
                    <w:p w:rsidR="002A06BD" w:rsidRDefault="002A06BD" w:rsidP="00F114BD">
                      <w:pPr>
                        <w:jc w:val="center"/>
                      </w:pPr>
                    </w:p>
                  </w:txbxContent>
                </v:textbox>
                <w10:wrap anchorx="margin"/>
              </v:roundrect>
            </w:pict>
          </mc:Fallback>
        </mc:AlternateContent>
      </w:r>
    </w:p>
    <w:p w14:paraId="506F34AE" w14:textId="77777777" w:rsidR="00F114BD" w:rsidRDefault="00F114BD" w:rsidP="00F114BD">
      <w:pPr>
        <w:ind w:left="1440" w:firstLine="720"/>
        <w:jc w:val="center"/>
        <w:rPr>
          <w:b/>
          <w:bCs/>
          <w:sz w:val="40"/>
          <w:szCs w:val="40"/>
          <w:u w:val="single"/>
        </w:rPr>
      </w:pPr>
    </w:p>
    <w:p w14:paraId="5544CAE8" w14:textId="77777777" w:rsidR="00F114BD" w:rsidRDefault="00F114BD" w:rsidP="00F114BD">
      <w:pPr>
        <w:ind w:left="1440" w:firstLine="720"/>
        <w:jc w:val="center"/>
        <w:rPr>
          <w:b/>
          <w:bCs/>
          <w:sz w:val="40"/>
          <w:szCs w:val="40"/>
          <w:u w:val="single"/>
        </w:rPr>
      </w:pPr>
    </w:p>
    <w:p w14:paraId="4B28FC00" w14:textId="77777777" w:rsidR="00F114BD" w:rsidRDefault="00F114BD" w:rsidP="00F114BD">
      <w:pPr>
        <w:ind w:left="1440" w:firstLine="720"/>
        <w:jc w:val="center"/>
        <w:rPr>
          <w:b/>
          <w:bCs/>
          <w:sz w:val="40"/>
          <w:szCs w:val="40"/>
          <w:u w:val="single"/>
        </w:rPr>
      </w:pPr>
      <w:r>
        <w:rPr>
          <w:b/>
          <w:bCs/>
          <w:noProof/>
          <w:sz w:val="40"/>
          <w:szCs w:val="40"/>
          <w:u w:val="single"/>
        </w:rPr>
        <mc:AlternateContent>
          <mc:Choice Requires="wps">
            <w:drawing>
              <wp:anchor distT="0" distB="0" distL="114300" distR="114300" simplePos="0" relativeHeight="251665408" behindDoc="0" locked="0" layoutInCell="1" allowOverlap="1" wp14:anchorId="6CB6CA08" wp14:editId="3B718EAA">
                <wp:simplePos x="0" y="0"/>
                <wp:positionH relativeFrom="margin">
                  <wp:align>center</wp:align>
                </wp:positionH>
                <wp:positionV relativeFrom="paragraph">
                  <wp:posOffset>136525</wp:posOffset>
                </wp:positionV>
                <wp:extent cx="484505" cy="352425"/>
                <wp:effectExtent l="19050" t="0" r="10795" b="47625"/>
                <wp:wrapNone/>
                <wp:docPr id="23" name="Arrow: Down 23"/>
                <wp:cNvGraphicFramePr/>
                <a:graphic xmlns:a="http://schemas.openxmlformats.org/drawingml/2006/main">
                  <a:graphicData uri="http://schemas.microsoft.com/office/word/2010/wordprocessingShape">
                    <wps:wsp>
                      <wps:cNvSpPr/>
                      <wps:spPr>
                        <a:xfrm>
                          <a:off x="0" y="0"/>
                          <a:ext cx="484505" cy="352425"/>
                        </a:xfrm>
                        <a:prstGeom prst="down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100F4E" id="Arrow: Down 23" o:spid="_x0000_s1026" type="#_x0000_t67" style="position:absolute;margin-left:0;margin-top:10.75pt;width:38.15pt;height:27.7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" adj="10800" fillcolor="#ffc000 [3207]" strokecolor="#1f3763 [1604]" strokeweight="1pt">
                <w10:wrap anchorx="margin"/>
              </v:shape>
            </w:pict>
          </mc:Fallback>
        </mc:AlternateContent>
      </w:r>
    </w:p>
    <w:p w14:paraId="7E585E0B" w14:textId="77777777" w:rsidR="00F114BD" w:rsidRDefault="00F114BD" w:rsidP="00F114BD">
      <w:pPr>
        <w:ind w:left="1440" w:firstLine="720"/>
        <w:jc w:val="center"/>
        <w:rPr>
          <w:b/>
          <w:bCs/>
          <w:sz w:val="40"/>
          <w:szCs w:val="40"/>
          <w:u w:val="single"/>
        </w:rPr>
      </w:pPr>
      <w:r w:rsidRPr="001772E1">
        <w:rPr>
          <w:b/>
          <w:bCs/>
          <w:noProof/>
          <w:sz w:val="40"/>
          <w:szCs w:val="40"/>
          <w:u w:val="single"/>
        </w:rPr>
        <mc:AlternateContent>
          <mc:Choice Requires="wps">
            <w:drawing>
              <wp:anchor distT="0" distB="0" distL="114300" distR="114300" simplePos="0" relativeHeight="251666432" behindDoc="1" locked="0" layoutInCell="1" allowOverlap="1" wp14:anchorId="0E7AF00B" wp14:editId="1D579922">
                <wp:simplePos x="0" y="0"/>
                <wp:positionH relativeFrom="margin">
                  <wp:align>left</wp:align>
                </wp:positionH>
                <wp:positionV relativeFrom="paragraph">
                  <wp:posOffset>177165</wp:posOffset>
                </wp:positionV>
                <wp:extent cx="6724650" cy="1137036"/>
                <wp:effectExtent l="0" t="0" r="19050" b="25400"/>
                <wp:wrapNone/>
                <wp:docPr id="8" name="Rectangle: Rounded Corners 8"/>
                <wp:cNvGraphicFramePr/>
                <a:graphic xmlns:a="http://schemas.openxmlformats.org/drawingml/2006/main">
                  <a:graphicData uri="http://schemas.microsoft.com/office/word/2010/wordprocessingShape">
                    <wps:wsp>
                      <wps:cNvSpPr/>
                      <wps:spPr>
                        <a:xfrm>
                          <a:off x="0" y="0"/>
                          <a:ext cx="6724650" cy="1137036"/>
                        </a:xfrm>
                        <a:prstGeom prst="roundRect">
                          <a:avLst/>
                        </a:prstGeom>
                        <a:solidFill>
                          <a:schemeClr val="accent1"/>
                        </a:solidFill>
                        <a:ln w="12700" cap="flat" cmpd="sng" algn="ctr">
                          <a:solidFill>
                            <a:srgbClr val="4472C4">
                              <a:shade val="50000"/>
                            </a:srgbClr>
                          </a:solidFill>
                          <a:prstDash val="solid"/>
                          <a:miter lim="800000"/>
                        </a:ln>
                        <a:effectLst/>
                      </wps:spPr>
                      <wps:txbx>
                        <w:txbxContent>
                          <w:p w14:paraId="1B73C9A4" w14:textId="77777777" w:rsidR="002A06BD" w:rsidRDefault="002A06BD" w:rsidP="00F114BD">
                            <w:pPr>
                              <w:pStyle w:val="ListParagraph"/>
                              <w:jc w:val="center"/>
                              <w:rPr>
                                <w:b/>
                                <w:bCs/>
                                <w:sz w:val="24"/>
                                <w:szCs w:val="24"/>
                              </w:rPr>
                            </w:pPr>
                            <w:r w:rsidRPr="00334203">
                              <w:rPr>
                                <w:b/>
                                <w:bCs/>
                                <w:sz w:val="24"/>
                                <w:szCs w:val="24"/>
                              </w:rPr>
                              <w:t xml:space="preserve">Resettlement Officer </w:t>
                            </w:r>
                            <w:r>
                              <w:rPr>
                                <w:b/>
                                <w:bCs/>
                                <w:sz w:val="24"/>
                                <w:szCs w:val="24"/>
                              </w:rPr>
                              <w:t>should</w:t>
                            </w:r>
                            <w:r w:rsidRPr="00334203">
                              <w:rPr>
                                <w:b/>
                                <w:bCs/>
                                <w:sz w:val="24"/>
                                <w:szCs w:val="24"/>
                              </w:rPr>
                              <w:t xml:space="preserve"> see </w:t>
                            </w:r>
                            <w:r>
                              <w:rPr>
                                <w:b/>
                                <w:bCs/>
                                <w:sz w:val="24"/>
                                <w:szCs w:val="24"/>
                              </w:rPr>
                              <w:t>the child</w:t>
                            </w:r>
                            <w:r w:rsidRPr="00334203">
                              <w:rPr>
                                <w:b/>
                                <w:bCs/>
                                <w:sz w:val="24"/>
                                <w:szCs w:val="24"/>
                              </w:rPr>
                              <w:t xml:space="preserve"> within</w:t>
                            </w:r>
                            <w:r>
                              <w:rPr>
                                <w:b/>
                                <w:bCs/>
                                <w:sz w:val="24"/>
                                <w:szCs w:val="24"/>
                              </w:rPr>
                              <w:t xml:space="preserve"> the</w:t>
                            </w:r>
                            <w:r w:rsidRPr="00334203">
                              <w:rPr>
                                <w:b/>
                                <w:bCs/>
                                <w:sz w:val="24"/>
                                <w:szCs w:val="24"/>
                              </w:rPr>
                              <w:t xml:space="preserve"> first 5 days </w:t>
                            </w:r>
                            <w:r>
                              <w:rPr>
                                <w:b/>
                                <w:bCs/>
                                <w:sz w:val="24"/>
                                <w:szCs w:val="24"/>
                              </w:rPr>
                              <w:t>of</w:t>
                            </w:r>
                            <w:r w:rsidRPr="00334203">
                              <w:rPr>
                                <w:b/>
                                <w:bCs/>
                                <w:sz w:val="24"/>
                                <w:szCs w:val="24"/>
                              </w:rPr>
                              <w:t xml:space="preserve"> enter</w:t>
                            </w:r>
                            <w:r>
                              <w:rPr>
                                <w:b/>
                                <w:bCs/>
                                <w:sz w:val="24"/>
                                <w:szCs w:val="24"/>
                              </w:rPr>
                              <w:t>ing</w:t>
                            </w:r>
                            <w:r w:rsidRPr="00334203">
                              <w:rPr>
                                <w:b/>
                                <w:bCs/>
                                <w:sz w:val="24"/>
                                <w:szCs w:val="24"/>
                              </w:rPr>
                              <w:t xml:space="preserve"> custody</w:t>
                            </w:r>
                            <w:r>
                              <w:rPr>
                                <w:b/>
                                <w:bCs/>
                                <w:sz w:val="24"/>
                                <w:szCs w:val="24"/>
                              </w:rPr>
                              <w:t xml:space="preserve"> and complete the About Me! </w:t>
                            </w:r>
                          </w:p>
                          <w:p w14:paraId="440B64EE" w14:textId="77777777" w:rsidR="002A06BD" w:rsidRDefault="002A06BD" w:rsidP="00F114BD">
                            <w:pPr>
                              <w:pStyle w:val="ListParagraph"/>
                              <w:jc w:val="center"/>
                              <w:rPr>
                                <w:b/>
                                <w:bCs/>
                                <w:sz w:val="24"/>
                                <w:szCs w:val="24"/>
                              </w:rPr>
                            </w:pPr>
                            <w:r>
                              <w:rPr>
                                <w:b/>
                                <w:bCs/>
                                <w:sz w:val="24"/>
                                <w:szCs w:val="24"/>
                              </w:rPr>
                              <w:t>Where it is not possible for face-to-face contact then other forms of communication, such as the Email a Prisoner service, should be utilised.</w:t>
                            </w:r>
                          </w:p>
                          <w:p w14:paraId="042BDBD3" w14:textId="77777777" w:rsidR="002A06BD" w:rsidRDefault="002A06BD" w:rsidP="00F1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F7A49" id="Rectangle: Rounded Corners 8" o:spid="_x0000_s1035" style="position:absolute;left:0;text-align:left;margin-left:0;margin-top:13.95pt;width:529.5pt;height:89.5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" fillcolor="#4472c4 [3204]" strokecolor="#2f528f" strokeweight="1pt">
                <v:stroke joinstyle="miter"/>
                <v:textbox>
                  <w:txbxContent>
                    <w:p w:rsidR="002A06BD" w:rsidRDefault="002A06BD" w:rsidP="00F114BD">
                      <w:pPr>
                        <w:pStyle w:val="ListParagraph"/>
                        <w:jc w:val="center"/>
                        <w:rPr>
                          <w:b/>
                          <w:bCs/>
                          <w:sz w:val="24"/>
                          <w:szCs w:val="24"/>
                        </w:rPr>
                      </w:pPr>
                      <w:r w:rsidRPr="00334203">
                        <w:rPr>
                          <w:b/>
                          <w:bCs/>
                          <w:sz w:val="24"/>
                          <w:szCs w:val="24"/>
                        </w:rPr>
                        <w:t xml:space="preserve">Resettlement Officer </w:t>
                      </w:r>
                      <w:r>
                        <w:rPr>
                          <w:b/>
                          <w:bCs/>
                          <w:sz w:val="24"/>
                          <w:szCs w:val="24"/>
                        </w:rPr>
                        <w:t>should</w:t>
                      </w:r>
                      <w:r w:rsidRPr="00334203">
                        <w:rPr>
                          <w:b/>
                          <w:bCs/>
                          <w:sz w:val="24"/>
                          <w:szCs w:val="24"/>
                        </w:rPr>
                        <w:t xml:space="preserve"> see </w:t>
                      </w:r>
                      <w:r>
                        <w:rPr>
                          <w:b/>
                          <w:bCs/>
                          <w:sz w:val="24"/>
                          <w:szCs w:val="24"/>
                        </w:rPr>
                        <w:t>the child</w:t>
                      </w:r>
                      <w:r w:rsidRPr="00334203">
                        <w:rPr>
                          <w:b/>
                          <w:bCs/>
                          <w:sz w:val="24"/>
                          <w:szCs w:val="24"/>
                        </w:rPr>
                        <w:t xml:space="preserve"> within</w:t>
                      </w:r>
                      <w:r>
                        <w:rPr>
                          <w:b/>
                          <w:bCs/>
                          <w:sz w:val="24"/>
                          <w:szCs w:val="24"/>
                        </w:rPr>
                        <w:t xml:space="preserve"> the</w:t>
                      </w:r>
                      <w:r w:rsidRPr="00334203">
                        <w:rPr>
                          <w:b/>
                          <w:bCs/>
                          <w:sz w:val="24"/>
                          <w:szCs w:val="24"/>
                        </w:rPr>
                        <w:t xml:space="preserve"> first 5 days </w:t>
                      </w:r>
                      <w:r>
                        <w:rPr>
                          <w:b/>
                          <w:bCs/>
                          <w:sz w:val="24"/>
                          <w:szCs w:val="24"/>
                        </w:rPr>
                        <w:t>of</w:t>
                      </w:r>
                      <w:r w:rsidRPr="00334203">
                        <w:rPr>
                          <w:b/>
                          <w:bCs/>
                          <w:sz w:val="24"/>
                          <w:szCs w:val="24"/>
                        </w:rPr>
                        <w:t xml:space="preserve"> enter</w:t>
                      </w:r>
                      <w:r>
                        <w:rPr>
                          <w:b/>
                          <w:bCs/>
                          <w:sz w:val="24"/>
                          <w:szCs w:val="24"/>
                        </w:rPr>
                        <w:t>ing</w:t>
                      </w:r>
                      <w:r w:rsidRPr="00334203">
                        <w:rPr>
                          <w:b/>
                          <w:bCs/>
                          <w:sz w:val="24"/>
                          <w:szCs w:val="24"/>
                        </w:rPr>
                        <w:t xml:space="preserve"> custody</w:t>
                      </w:r>
                      <w:r>
                        <w:rPr>
                          <w:b/>
                          <w:bCs/>
                          <w:sz w:val="24"/>
                          <w:szCs w:val="24"/>
                        </w:rPr>
                        <w:t xml:space="preserve"> and complete the About Me! </w:t>
                      </w:r>
                    </w:p>
                    <w:p w:rsidR="002A06BD" w:rsidRDefault="002A06BD" w:rsidP="00F114BD">
                      <w:pPr>
                        <w:pStyle w:val="ListParagraph"/>
                        <w:jc w:val="center"/>
                        <w:rPr>
                          <w:b/>
                          <w:bCs/>
                          <w:sz w:val="24"/>
                          <w:szCs w:val="24"/>
                        </w:rPr>
                      </w:pPr>
                      <w:r>
                        <w:rPr>
                          <w:b/>
                          <w:bCs/>
                          <w:sz w:val="24"/>
                          <w:szCs w:val="24"/>
                        </w:rPr>
                        <w:t>Where it is not possible for face-to-face contact then other forms of communication, such as the Email a Prisoner service, should be utilised.</w:t>
                      </w:r>
                    </w:p>
                    <w:p w:rsidR="002A06BD" w:rsidRDefault="002A06BD" w:rsidP="00F114BD">
                      <w:pPr>
                        <w:jc w:val="center"/>
                      </w:pPr>
                    </w:p>
                  </w:txbxContent>
                </v:textbox>
                <w10:wrap anchorx="margin"/>
              </v:roundrect>
            </w:pict>
          </mc:Fallback>
        </mc:AlternateContent>
      </w:r>
    </w:p>
    <w:p w14:paraId="1F1CC83B" w14:textId="77777777" w:rsidR="00F114BD" w:rsidRDefault="00F114BD" w:rsidP="00F114BD">
      <w:pPr>
        <w:rPr>
          <w:b/>
          <w:bCs/>
          <w:sz w:val="40"/>
          <w:szCs w:val="40"/>
          <w:u w:val="single"/>
        </w:rPr>
      </w:pPr>
    </w:p>
    <w:p w14:paraId="2E3A3934" w14:textId="77777777" w:rsidR="00F114BD" w:rsidRDefault="00F114BD" w:rsidP="00F114BD">
      <w:pPr>
        <w:rPr>
          <w:b/>
          <w:bCs/>
          <w:sz w:val="40"/>
          <w:szCs w:val="40"/>
          <w:u w:val="single"/>
        </w:rPr>
      </w:pPr>
    </w:p>
    <w:p w14:paraId="0AB15B75" w14:textId="77777777" w:rsidR="00F114BD" w:rsidRDefault="00F114BD" w:rsidP="00F114BD">
      <w:pPr>
        <w:ind w:left="1440" w:firstLine="720"/>
        <w:jc w:val="center"/>
        <w:rPr>
          <w:b/>
          <w:bCs/>
          <w:sz w:val="40"/>
          <w:szCs w:val="40"/>
          <w:u w:val="single"/>
        </w:rPr>
      </w:pPr>
      <w:r>
        <w:rPr>
          <w:b/>
          <w:bCs/>
          <w:noProof/>
          <w:sz w:val="40"/>
          <w:szCs w:val="40"/>
          <w:u w:val="single"/>
        </w:rPr>
        <mc:AlternateContent>
          <mc:Choice Requires="wps">
            <w:drawing>
              <wp:anchor distT="0" distB="0" distL="114300" distR="114300" simplePos="0" relativeHeight="251668480" behindDoc="0" locked="0" layoutInCell="1" allowOverlap="1" wp14:anchorId="449A7D9A" wp14:editId="75D14506">
                <wp:simplePos x="0" y="0"/>
                <wp:positionH relativeFrom="margin">
                  <wp:posOffset>3092782</wp:posOffset>
                </wp:positionH>
                <wp:positionV relativeFrom="paragraph">
                  <wp:posOffset>106680</wp:posOffset>
                </wp:positionV>
                <wp:extent cx="484632" cy="352425"/>
                <wp:effectExtent l="19050" t="0" r="10795" b="47625"/>
                <wp:wrapNone/>
                <wp:docPr id="24" name="Arrow: Down 24"/>
                <wp:cNvGraphicFramePr/>
                <a:graphic xmlns:a="http://schemas.openxmlformats.org/drawingml/2006/main">
                  <a:graphicData uri="http://schemas.microsoft.com/office/word/2010/wordprocessingShape">
                    <wps:wsp>
                      <wps:cNvSpPr/>
                      <wps:spPr>
                        <a:xfrm>
                          <a:off x="0" y="0"/>
                          <a:ext cx="484632" cy="352425"/>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52E826" id="Arrow: Down 24" o:spid="_x0000_s1026" type="#_x0000_t67" style="position:absolute;margin-left:243.55pt;margin-top:8.4pt;width:38.15pt;height:27.7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" adj="10800" fillcolor="#ffc000" strokecolor="#1f3763 [1604]" strokeweight="1pt">
                <w10:wrap anchorx="margin"/>
              </v:shape>
            </w:pict>
          </mc:Fallback>
        </mc:AlternateContent>
      </w:r>
    </w:p>
    <w:p w14:paraId="510E49A1" w14:textId="77777777" w:rsidR="00F114BD" w:rsidRDefault="00F114BD" w:rsidP="00F114BD">
      <w:pPr>
        <w:tabs>
          <w:tab w:val="left" w:pos="5153"/>
        </w:tabs>
        <w:ind w:left="1440" w:firstLine="720"/>
        <w:rPr>
          <w:b/>
          <w:bCs/>
          <w:sz w:val="24"/>
          <w:szCs w:val="24"/>
        </w:rPr>
      </w:pPr>
      <w:r w:rsidRPr="001772E1">
        <w:rPr>
          <w:b/>
          <w:bCs/>
          <w:noProof/>
          <w:sz w:val="40"/>
          <w:szCs w:val="40"/>
          <w:u w:val="single"/>
        </w:rPr>
        <mc:AlternateContent>
          <mc:Choice Requires="wps">
            <w:drawing>
              <wp:anchor distT="0" distB="0" distL="114300" distR="114300" simplePos="0" relativeHeight="251667456" behindDoc="1" locked="0" layoutInCell="1" allowOverlap="1" wp14:anchorId="7851ED57" wp14:editId="7A0B0DAD">
                <wp:simplePos x="0" y="0"/>
                <wp:positionH relativeFrom="margin">
                  <wp:align>left</wp:align>
                </wp:positionH>
                <wp:positionV relativeFrom="paragraph">
                  <wp:posOffset>89535</wp:posOffset>
                </wp:positionV>
                <wp:extent cx="6724650" cy="609600"/>
                <wp:effectExtent l="0" t="0" r="19050" b="19050"/>
                <wp:wrapNone/>
                <wp:docPr id="9" name="Rectangle: Rounded Corners 9"/>
                <wp:cNvGraphicFramePr/>
                <a:graphic xmlns:a="http://schemas.openxmlformats.org/drawingml/2006/main">
                  <a:graphicData uri="http://schemas.microsoft.com/office/word/2010/wordprocessingShape">
                    <wps:wsp>
                      <wps:cNvSpPr/>
                      <wps:spPr>
                        <a:xfrm>
                          <a:off x="0" y="0"/>
                          <a:ext cx="6724650" cy="609600"/>
                        </a:xfrm>
                        <a:prstGeom prst="roundRect">
                          <a:avLst/>
                        </a:prstGeom>
                        <a:solidFill>
                          <a:schemeClr val="accent1"/>
                        </a:solidFill>
                        <a:ln w="12700" cap="flat" cmpd="sng" algn="ctr">
                          <a:solidFill>
                            <a:srgbClr val="4472C4">
                              <a:shade val="50000"/>
                            </a:srgbClr>
                          </a:solidFill>
                          <a:prstDash val="solid"/>
                          <a:miter lim="800000"/>
                        </a:ln>
                        <a:effectLst/>
                      </wps:spPr>
                      <wps:txbx>
                        <w:txbxContent>
                          <w:p w14:paraId="1C52AB32" w14:textId="77777777" w:rsidR="002A06BD" w:rsidRDefault="002A06BD" w:rsidP="00F114BD">
                            <w:pPr>
                              <w:jc w:val="center"/>
                              <w:rPr>
                                <w:b/>
                                <w:bCs/>
                                <w:sz w:val="24"/>
                                <w:szCs w:val="24"/>
                              </w:rPr>
                            </w:pPr>
                            <w:r w:rsidRPr="00334203">
                              <w:rPr>
                                <w:b/>
                                <w:bCs/>
                                <w:sz w:val="24"/>
                                <w:szCs w:val="24"/>
                              </w:rPr>
                              <w:t xml:space="preserve">Resettlement </w:t>
                            </w:r>
                            <w:r>
                              <w:rPr>
                                <w:b/>
                                <w:bCs/>
                                <w:sz w:val="24"/>
                                <w:szCs w:val="24"/>
                              </w:rPr>
                              <w:t xml:space="preserve">Officer </w:t>
                            </w:r>
                            <w:r w:rsidRPr="00334203">
                              <w:rPr>
                                <w:b/>
                                <w:bCs/>
                                <w:sz w:val="24"/>
                                <w:szCs w:val="24"/>
                              </w:rPr>
                              <w:t>to contact parent</w:t>
                            </w:r>
                            <w:r>
                              <w:rPr>
                                <w:b/>
                                <w:bCs/>
                                <w:sz w:val="24"/>
                                <w:szCs w:val="24"/>
                              </w:rPr>
                              <w:t>(</w:t>
                            </w:r>
                            <w:r w:rsidRPr="00334203">
                              <w:rPr>
                                <w:b/>
                                <w:bCs/>
                                <w:sz w:val="24"/>
                                <w:szCs w:val="24"/>
                              </w:rPr>
                              <w:t>s</w:t>
                            </w:r>
                            <w:r>
                              <w:rPr>
                                <w:b/>
                                <w:bCs/>
                                <w:sz w:val="24"/>
                                <w:szCs w:val="24"/>
                              </w:rPr>
                              <w:t xml:space="preserve">)/carer(s) </w:t>
                            </w:r>
                            <w:r w:rsidRPr="00334203">
                              <w:rPr>
                                <w:b/>
                                <w:bCs/>
                                <w:sz w:val="24"/>
                                <w:szCs w:val="24"/>
                              </w:rPr>
                              <w:t>for introduction</w:t>
                            </w:r>
                            <w:r>
                              <w:rPr>
                                <w:b/>
                                <w:bCs/>
                                <w:sz w:val="24"/>
                                <w:szCs w:val="24"/>
                              </w:rPr>
                              <w:t xml:space="preserve"> within first 5 days of child entering custody</w:t>
                            </w:r>
                            <w:r w:rsidRPr="00334203">
                              <w:rPr>
                                <w:b/>
                                <w:bCs/>
                                <w:sz w:val="24"/>
                                <w:szCs w:val="24"/>
                              </w:rPr>
                              <w:t xml:space="preserve"> </w:t>
                            </w:r>
                          </w:p>
                          <w:p w14:paraId="2A7E56A3" w14:textId="77777777" w:rsidR="002A06BD" w:rsidRPr="00334203" w:rsidRDefault="002A06BD" w:rsidP="00F114BD">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6CA04D" id="Rectangle: Rounded Corners 9" o:spid="_x0000_s1036" style="position:absolute;left:0;text-align:left;margin-left:0;margin-top:7.05pt;width:529.5pt;height:48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" fillcolor="#4472c4 [3204]" strokecolor="#2f528f" strokeweight="1pt">
                <v:stroke joinstyle="miter"/>
                <v:textbox>
                  <w:txbxContent>
                    <w:p w:rsidR="002A06BD" w:rsidRDefault="002A06BD" w:rsidP="00F114BD">
                      <w:pPr>
                        <w:jc w:val="center"/>
                        <w:rPr>
                          <w:b/>
                          <w:bCs/>
                          <w:sz w:val="24"/>
                          <w:szCs w:val="24"/>
                        </w:rPr>
                      </w:pPr>
                      <w:r w:rsidRPr="00334203">
                        <w:rPr>
                          <w:b/>
                          <w:bCs/>
                          <w:sz w:val="24"/>
                          <w:szCs w:val="24"/>
                        </w:rPr>
                        <w:t xml:space="preserve">Resettlement </w:t>
                      </w:r>
                      <w:r>
                        <w:rPr>
                          <w:b/>
                          <w:bCs/>
                          <w:sz w:val="24"/>
                          <w:szCs w:val="24"/>
                        </w:rPr>
                        <w:t xml:space="preserve">Officer </w:t>
                      </w:r>
                      <w:r w:rsidRPr="00334203">
                        <w:rPr>
                          <w:b/>
                          <w:bCs/>
                          <w:sz w:val="24"/>
                          <w:szCs w:val="24"/>
                        </w:rPr>
                        <w:t>to contact parent</w:t>
                      </w:r>
                      <w:r>
                        <w:rPr>
                          <w:b/>
                          <w:bCs/>
                          <w:sz w:val="24"/>
                          <w:szCs w:val="24"/>
                        </w:rPr>
                        <w:t>(</w:t>
                      </w:r>
                      <w:r w:rsidRPr="00334203">
                        <w:rPr>
                          <w:b/>
                          <w:bCs/>
                          <w:sz w:val="24"/>
                          <w:szCs w:val="24"/>
                        </w:rPr>
                        <w:t>s</w:t>
                      </w:r>
                      <w:r>
                        <w:rPr>
                          <w:b/>
                          <w:bCs/>
                          <w:sz w:val="24"/>
                          <w:szCs w:val="24"/>
                        </w:rPr>
                        <w:t xml:space="preserve">)/carer(s) </w:t>
                      </w:r>
                      <w:r w:rsidRPr="00334203">
                        <w:rPr>
                          <w:b/>
                          <w:bCs/>
                          <w:sz w:val="24"/>
                          <w:szCs w:val="24"/>
                        </w:rPr>
                        <w:t>for introduction</w:t>
                      </w:r>
                      <w:r>
                        <w:rPr>
                          <w:b/>
                          <w:bCs/>
                          <w:sz w:val="24"/>
                          <w:szCs w:val="24"/>
                        </w:rPr>
                        <w:t xml:space="preserve"> within first 5 days of child entering custody</w:t>
                      </w:r>
                      <w:r w:rsidRPr="00334203">
                        <w:rPr>
                          <w:b/>
                          <w:bCs/>
                          <w:sz w:val="24"/>
                          <w:szCs w:val="24"/>
                        </w:rPr>
                        <w:t xml:space="preserve"> </w:t>
                      </w:r>
                    </w:p>
                    <w:p w:rsidR="002A06BD" w:rsidRPr="00334203" w:rsidRDefault="002A06BD" w:rsidP="00F114BD">
                      <w:pPr>
                        <w:jc w:val="center"/>
                        <w:rPr>
                          <w:b/>
                          <w:bCs/>
                          <w:sz w:val="24"/>
                          <w:szCs w:val="24"/>
                        </w:rPr>
                      </w:pPr>
                    </w:p>
                  </w:txbxContent>
                </v:textbox>
                <w10:wrap anchorx="margin"/>
              </v:roundrect>
            </w:pict>
          </mc:Fallback>
        </mc:AlternateContent>
      </w:r>
      <w:r>
        <w:rPr>
          <w:b/>
          <w:bCs/>
          <w:sz w:val="24"/>
          <w:szCs w:val="24"/>
        </w:rPr>
        <w:tab/>
      </w:r>
    </w:p>
    <w:p w14:paraId="2C2B932F" w14:textId="77777777" w:rsidR="00F114BD" w:rsidRDefault="00F114BD" w:rsidP="00F114BD">
      <w:pPr>
        <w:ind w:left="1440" w:firstLine="720"/>
        <w:jc w:val="center"/>
        <w:rPr>
          <w:b/>
          <w:bCs/>
          <w:sz w:val="40"/>
          <w:szCs w:val="40"/>
          <w:u w:val="single"/>
        </w:rPr>
      </w:pPr>
    </w:p>
    <w:p w14:paraId="1EBA48EB" w14:textId="77777777" w:rsidR="00F114BD" w:rsidRDefault="00F114BD" w:rsidP="00F114BD">
      <w:pPr>
        <w:tabs>
          <w:tab w:val="left" w:pos="8115"/>
        </w:tabs>
        <w:ind w:left="1440" w:firstLine="720"/>
        <w:rPr>
          <w:b/>
          <w:bCs/>
          <w:sz w:val="40"/>
          <w:szCs w:val="40"/>
          <w:u w:val="single"/>
        </w:rPr>
      </w:pPr>
      <w:r>
        <w:rPr>
          <w:b/>
          <w:bCs/>
          <w:noProof/>
          <w:sz w:val="40"/>
          <w:szCs w:val="40"/>
          <w:u w:val="single"/>
        </w:rPr>
        <mc:AlternateContent>
          <mc:Choice Requires="wps">
            <w:drawing>
              <wp:anchor distT="0" distB="0" distL="114300" distR="114300" simplePos="0" relativeHeight="251669504" behindDoc="0" locked="0" layoutInCell="1" allowOverlap="1" wp14:anchorId="1518956B" wp14:editId="6B28EF2D">
                <wp:simplePos x="0" y="0"/>
                <wp:positionH relativeFrom="margin">
                  <wp:align>center</wp:align>
                </wp:positionH>
                <wp:positionV relativeFrom="paragraph">
                  <wp:posOffset>75565</wp:posOffset>
                </wp:positionV>
                <wp:extent cx="484632" cy="342900"/>
                <wp:effectExtent l="38100" t="0" r="0" b="38100"/>
                <wp:wrapNone/>
                <wp:docPr id="25" name="Arrow: Down 25"/>
                <wp:cNvGraphicFramePr/>
                <a:graphic xmlns:a="http://schemas.openxmlformats.org/drawingml/2006/main">
                  <a:graphicData uri="http://schemas.microsoft.com/office/word/2010/wordprocessingShape">
                    <wps:wsp>
                      <wps:cNvSpPr/>
                      <wps:spPr>
                        <a:xfrm>
                          <a:off x="0" y="0"/>
                          <a:ext cx="484632" cy="34290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AB6092" id="Arrow: Down 25" o:spid="_x0000_s1026" type="#_x0000_t67" style="position:absolute;margin-left:0;margin-top:5.95pt;width:38.15pt;height:27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" adj="10800" fillcolor="#ffc000" strokecolor="#1f3763 [1604]" strokeweight="1pt">
                <w10:wrap anchorx="margin"/>
              </v:shape>
            </w:pict>
          </mc:Fallback>
        </mc:AlternateContent>
      </w:r>
    </w:p>
    <w:p w14:paraId="6B8C26DA" w14:textId="77777777" w:rsidR="00F114BD" w:rsidRDefault="00F114BD" w:rsidP="00F114BD">
      <w:pPr>
        <w:ind w:left="1440" w:firstLine="720"/>
        <w:jc w:val="center"/>
        <w:rPr>
          <w:b/>
          <w:bCs/>
          <w:sz w:val="40"/>
          <w:szCs w:val="40"/>
          <w:u w:val="single"/>
        </w:rPr>
      </w:pPr>
      <w:r w:rsidRPr="001772E1">
        <w:rPr>
          <w:b/>
          <w:bCs/>
          <w:noProof/>
          <w:sz w:val="40"/>
          <w:szCs w:val="40"/>
          <w:u w:val="single"/>
        </w:rPr>
        <mc:AlternateContent>
          <mc:Choice Requires="wps">
            <w:drawing>
              <wp:anchor distT="0" distB="0" distL="114300" distR="114300" simplePos="0" relativeHeight="251670528" behindDoc="1" locked="0" layoutInCell="1" allowOverlap="1" wp14:anchorId="1C6C923A" wp14:editId="0C327EBC">
                <wp:simplePos x="0" y="0"/>
                <wp:positionH relativeFrom="margin">
                  <wp:posOffset>9525</wp:posOffset>
                </wp:positionH>
                <wp:positionV relativeFrom="paragraph">
                  <wp:posOffset>86995</wp:posOffset>
                </wp:positionV>
                <wp:extent cx="6724650" cy="809625"/>
                <wp:effectExtent l="0" t="0" r="19050" b="28575"/>
                <wp:wrapNone/>
                <wp:docPr id="11" name="Rectangle: Rounded Corners 11"/>
                <wp:cNvGraphicFramePr/>
                <a:graphic xmlns:a="http://schemas.openxmlformats.org/drawingml/2006/main">
                  <a:graphicData uri="http://schemas.microsoft.com/office/word/2010/wordprocessingShape">
                    <wps:wsp>
                      <wps:cNvSpPr/>
                      <wps:spPr>
                        <a:xfrm>
                          <a:off x="0" y="0"/>
                          <a:ext cx="6724650" cy="8096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8E808E4" w14:textId="77777777" w:rsidR="002A06BD" w:rsidRDefault="002A06BD" w:rsidP="00F114BD">
                            <w:pPr>
                              <w:pStyle w:val="ListParagraph"/>
                              <w:jc w:val="center"/>
                              <w:rPr>
                                <w:b/>
                                <w:bCs/>
                                <w:sz w:val="24"/>
                                <w:szCs w:val="24"/>
                              </w:rPr>
                            </w:pPr>
                            <w:r>
                              <w:rPr>
                                <w:b/>
                                <w:bCs/>
                                <w:sz w:val="24"/>
                                <w:szCs w:val="24"/>
                              </w:rPr>
                              <w:t>YJS Case Manager to schedule Initial Planning Meeting within 10 working days of child entering custody (for Remand to YDA cases the Initial Remand Meeting (IRM) must take place within 5 working days of child entering custody)</w:t>
                            </w:r>
                          </w:p>
                          <w:p w14:paraId="08A9FF07" w14:textId="77777777" w:rsidR="002A06BD" w:rsidRDefault="002A06BD" w:rsidP="00F1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5E9A0A" id="Rectangle: Rounded Corners 11" o:spid="_x0000_s1037" style="position:absolute;left:0;text-align:left;margin-left:.75pt;margin-top:6.85pt;width:529.5pt;height:63.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" fillcolor="#4472c4" strokecolor="#2f528f" strokeweight="1pt">
                <v:stroke joinstyle="miter"/>
                <v:textbox>
                  <w:txbxContent>
                    <w:p w:rsidR="002A06BD" w:rsidRDefault="002A06BD" w:rsidP="00F114BD">
                      <w:pPr>
                        <w:pStyle w:val="ListParagraph"/>
                        <w:jc w:val="center"/>
                        <w:rPr>
                          <w:b/>
                          <w:bCs/>
                          <w:sz w:val="24"/>
                          <w:szCs w:val="24"/>
                        </w:rPr>
                      </w:pPr>
                      <w:r>
                        <w:rPr>
                          <w:b/>
                          <w:bCs/>
                          <w:sz w:val="24"/>
                          <w:szCs w:val="24"/>
                        </w:rPr>
                        <w:t>YJS Case Manager to schedule Initial Planning Meeting within 10 working days of child entering custody (for Remand to YDA cases the Initial Remand Meeting (IRM) must take place within 5 working days of child entering custody)</w:t>
                      </w:r>
                    </w:p>
                    <w:p w:rsidR="002A06BD" w:rsidRDefault="002A06BD" w:rsidP="00F114BD">
                      <w:pPr>
                        <w:jc w:val="center"/>
                      </w:pPr>
                    </w:p>
                  </w:txbxContent>
                </v:textbox>
                <w10:wrap anchorx="margin"/>
              </v:roundrect>
            </w:pict>
          </mc:Fallback>
        </mc:AlternateContent>
      </w:r>
    </w:p>
    <w:p w14:paraId="7ABB5DF8" w14:textId="77777777" w:rsidR="00F114BD" w:rsidRDefault="00F114BD" w:rsidP="00F114BD">
      <w:pPr>
        <w:ind w:left="1440" w:firstLine="720"/>
        <w:jc w:val="center"/>
        <w:rPr>
          <w:b/>
          <w:bCs/>
          <w:sz w:val="40"/>
          <w:szCs w:val="40"/>
          <w:u w:val="single"/>
        </w:rPr>
      </w:pPr>
    </w:p>
    <w:p w14:paraId="0110FF24" w14:textId="77777777" w:rsidR="00F114BD" w:rsidRDefault="00F114BD" w:rsidP="00F114BD">
      <w:pPr>
        <w:ind w:left="1440" w:firstLine="720"/>
        <w:jc w:val="center"/>
        <w:rPr>
          <w:b/>
          <w:bCs/>
          <w:sz w:val="40"/>
          <w:szCs w:val="40"/>
          <w:u w:val="single"/>
        </w:rPr>
      </w:pPr>
      <w:r>
        <w:rPr>
          <w:b/>
          <w:bCs/>
          <w:noProof/>
          <w:sz w:val="40"/>
          <w:szCs w:val="40"/>
          <w:u w:val="single"/>
        </w:rPr>
        <mc:AlternateContent>
          <mc:Choice Requires="wps">
            <w:drawing>
              <wp:anchor distT="0" distB="0" distL="114300" distR="114300" simplePos="0" relativeHeight="251671552" behindDoc="0" locked="0" layoutInCell="1" allowOverlap="1" wp14:anchorId="0834A69A" wp14:editId="66E80D2D">
                <wp:simplePos x="0" y="0"/>
                <wp:positionH relativeFrom="margin">
                  <wp:align>center</wp:align>
                </wp:positionH>
                <wp:positionV relativeFrom="paragraph">
                  <wp:posOffset>150495</wp:posOffset>
                </wp:positionV>
                <wp:extent cx="484632" cy="342900"/>
                <wp:effectExtent l="38100" t="0" r="0" b="38100"/>
                <wp:wrapNone/>
                <wp:docPr id="26" name="Arrow: Down 26"/>
                <wp:cNvGraphicFramePr/>
                <a:graphic xmlns:a="http://schemas.openxmlformats.org/drawingml/2006/main">
                  <a:graphicData uri="http://schemas.microsoft.com/office/word/2010/wordprocessingShape">
                    <wps:wsp>
                      <wps:cNvSpPr/>
                      <wps:spPr>
                        <a:xfrm>
                          <a:off x="0" y="0"/>
                          <a:ext cx="484632" cy="34290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E83BCB" id="Arrow: Down 26" o:spid="_x0000_s1026" type="#_x0000_t67" style="position:absolute;margin-left:0;margin-top:11.85pt;width:38.15pt;height:27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" adj="10800" fillcolor="#ffc000" strokecolor="#1f3763 [1604]" strokeweight="1pt">
                <w10:wrap anchorx="margin"/>
              </v:shape>
            </w:pict>
          </mc:Fallback>
        </mc:AlternateContent>
      </w:r>
    </w:p>
    <w:p w14:paraId="0418A7ED" w14:textId="77777777" w:rsidR="00F114BD" w:rsidRDefault="00F114BD" w:rsidP="00F114BD">
      <w:pPr>
        <w:ind w:left="1440" w:firstLine="720"/>
        <w:jc w:val="center"/>
        <w:rPr>
          <w:b/>
          <w:bCs/>
          <w:sz w:val="40"/>
          <w:szCs w:val="40"/>
          <w:u w:val="single"/>
        </w:rPr>
      </w:pPr>
      <w:r w:rsidRPr="001772E1">
        <w:rPr>
          <w:b/>
          <w:bCs/>
          <w:noProof/>
          <w:sz w:val="40"/>
          <w:szCs w:val="40"/>
          <w:u w:val="single"/>
        </w:rPr>
        <mc:AlternateContent>
          <mc:Choice Requires="wps">
            <w:drawing>
              <wp:anchor distT="0" distB="0" distL="114300" distR="114300" simplePos="0" relativeHeight="251672576" behindDoc="1" locked="0" layoutInCell="1" allowOverlap="1" wp14:anchorId="6F4E7021" wp14:editId="2F309AB3">
                <wp:simplePos x="0" y="0"/>
                <wp:positionH relativeFrom="margin">
                  <wp:align>left</wp:align>
                </wp:positionH>
                <wp:positionV relativeFrom="paragraph">
                  <wp:posOffset>198755</wp:posOffset>
                </wp:positionV>
                <wp:extent cx="6724650" cy="419100"/>
                <wp:effectExtent l="0" t="0" r="19050" b="19050"/>
                <wp:wrapNone/>
                <wp:docPr id="12" name="Rectangle: Rounded Corners 12"/>
                <wp:cNvGraphicFramePr/>
                <a:graphic xmlns:a="http://schemas.openxmlformats.org/drawingml/2006/main">
                  <a:graphicData uri="http://schemas.microsoft.com/office/word/2010/wordprocessingShape">
                    <wps:wsp>
                      <wps:cNvSpPr/>
                      <wps:spPr>
                        <a:xfrm>
                          <a:off x="0" y="0"/>
                          <a:ext cx="6724650" cy="4191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AF1F55A" w14:textId="77777777" w:rsidR="002A06BD" w:rsidRPr="00334203" w:rsidRDefault="002A06BD" w:rsidP="00F114BD">
                            <w:pPr>
                              <w:pStyle w:val="ListParagraph"/>
                              <w:jc w:val="center"/>
                              <w:rPr>
                                <w:b/>
                                <w:bCs/>
                                <w:sz w:val="24"/>
                                <w:szCs w:val="24"/>
                              </w:rPr>
                            </w:pPr>
                            <w:r w:rsidRPr="00334203">
                              <w:rPr>
                                <w:b/>
                                <w:bCs/>
                                <w:sz w:val="24"/>
                                <w:szCs w:val="24"/>
                              </w:rPr>
                              <w:t>Resettlement officer will attend I</w:t>
                            </w:r>
                            <w:r>
                              <w:rPr>
                                <w:b/>
                                <w:bCs/>
                                <w:sz w:val="24"/>
                                <w:szCs w:val="24"/>
                              </w:rPr>
                              <w:t>PM/IRM</w:t>
                            </w:r>
                            <w:r w:rsidRPr="00334203">
                              <w:rPr>
                                <w:b/>
                                <w:bCs/>
                                <w:sz w:val="24"/>
                                <w:szCs w:val="24"/>
                              </w:rPr>
                              <w:t xml:space="preserve"> and all </w:t>
                            </w:r>
                            <w:r>
                              <w:rPr>
                                <w:b/>
                                <w:bCs/>
                                <w:sz w:val="24"/>
                                <w:szCs w:val="24"/>
                              </w:rPr>
                              <w:t xml:space="preserve">subsequent </w:t>
                            </w:r>
                            <w:r w:rsidRPr="00334203">
                              <w:rPr>
                                <w:b/>
                                <w:bCs/>
                                <w:sz w:val="24"/>
                                <w:szCs w:val="24"/>
                              </w:rPr>
                              <w:t>review meetings</w:t>
                            </w:r>
                          </w:p>
                          <w:p w14:paraId="7F5E34C4" w14:textId="77777777" w:rsidR="002A06BD" w:rsidRDefault="002A06BD" w:rsidP="00F1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25E16" id="Rectangle: Rounded Corners 12" o:spid="_x0000_s1038" style="position:absolute;left:0;text-align:left;margin-left:0;margin-top:15.65pt;width:529.5pt;height:33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" fillcolor="#4472c4" strokecolor="#2f528f" strokeweight="1pt">
                <v:stroke joinstyle="miter"/>
                <v:textbox>
                  <w:txbxContent>
                    <w:p w:rsidR="002A06BD" w:rsidRPr="00334203" w:rsidRDefault="002A06BD" w:rsidP="00F114BD">
                      <w:pPr>
                        <w:pStyle w:val="ListParagraph"/>
                        <w:jc w:val="center"/>
                        <w:rPr>
                          <w:b/>
                          <w:bCs/>
                          <w:sz w:val="24"/>
                          <w:szCs w:val="24"/>
                        </w:rPr>
                      </w:pPr>
                      <w:r w:rsidRPr="00334203">
                        <w:rPr>
                          <w:b/>
                          <w:bCs/>
                          <w:sz w:val="24"/>
                          <w:szCs w:val="24"/>
                        </w:rPr>
                        <w:t>Resettlement officer will attend I</w:t>
                      </w:r>
                      <w:r>
                        <w:rPr>
                          <w:b/>
                          <w:bCs/>
                          <w:sz w:val="24"/>
                          <w:szCs w:val="24"/>
                        </w:rPr>
                        <w:t>PM/IRM</w:t>
                      </w:r>
                      <w:r w:rsidRPr="00334203">
                        <w:rPr>
                          <w:b/>
                          <w:bCs/>
                          <w:sz w:val="24"/>
                          <w:szCs w:val="24"/>
                        </w:rPr>
                        <w:t xml:space="preserve"> and all </w:t>
                      </w:r>
                      <w:r>
                        <w:rPr>
                          <w:b/>
                          <w:bCs/>
                          <w:sz w:val="24"/>
                          <w:szCs w:val="24"/>
                        </w:rPr>
                        <w:t xml:space="preserve">subsequent </w:t>
                      </w:r>
                      <w:r w:rsidRPr="00334203">
                        <w:rPr>
                          <w:b/>
                          <w:bCs/>
                          <w:sz w:val="24"/>
                          <w:szCs w:val="24"/>
                        </w:rPr>
                        <w:t>review meetings</w:t>
                      </w:r>
                    </w:p>
                    <w:p w:rsidR="002A06BD" w:rsidRDefault="002A06BD" w:rsidP="00F114BD">
                      <w:pPr>
                        <w:jc w:val="center"/>
                      </w:pPr>
                    </w:p>
                  </w:txbxContent>
                </v:textbox>
                <w10:wrap anchorx="margin"/>
              </v:roundrect>
            </w:pict>
          </mc:Fallback>
        </mc:AlternateContent>
      </w:r>
    </w:p>
    <w:p w14:paraId="40EEEA25" w14:textId="77777777" w:rsidR="00F114BD" w:rsidRDefault="00F114BD" w:rsidP="00F114BD">
      <w:pPr>
        <w:ind w:left="1440" w:firstLine="720"/>
        <w:jc w:val="center"/>
        <w:rPr>
          <w:b/>
          <w:bCs/>
          <w:sz w:val="40"/>
          <w:szCs w:val="40"/>
          <w:u w:val="single"/>
        </w:rPr>
      </w:pPr>
      <w:r>
        <w:rPr>
          <w:b/>
          <w:bCs/>
          <w:noProof/>
          <w:sz w:val="40"/>
          <w:szCs w:val="40"/>
          <w:u w:val="single"/>
        </w:rPr>
        <mc:AlternateContent>
          <mc:Choice Requires="wps">
            <w:drawing>
              <wp:anchor distT="0" distB="0" distL="114300" distR="114300" simplePos="0" relativeHeight="251673600" behindDoc="0" locked="0" layoutInCell="1" allowOverlap="1" wp14:anchorId="76AB907A" wp14:editId="2ED29527">
                <wp:simplePos x="0" y="0"/>
                <wp:positionH relativeFrom="margin">
                  <wp:align>center</wp:align>
                </wp:positionH>
                <wp:positionV relativeFrom="paragraph">
                  <wp:posOffset>401320</wp:posOffset>
                </wp:positionV>
                <wp:extent cx="484632" cy="419100"/>
                <wp:effectExtent l="19050" t="0" r="10795" b="38100"/>
                <wp:wrapNone/>
                <wp:docPr id="27" name="Arrow: Down 27"/>
                <wp:cNvGraphicFramePr/>
                <a:graphic xmlns:a="http://schemas.openxmlformats.org/drawingml/2006/main">
                  <a:graphicData uri="http://schemas.microsoft.com/office/word/2010/wordprocessingShape">
                    <wps:wsp>
                      <wps:cNvSpPr/>
                      <wps:spPr>
                        <a:xfrm>
                          <a:off x="0" y="0"/>
                          <a:ext cx="484632" cy="41910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E27647" id="Arrow: Down 27" o:spid="_x0000_s1026" type="#_x0000_t67" style="position:absolute;margin-left:0;margin-top:31.6pt;width:38.15pt;height:33pt;z-index:251673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" adj="10800" fillcolor="#ffc000" strokecolor="#1f3763 [1604]" strokeweight="1pt">
                <w10:wrap anchorx="margin"/>
              </v:shape>
            </w:pict>
          </mc:Fallback>
        </mc:AlternateContent>
      </w:r>
    </w:p>
    <w:p w14:paraId="28995183" w14:textId="77777777" w:rsidR="00F114BD" w:rsidRDefault="00F114BD" w:rsidP="00F114BD">
      <w:pPr>
        <w:ind w:left="1440" w:firstLine="720"/>
        <w:jc w:val="center"/>
        <w:rPr>
          <w:b/>
          <w:bCs/>
          <w:sz w:val="40"/>
          <w:szCs w:val="40"/>
          <w:u w:val="single"/>
        </w:rPr>
      </w:pPr>
    </w:p>
    <w:p w14:paraId="1CD8CE6E" w14:textId="77777777" w:rsidR="00F114BD" w:rsidRDefault="00F114BD" w:rsidP="00F114BD">
      <w:pPr>
        <w:ind w:left="1440" w:firstLine="720"/>
        <w:jc w:val="center"/>
        <w:rPr>
          <w:b/>
          <w:bCs/>
          <w:sz w:val="40"/>
          <w:szCs w:val="40"/>
          <w:u w:val="single"/>
        </w:rPr>
      </w:pPr>
    </w:p>
    <w:p w14:paraId="44742282" w14:textId="77777777" w:rsidR="00F114BD" w:rsidRDefault="00F114BD" w:rsidP="00F114BD">
      <w:pPr>
        <w:ind w:left="1440" w:firstLine="720"/>
        <w:rPr>
          <w:b/>
          <w:bCs/>
          <w:sz w:val="40"/>
          <w:szCs w:val="40"/>
          <w:u w:val="single"/>
        </w:rPr>
      </w:pPr>
      <w:r w:rsidRPr="001772E1">
        <w:rPr>
          <w:b/>
          <w:bCs/>
          <w:noProof/>
          <w:sz w:val="40"/>
          <w:szCs w:val="40"/>
          <w:u w:val="single"/>
        </w:rPr>
        <mc:AlternateContent>
          <mc:Choice Requires="wps">
            <w:drawing>
              <wp:anchor distT="0" distB="0" distL="114300" distR="114300" simplePos="0" relativeHeight="251674624" behindDoc="1" locked="0" layoutInCell="1" allowOverlap="1" wp14:anchorId="5FB0C452" wp14:editId="1B685EC0">
                <wp:simplePos x="0" y="0"/>
                <wp:positionH relativeFrom="margin">
                  <wp:align>center</wp:align>
                </wp:positionH>
                <wp:positionV relativeFrom="paragraph">
                  <wp:posOffset>396737</wp:posOffset>
                </wp:positionV>
                <wp:extent cx="6724650" cy="947738"/>
                <wp:effectExtent l="0" t="0" r="19050" b="24130"/>
                <wp:wrapNone/>
                <wp:docPr id="13" name="Rectangle: Rounded Corners 13"/>
                <wp:cNvGraphicFramePr/>
                <a:graphic xmlns:a="http://schemas.openxmlformats.org/drawingml/2006/main">
                  <a:graphicData uri="http://schemas.microsoft.com/office/word/2010/wordprocessingShape">
                    <wps:wsp>
                      <wps:cNvSpPr/>
                      <wps:spPr>
                        <a:xfrm>
                          <a:off x="0" y="0"/>
                          <a:ext cx="6724650" cy="947738"/>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A1E7F53" w14:textId="6979D901" w:rsidR="002A06BD" w:rsidRDefault="00A54108" w:rsidP="00F114BD">
                            <w:pPr>
                              <w:pStyle w:val="ListParagraph"/>
                              <w:jc w:val="center"/>
                              <w:rPr>
                                <w:b/>
                                <w:bCs/>
                                <w:sz w:val="24"/>
                                <w:szCs w:val="24"/>
                              </w:rPr>
                            </w:pPr>
                            <w:r>
                              <w:rPr>
                                <w:b/>
                                <w:bCs/>
                                <w:sz w:val="24"/>
                                <w:szCs w:val="24"/>
                              </w:rPr>
                              <w:t>7</w:t>
                            </w:r>
                            <w:r w:rsidR="002A06BD" w:rsidRPr="00334203">
                              <w:rPr>
                                <w:b/>
                                <w:bCs/>
                                <w:sz w:val="24"/>
                                <w:szCs w:val="24"/>
                              </w:rPr>
                              <w:t xml:space="preserve"> Pathways </w:t>
                            </w:r>
                            <w:r w:rsidR="002A06BD">
                              <w:rPr>
                                <w:b/>
                                <w:bCs/>
                                <w:sz w:val="24"/>
                                <w:szCs w:val="24"/>
                              </w:rPr>
                              <w:t>Plan</w:t>
                            </w:r>
                            <w:r w:rsidR="002A06BD" w:rsidRPr="00334203">
                              <w:rPr>
                                <w:b/>
                                <w:bCs/>
                                <w:sz w:val="24"/>
                                <w:szCs w:val="24"/>
                              </w:rPr>
                              <w:t xml:space="preserve"> </w:t>
                            </w:r>
                            <w:r w:rsidR="002A06BD">
                              <w:rPr>
                                <w:b/>
                                <w:bCs/>
                                <w:sz w:val="24"/>
                                <w:szCs w:val="24"/>
                              </w:rPr>
                              <w:t xml:space="preserve">to be </w:t>
                            </w:r>
                            <w:r w:rsidR="002A06BD" w:rsidRPr="00334203">
                              <w:rPr>
                                <w:b/>
                                <w:bCs/>
                                <w:sz w:val="24"/>
                                <w:szCs w:val="24"/>
                              </w:rPr>
                              <w:t>created</w:t>
                            </w:r>
                            <w:r w:rsidR="002A06BD">
                              <w:rPr>
                                <w:b/>
                                <w:bCs/>
                                <w:sz w:val="24"/>
                                <w:szCs w:val="24"/>
                              </w:rPr>
                              <w:t xml:space="preserve"> following IPM/IRM </w:t>
                            </w:r>
                            <w:r w:rsidR="002A06BD" w:rsidRPr="00334203">
                              <w:rPr>
                                <w:b/>
                                <w:bCs/>
                                <w:sz w:val="24"/>
                                <w:szCs w:val="24"/>
                              </w:rPr>
                              <w:t>and updated</w:t>
                            </w:r>
                            <w:r w:rsidR="002A06BD">
                              <w:rPr>
                                <w:b/>
                                <w:bCs/>
                                <w:sz w:val="24"/>
                                <w:szCs w:val="24"/>
                              </w:rPr>
                              <w:t xml:space="preserve"> after</w:t>
                            </w:r>
                            <w:r w:rsidR="002A06BD" w:rsidRPr="00334203">
                              <w:rPr>
                                <w:b/>
                                <w:bCs/>
                                <w:sz w:val="24"/>
                                <w:szCs w:val="24"/>
                              </w:rPr>
                              <w:t xml:space="preserve"> every review meeting</w:t>
                            </w:r>
                            <w:r w:rsidR="002A06BD">
                              <w:rPr>
                                <w:b/>
                                <w:bCs/>
                                <w:sz w:val="24"/>
                                <w:szCs w:val="24"/>
                              </w:rPr>
                              <w:t xml:space="preserve">. </w:t>
                            </w:r>
                          </w:p>
                          <w:p w14:paraId="1F075AF0" w14:textId="77777777" w:rsidR="002A06BD" w:rsidRDefault="002A06BD" w:rsidP="00F114BD">
                            <w:pPr>
                              <w:pStyle w:val="ListParagraph"/>
                              <w:jc w:val="center"/>
                              <w:rPr>
                                <w:b/>
                                <w:bCs/>
                                <w:sz w:val="24"/>
                                <w:szCs w:val="24"/>
                              </w:rPr>
                            </w:pPr>
                            <w:r>
                              <w:rPr>
                                <w:b/>
                                <w:bCs/>
                                <w:sz w:val="24"/>
                                <w:szCs w:val="24"/>
                              </w:rPr>
                              <w:t>If the young person turns 18 during the custodial element of their sentence the 9-pathway plan will include the youth to adult transitional work.</w:t>
                            </w:r>
                          </w:p>
                          <w:p w14:paraId="78385D1C" w14:textId="77777777" w:rsidR="002A06BD" w:rsidRPr="00334203" w:rsidRDefault="002A06BD" w:rsidP="00F114BD">
                            <w:pPr>
                              <w:pStyle w:val="ListParagraph"/>
                              <w:jc w:val="center"/>
                              <w:rPr>
                                <w:b/>
                                <w:bCs/>
                                <w:sz w:val="24"/>
                                <w:szCs w:val="24"/>
                              </w:rPr>
                            </w:pPr>
                          </w:p>
                          <w:p w14:paraId="2558F6A8" w14:textId="77777777" w:rsidR="002A06BD" w:rsidRDefault="002A06BD" w:rsidP="00F1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0C452" id="Rectangle: Rounded Corners 13" o:spid="_x0000_s1039" style="position:absolute;left:0;text-align:left;margin-left:0;margin-top:31.25pt;width:529.5pt;height:74.65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" fillcolor="#4472c4" strokecolor="#2f528f" strokeweight="1pt">
                <v:stroke joinstyle="miter"/>
                <v:textbox>
                  <w:txbxContent>
                    <w:p w14:paraId="1A1E7F53" w14:textId="6979D901" w:rsidR="002A06BD" w:rsidRDefault="00A54108" w:rsidP="00F114BD">
                      <w:pPr>
                        <w:pStyle w:val="ListParagraph"/>
                        <w:jc w:val="center"/>
                        <w:rPr>
                          <w:b/>
                          <w:bCs/>
                          <w:sz w:val="24"/>
                          <w:szCs w:val="24"/>
                        </w:rPr>
                      </w:pPr>
                      <w:r>
                        <w:rPr>
                          <w:b/>
                          <w:bCs/>
                          <w:sz w:val="24"/>
                          <w:szCs w:val="24"/>
                        </w:rPr>
                        <w:t>7</w:t>
                      </w:r>
                      <w:r w:rsidR="002A06BD" w:rsidRPr="00334203">
                        <w:rPr>
                          <w:b/>
                          <w:bCs/>
                          <w:sz w:val="24"/>
                          <w:szCs w:val="24"/>
                        </w:rPr>
                        <w:t xml:space="preserve"> Pathways </w:t>
                      </w:r>
                      <w:r w:rsidR="002A06BD">
                        <w:rPr>
                          <w:b/>
                          <w:bCs/>
                          <w:sz w:val="24"/>
                          <w:szCs w:val="24"/>
                        </w:rPr>
                        <w:t>Plan</w:t>
                      </w:r>
                      <w:r w:rsidR="002A06BD" w:rsidRPr="00334203">
                        <w:rPr>
                          <w:b/>
                          <w:bCs/>
                          <w:sz w:val="24"/>
                          <w:szCs w:val="24"/>
                        </w:rPr>
                        <w:t xml:space="preserve"> </w:t>
                      </w:r>
                      <w:r w:rsidR="002A06BD">
                        <w:rPr>
                          <w:b/>
                          <w:bCs/>
                          <w:sz w:val="24"/>
                          <w:szCs w:val="24"/>
                        </w:rPr>
                        <w:t xml:space="preserve">to be </w:t>
                      </w:r>
                      <w:r w:rsidR="002A06BD" w:rsidRPr="00334203">
                        <w:rPr>
                          <w:b/>
                          <w:bCs/>
                          <w:sz w:val="24"/>
                          <w:szCs w:val="24"/>
                        </w:rPr>
                        <w:t>created</w:t>
                      </w:r>
                      <w:r w:rsidR="002A06BD">
                        <w:rPr>
                          <w:b/>
                          <w:bCs/>
                          <w:sz w:val="24"/>
                          <w:szCs w:val="24"/>
                        </w:rPr>
                        <w:t xml:space="preserve"> following IPM/IRM </w:t>
                      </w:r>
                      <w:r w:rsidR="002A06BD" w:rsidRPr="00334203">
                        <w:rPr>
                          <w:b/>
                          <w:bCs/>
                          <w:sz w:val="24"/>
                          <w:szCs w:val="24"/>
                        </w:rPr>
                        <w:t>and updated</w:t>
                      </w:r>
                      <w:r w:rsidR="002A06BD">
                        <w:rPr>
                          <w:b/>
                          <w:bCs/>
                          <w:sz w:val="24"/>
                          <w:szCs w:val="24"/>
                        </w:rPr>
                        <w:t xml:space="preserve"> after</w:t>
                      </w:r>
                      <w:r w:rsidR="002A06BD" w:rsidRPr="00334203">
                        <w:rPr>
                          <w:b/>
                          <w:bCs/>
                          <w:sz w:val="24"/>
                          <w:szCs w:val="24"/>
                        </w:rPr>
                        <w:t xml:space="preserve"> every review meeting</w:t>
                      </w:r>
                      <w:r w:rsidR="002A06BD">
                        <w:rPr>
                          <w:b/>
                          <w:bCs/>
                          <w:sz w:val="24"/>
                          <w:szCs w:val="24"/>
                        </w:rPr>
                        <w:t xml:space="preserve">. </w:t>
                      </w:r>
                    </w:p>
                    <w:p w14:paraId="1F075AF0" w14:textId="77777777" w:rsidR="002A06BD" w:rsidRDefault="002A06BD" w:rsidP="00F114BD">
                      <w:pPr>
                        <w:pStyle w:val="ListParagraph"/>
                        <w:jc w:val="center"/>
                        <w:rPr>
                          <w:b/>
                          <w:bCs/>
                          <w:sz w:val="24"/>
                          <w:szCs w:val="24"/>
                        </w:rPr>
                      </w:pPr>
                      <w:r>
                        <w:rPr>
                          <w:b/>
                          <w:bCs/>
                          <w:sz w:val="24"/>
                          <w:szCs w:val="24"/>
                        </w:rPr>
                        <w:t>If the young person turns 18 during the custodial element of their sentence the 9-pathway plan will include the youth to adult transitional work.</w:t>
                      </w:r>
                    </w:p>
                    <w:p w14:paraId="78385D1C" w14:textId="77777777" w:rsidR="002A06BD" w:rsidRPr="00334203" w:rsidRDefault="002A06BD" w:rsidP="00F114BD">
                      <w:pPr>
                        <w:pStyle w:val="ListParagraph"/>
                        <w:jc w:val="center"/>
                        <w:rPr>
                          <w:b/>
                          <w:bCs/>
                          <w:sz w:val="24"/>
                          <w:szCs w:val="24"/>
                        </w:rPr>
                      </w:pPr>
                    </w:p>
                    <w:p w14:paraId="2558F6A8" w14:textId="77777777" w:rsidR="002A06BD" w:rsidRDefault="002A06BD" w:rsidP="00F114BD">
                      <w:pPr>
                        <w:jc w:val="center"/>
                      </w:pPr>
                    </w:p>
                  </w:txbxContent>
                </v:textbox>
                <w10:wrap anchorx="margin"/>
              </v:roundrect>
            </w:pict>
          </mc:Fallback>
        </mc:AlternateContent>
      </w:r>
    </w:p>
    <w:p w14:paraId="365CB92F" w14:textId="77777777" w:rsidR="00F114BD" w:rsidRDefault="00F114BD" w:rsidP="00A54108">
      <w:pPr>
        <w:rPr>
          <w:b/>
          <w:bCs/>
          <w:sz w:val="40"/>
          <w:szCs w:val="40"/>
          <w:u w:val="single"/>
        </w:rPr>
      </w:pPr>
    </w:p>
    <w:p w14:paraId="1E38FF64" w14:textId="77777777" w:rsidR="00F114BD" w:rsidRDefault="00F114BD" w:rsidP="00F114BD">
      <w:pPr>
        <w:ind w:left="1440" w:firstLine="720"/>
        <w:rPr>
          <w:b/>
          <w:bCs/>
          <w:sz w:val="40"/>
          <w:szCs w:val="40"/>
          <w:u w:val="single"/>
        </w:rPr>
      </w:pPr>
    </w:p>
    <w:p w14:paraId="0BAA6577" w14:textId="77777777" w:rsidR="00F114BD" w:rsidRDefault="00F114BD" w:rsidP="00F114BD">
      <w:pPr>
        <w:ind w:left="1440" w:firstLine="720"/>
        <w:rPr>
          <w:b/>
          <w:bCs/>
          <w:sz w:val="40"/>
          <w:szCs w:val="40"/>
          <w:u w:val="single"/>
        </w:rPr>
      </w:pPr>
      <w:r>
        <w:rPr>
          <w:b/>
          <w:bCs/>
          <w:noProof/>
          <w:sz w:val="40"/>
          <w:szCs w:val="40"/>
          <w:u w:val="single"/>
        </w:rPr>
        <w:lastRenderedPageBreak/>
        <mc:AlternateContent>
          <mc:Choice Requires="wps">
            <w:drawing>
              <wp:anchor distT="0" distB="0" distL="114300" distR="114300" simplePos="0" relativeHeight="251675648" behindDoc="0" locked="0" layoutInCell="1" allowOverlap="1" wp14:anchorId="0E07A0E1" wp14:editId="55B382E5">
                <wp:simplePos x="0" y="0"/>
                <wp:positionH relativeFrom="margin">
                  <wp:align>center</wp:align>
                </wp:positionH>
                <wp:positionV relativeFrom="paragraph">
                  <wp:posOffset>179401</wp:posOffset>
                </wp:positionV>
                <wp:extent cx="484632" cy="409575"/>
                <wp:effectExtent l="19050" t="0" r="10795" b="47625"/>
                <wp:wrapNone/>
                <wp:docPr id="28" name="Arrow: Down 28"/>
                <wp:cNvGraphicFramePr/>
                <a:graphic xmlns:a="http://schemas.openxmlformats.org/drawingml/2006/main">
                  <a:graphicData uri="http://schemas.microsoft.com/office/word/2010/wordprocessingShape">
                    <wps:wsp>
                      <wps:cNvSpPr/>
                      <wps:spPr>
                        <a:xfrm>
                          <a:off x="0" y="0"/>
                          <a:ext cx="484632" cy="409575"/>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37C432" id="Arrow: Down 28" o:spid="_x0000_s1026" type="#_x0000_t67" style="position:absolute;margin-left:0;margin-top:14.15pt;width:38.15pt;height:32.2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" adj="10800" fillcolor="#ffc000" strokecolor="#1f3763 [1604]" strokeweight="1pt">
                <w10:wrap anchorx="margin"/>
              </v:shape>
            </w:pict>
          </mc:Fallback>
        </mc:AlternateContent>
      </w:r>
    </w:p>
    <w:p w14:paraId="23033A4F" w14:textId="77777777" w:rsidR="00F114BD" w:rsidRDefault="00F114BD" w:rsidP="00F114BD">
      <w:pPr>
        <w:ind w:left="1440" w:firstLine="720"/>
        <w:rPr>
          <w:b/>
          <w:bCs/>
          <w:sz w:val="40"/>
          <w:szCs w:val="40"/>
          <w:u w:val="single"/>
        </w:rPr>
      </w:pPr>
      <w:r w:rsidRPr="001772E1">
        <w:rPr>
          <w:b/>
          <w:bCs/>
          <w:noProof/>
          <w:sz w:val="40"/>
          <w:szCs w:val="40"/>
          <w:u w:val="single"/>
        </w:rPr>
        <mc:AlternateContent>
          <mc:Choice Requires="wps">
            <w:drawing>
              <wp:anchor distT="0" distB="0" distL="114300" distR="114300" simplePos="0" relativeHeight="251661312" behindDoc="1" locked="0" layoutInCell="1" allowOverlap="1" wp14:anchorId="62B17D01" wp14:editId="4E158C31">
                <wp:simplePos x="0" y="0"/>
                <wp:positionH relativeFrom="margin">
                  <wp:posOffset>-42545</wp:posOffset>
                </wp:positionH>
                <wp:positionV relativeFrom="paragraph">
                  <wp:posOffset>255270</wp:posOffset>
                </wp:positionV>
                <wp:extent cx="6647290" cy="742950"/>
                <wp:effectExtent l="0" t="0" r="20320" b="19050"/>
                <wp:wrapNone/>
                <wp:docPr id="14" name="Rectangle: Rounded Corners 14"/>
                <wp:cNvGraphicFramePr/>
                <a:graphic xmlns:a="http://schemas.openxmlformats.org/drawingml/2006/main">
                  <a:graphicData uri="http://schemas.microsoft.com/office/word/2010/wordprocessingShape">
                    <wps:wsp>
                      <wps:cNvSpPr/>
                      <wps:spPr>
                        <a:xfrm>
                          <a:off x="0" y="0"/>
                          <a:ext cx="6647290" cy="7429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393BC24" w14:textId="77777777" w:rsidR="002A06BD" w:rsidRDefault="002A06BD" w:rsidP="00F114BD">
                            <w:pPr>
                              <w:pStyle w:val="ListParagraph"/>
                              <w:jc w:val="center"/>
                              <w:rPr>
                                <w:b/>
                                <w:bCs/>
                                <w:sz w:val="24"/>
                                <w:szCs w:val="24"/>
                              </w:rPr>
                            </w:pPr>
                            <w:r>
                              <w:rPr>
                                <w:b/>
                                <w:bCs/>
                                <w:sz w:val="24"/>
                                <w:szCs w:val="24"/>
                              </w:rPr>
                              <w:t xml:space="preserve">Resettlement Officer will carry out monthly visits in addition to any planning meetings and visits by YJS Case Manager. During the second 1-2 monthly visit the resettlement officer will complete the and Gender bread exercises as part of the resettlement pack. </w:t>
                            </w:r>
                            <w:r w:rsidRPr="00334203">
                              <w:rPr>
                                <w:b/>
                                <w:bCs/>
                                <w:sz w:val="24"/>
                                <w:szCs w:val="24"/>
                              </w:rPr>
                              <w:t xml:space="preserve"> </w:t>
                            </w:r>
                          </w:p>
                          <w:p w14:paraId="75A567B3" w14:textId="77777777" w:rsidR="002A06BD" w:rsidRPr="00334203" w:rsidRDefault="002A06BD" w:rsidP="00F114BD">
                            <w:pPr>
                              <w:pStyle w:val="ListParagraph"/>
                              <w:jc w:val="center"/>
                              <w:rPr>
                                <w:b/>
                                <w:bCs/>
                                <w:sz w:val="24"/>
                                <w:szCs w:val="24"/>
                              </w:rPr>
                            </w:pPr>
                          </w:p>
                          <w:p w14:paraId="658827D3" w14:textId="77777777" w:rsidR="002A06BD" w:rsidRDefault="002A06BD" w:rsidP="00F1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A723C" id="Rectangle: Rounded Corners 14" o:spid="_x0000_s1040" style="position:absolute;left:0;text-align:left;margin-left:-3.35pt;margin-top:20.1pt;width:523.4pt;height:5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" fillcolor="#4472c4" strokecolor="#2f528f" strokeweight="1pt">
                <v:stroke joinstyle="miter"/>
                <v:textbox>
                  <w:txbxContent>
                    <w:p w:rsidR="002A06BD" w:rsidRDefault="002A06BD" w:rsidP="00F114BD">
                      <w:pPr>
                        <w:pStyle w:val="ListParagraph"/>
                        <w:jc w:val="center"/>
                        <w:rPr>
                          <w:b/>
                          <w:bCs/>
                          <w:sz w:val="24"/>
                          <w:szCs w:val="24"/>
                        </w:rPr>
                      </w:pPr>
                      <w:r>
                        <w:rPr>
                          <w:b/>
                          <w:bCs/>
                          <w:sz w:val="24"/>
                          <w:szCs w:val="24"/>
                        </w:rPr>
                        <w:t xml:space="preserve">Resettlement Officer will carry out monthly visits in addition to any planning meetings and visits by YJS Case Manager. During the second 1-2 monthly visit the resettlement officer will complete the and Gender bread exercises as part of the resettlement pack. </w:t>
                      </w:r>
                      <w:r w:rsidRPr="00334203">
                        <w:rPr>
                          <w:b/>
                          <w:bCs/>
                          <w:sz w:val="24"/>
                          <w:szCs w:val="24"/>
                        </w:rPr>
                        <w:t xml:space="preserve"> </w:t>
                      </w:r>
                    </w:p>
                    <w:p w:rsidR="002A06BD" w:rsidRPr="00334203" w:rsidRDefault="002A06BD" w:rsidP="00F114BD">
                      <w:pPr>
                        <w:pStyle w:val="ListParagraph"/>
                        <w:jc w:val="center"/>
                        <w:rPr>
                          <w:b/>
                          <w:bCs/>
                          <w:sz w:val="24"/>
                          <w:szCs w:val="24"/>
                        </w:rPr>
                      </w:pPr>
                    </w:p>
                    <w:p w:rsidR="002A06BD" w:rsidRDefault="002A06BD" w:rsidP="00F114BD">
                      <w:pPr>
                        <w:jc w:val="center"/>
                      </w:pPr>
                    </w:p>
                  </w:txbxContent>
                </v:textbox>
                <w10:wrap anchorx="margin"/>
              </v:roundrect>
            </w:pict>
          </mc:Fallback>
        </mc:AlternateContent>
      </w:r>
    </w:p>
    <w:p w14:paraId="4DE0A564" w14:textId="77777777" w:rsidR="00F114BD" w:rsidRDefault="00F114BD" w:rsidP="00F114BD">
      <w:pPr>
        <w:ind w:left="1440" w:firstLine="720"/>
        <w:rPr>
          <w:b/>
          <w:bCs/>
          <w:sz w:val="40"/>
          <w:szCs w:val="40"/>
          <w:u w:val="single"/>
        </w:rPr>
      </w:pPr>
    </w:p>
    <w:p w14:paraId="3E35CC1D" w14:textId="77777777" w:rsidR="00F114BD" w:rsidRDefault="00F114BD" w:rsidP="00F114BD">
      <w:pPr>
        <w:ind w:left="1440" w:firstLine="720"/>
        <w:rPr>
          <w:b/>
          <w:bCs/>
          <w:sz w:val="40"/>
          <w:szCs w:val="40"/>
          <w:u w:val="single"/>
        </w:rPr>
      </w:pPr>
      <w:r>
        <w:rPr>
          <w:b/>
          <w:bCs/>
          <w:noProof/>
          <w:sz w:val="24"/>
          <w:szCs w:val="24"/>
        </w:rPr>
        <mc:AlternateContent>
          <mc:Choice Requires="wps">
            <w:drawing>
              <wp:anchor distT="0" distB="0" distL="114300" distR="114300" simplePos="0" relativeHeight="251678720" behindDoc="0" locked="0" layoutInCell="1" allowOverlap="1" wp14:anchorId="2BB0252B" wp14:editId="1F8EB5A5">
                <wp:simplePos x="0" y="0"/>
                <wp:positionH relativeFrom="margin">
                  <wp:align>center</wp:align>
                </wp:positionH>
                <wp:positionV relativeFrom="paragraph">
                  <wp:posOffset>192723</wp:posOffset>
                </wp:positionV>
                <wp:extent cx="484632" cy="381000"/>
                <wp:effectExtent l="19050" t="0" r="10795" b="38100"/>
                <wp:wrapNone/>
                <wp:docPr id="31" name="Arrow: Down 31"/>
                <wp:cNvGraphicFramePr/>
                <a:graphic xmlns:a="http://schemas.openxmlformats.org/drawingml/2006/main">
                  <a:graphicData uri="http://schemas.microsoft.com/office/word/2010/wordprocessingShape">
                    <wps:wsp>
                      <wps:cNvSpPr/>
                      <wps:spPr>
                        <a:xfrm>
                          <a:off x="0" y="0"/>
                          <a:ext cx="484632" cy="38100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5A5ED3" id="Arrow: Down 31" o:spid="_x0000_s1026" type="#_x0000_t67" style="position:absolute;margin-left:0;margin-top:15.2pt;width:38.15pt;height:30pt;z-index:2516787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" adj="10800" fillcolor="#ffc000" strokecolor="#1f3763 [1604]" strokeweight="1pt">
                <w10:wrap anchorx="margin"/>
              </v:shape>
            </w:pict>
          </mc:Fallback>
        </mc:AlternateContent>
      </w:r>
    </w:p>
    <w:p w14:paraId="30E445C2" w14:textId="77777777" w:rsidR="00F114BD" w:rsidRDefault="00F114BD" w:rsidP="00F114BD">
      <w:pPr>
        <w:ind w:left="1440" w:firstLine="720"/>
        <w:rPr>
          <w:b/>
          <w:bCs/>
          <w:sz w:val="40"/>
          <w:szCs w:val="40"/>
          <w:u w:val="single"/>
        </w:rPr>
      </w:pPr>
      <w:r w:rsidRPr="001772E1">
        <w:rPr>
          <w:b/>
          <w:bCs/>
          <w:noProof/>
          <w:sz w:val="40"/>
          <w:szCs w:val="40"/>
          <w:u w:val="single"/>
        </w:rPr>
        <mc:AlternateContent>
          <mc:Choice Requires="wps">
            <w:drawing>
              <wp:anchor distT="0" distB="0" distL="114300" distR="114300" simplePos="0" relativeHeight="251680768" behindDoc="1" locked="0" layoutInCell="1" allowOverlap="1" wp14:anchorId="40DB384F" wp14:editId="350BFF79">
                <wp:simplePos x="0" y="0"/>
                <wp:positionH relativeFrom="margin">
                  <wp:align>left</wp:align>
                </wp:positionH>
                <wp:positionV relativeFrom="paragraph">
                  <wp:posOffset>220262</wp:posOffset>
                </wp:positionV>
                <wp:extent cx="6562725" cy="800100"/>
                <wp:effectExtent l="0" t="0" r="28575" b="19050"/>
                <wp:wrapNone/>
                <wp:docPr id="29" name="Rectangle: Rounded Corners 29"/>
                <wp:cNvGraphicFramePr/>
                <a:graphic xmlns:a="http://schemas.openxmlformats.org/drawingml/2006/main">
                  <a:graphicData uri="http://schemas.microsoft.com/office/word/2010/wordprocessingShape">
                    <wps:wsp>
                      <wps:cNvSpPr/>
                      <wps:spPr>
                        <a:xfrm>
                          <a:off x="0" y="0"/>
                          <a:ext cx="6562725" cy="8001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6C864AE3" w14:textId="77777777" w:rsidR="002A06BD" w:rsidRPr="0049201C" w:rsidRDefault="002A06BD" w:rsidP="00F114BD">
                            <w:pPr>
                              <w:jc w:val="center"/>
                              <w:rPr>
                                <w:b/>
                                <w:bCs/>
                                <w:sz w:val="24"/>
                                <w:szCs w:val="24"/>
                              </w:rPr>
                            </w:pPr>
                            <w:r w:rsidRPr="0049201C">
                              <w:rPr>
                                <w:b/>
                                <w:bCs/>
                                <w:sz w:val="24"/>
                                <w:szCs w:val="24"/>
                              </w:rPr>
                              <w:t xml:space="preserve">The resettlement officer will accompany the YJS case manager and undertake a home visit 10 days prior to release to the identified accommodation where the young person will return to upon release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070EAC" id="Rectangle: Rounded Corners 29" o:spid="_x0000_s1041" style="position:absolute;left:0;text-align:left;margin-left:0;margin-top:17.35pt;width:516.75pt;height:63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" fillcolor="#4472c4" strokecolor="#2f528f" strokeweight="1pt">
                <v:stroke joinstyle="miter"/>
                <v:textbox>
                  <w:txbxContent>
                    <w:p w:rsidR="002A06BD" w:rsidRPr="0049201C" w:rsidRDefault="002A06BD" w:rsidP="00F114BD">
                      <w:pPr>
                        <w:jc w:val="center"/>
                        <w:rPr>
                          <w:b/>
                          <w:bCs/>
                          <w:sz w:val="24"/>
                          <w:szCs w:val="24"/>
                        </w:rPr>
                      </w:pPr>
                      <w:r w:rsidRPr="0049201C">
                        <w:rPr>
                          <w:b/>
                          <w:bCs/>
                          <w:sz w:val="24"/>
                          <w:szCs w:val="24"/>
                        </w:rPr>
                        <w:t xml:space="preserve">The resettlement officer will accompany the YJS case manager and undertake a home visit 10 days prior to release to the identified accommodation where the young person will return to upon release </w:t>
                      </w:r>
                    </w:p>
                  </w:txbxContent>
                </v:textbox>
                <w10:wrap anchorx="margin"/>
              </v:roundrect>
            </w:pict>
          </mc:Fallback>
        </mc:AlternateContent>
      </w:r>
    </w:p>
    <w:p w14:paraId="4054F96B" w14:textId="77777777" w:rsidR="00F114BD" w:rsidRDefault="00F114BD" w:rsidP="00F114BD">
      <w:pPr>
        <w:ind w:left="1440" w:firstLine="720"/>
        <w:rPr>
          <w:b/>
          <w:bCs/>
          <w:sz w:val="40"/>
          <w:szCs w:val="40"/>
          <w:u w:val="single"/>
        </w:rPr>
      </w:pPr>
    </w:p>
    <w:p w14:paraId="16F164D3" w14:textId="77777777" w:rsidR="00F114BD" w:rsidRDefault="00F114BD" w:rsidP="00F114BD">
      <w:pPr>
        <w:ind w:left="1440" w:firstLine="720"/>
        <w:rPr>
          <w:b/>
          <w:bCs/>
          <w:sz w:val="24"/>
          <w:szCs w:val="24"/>
        </w:rPr>
      </w:pPr>
    </w:p>
    <w:p w14:paraId="45B5BC28" w14:textId="77777777" w:rsidR="00F114BD" w:rsidRDefault="00F114BD" w:rsidP="00F114BD">
      <w:pPr>
        <w:ind w:left="1440" w:firstLine="720"/>
        <w:rPr>
          <w:b/>
          <w:bCs/>
          <w:sz w:val="24"/>
          <w:szCs w:val="24"/>
        </w:rPr>
      </w:pPr>
      <w:r>
        <w:rPr>
          <w:b/>
          <w:bCs/>
          <w:noProof/>
          <w:sz w:val="40"/>
          <w:szCs w:val="40"/>
          <w:u w:val="single"/>
        </w:rPr>
        <mc:AlternateContent>
          <mc:Choice Requires="wps">
            <w:drawing>
              <wp:anchor distT="0" distB="0" distL="114300" distR="114300" simplePos="0" relativeHeight="251679744" behindDoc="0" locked="0" layoutInCell="1" allowOverlap="1" wp14:anchorId="28549774" wp14:editId="50431674">
                <wp:simplePos x="0" y="0"/>
                <wp:positionH relativeFrom="column">
                  <wp:posOffset>3103576</wp:posOffset>
                </wp:positionH>
                <wp:positionV relativeFrom="paragraph">
                  <wp:posOffset>6764</wp:posOffset>
                </wp:positionV>
                <wp:extent cx="484632" cy="400050"/>
                <wp:effectExtent l="19050" t="0" r="10795" b="38100"/>
                <wp:wrapNone/>
                <wp:docPr id="32" name="Arrow: Down 32"/>
                <wp:cNvGraphicFramePr/>
                <a:graphic xmlns:a="http://schemas.openxmlformats.org/drawingml/2006/main">
                  <a:graphicData uri="http://schemas.microsoft.com/office/word/2010/wordprocessingShape">
                    <wps:wsp>
                      <wps:cNvSpPr/>
                      <wps:spPr>
                        <a:xfrm>
                          <a:off x="0" y="0"/>
                          <a:ext cx="484632" cy="40005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6A8A98" id="Arrow: Down 32" o:spid="_x0000_s1026" type="#_x0000_t67" style="position:absolute;margin-left:244.4pt;margin-top:.55pt;width:38.15pt;height:3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" adj="10800" fillcolor="#ffc000" strokecolor="#1f3763 [1604]" strokeweight="1pt"/>
            </w:pict>
          </mc:Fallback>
        </mc:AlternateContent>
      </w:r>
    </w:p>
    <w:p w14:paraId="68002BA3" w14:textId="77777777" w:rsidR="00F114BD" w:rsidRDefault="00F114BD" w:rsidP="00F114BD">
      <w:pPr>
        <w:ind w:left="1440" w:firstLine="720"/>
        <w:rPr>
          <w:b/>
          <w:bCs/>
          <w:sz w:val="40"/>
          <w:szCs w:val="40"/>
          <w:u w:val="single"/>
        </w:rPr>
      </w:pPr>
      <w:r w:rsidRPr="001772E1">
        <w:rPr>
          <w:b/>
          <w:bCs/>
          <w:noProof/>
          <w:sz w:val="40"/>
          <w:szCs w:val="40"/>
          <w:u w:val="single"/>
        </w:rPr>
        <mc:AlternateContent>
          <mc:Choice Requires="wps">
            <w:drawing>
              <wp:anchor distT="0" distB="0" distL="114300" distR="114300" simplePos="0" relativeHeight="251677696" behindDoc="1" locked="0" layoutInCell="1" allowOverlap="1" wp14:anchorId="38C14DC3" wp14:editId="6AD101B6">
                <wp:simplePos x="0" y="0"/>
                <wp:positionH relativeFrom="margin">
                  <wp:align>center</wp:align>
                </wp:positionH>
                <wp:positionV relativeFrom="paragraph">
                  <wp:posOffset>215237</wp:posOffset>
                </wp:positionV>
                <wp:extent cx="6562725" cy="804863"/>
                <wp:effectExtent l="0" t="0" r="28575" b="14605"/>
                <wp:wrapNone/>
                <wp:docPr id="37" name="Rectangle: Rounded Corners 37"/>
                <wp:cNvGraphicFramePr/>
                <a:graphic xmlns:a="http://schemas.openxmlformats.org/drawingml/2006/main">
                  <a:graphicData uri="http://schemas.microsoft.com/office/word/2010/wordprocessingShape">
                    <wps:wsp>
                      <wps:cNvSpPr/>
                      <wps:spPr>
                        <a:xfrm>
                          <a:off x="0" y="0"/>
                          <a:ext cx="6562725" cy="804863"/>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49D4E9D" w14:textId="0CDB78F7" w:rsidR="002A06BD" w:rsidRDefault="002A06BD" w:rsidP="00F114BD">
                            <w:pPr>
                              <w:pStyle w:val="ListParagraph"/>
                              <w:jc w:val="center"/>
                              <w:rPr>
                                <w:b/>
                                <w:bCs/>
                                <w:sz w:val="24"/>
                                <w:szCs w:val="24"/>
                              </w:rPr>
                            </w:pPr>
                            <w:r w:rsidRPr="00334203">
                              <w:rPr>
                                <w:b/>
                                <w:bCs/>
                                <w:sz w:val="24"/>
                                <w:szCs w:val="24"/>
                              </w:rPr>
                              <w:t xml:space="preserve">When </w:t>
                            </w:r>
                            <w:r>
                              <w:rPr>
                                <w:b/>
                                <w:bCs/>
                                <w:sz w:val="24"/>
                                <w:szCs w:val="24"/>
                              </w:rPr>
                              <w:t xml:space="preserve">child </w:t>
                            </w:r>
                            <w:r w:rsidRPr="00334203">
                              <w:rPr>
                                <w:b/>
                                <w:bCs/>
                                <w:sz w:val="24"/>
                                <w:szCs w:val="24"/>
                              </w:rPr>
                              <w:t>transition</w:t>
                            </w:r>
                            <w:r>
                              <w:rPr>
                                <w:b/>
                                <w:bCs/>
                                <w:sz w:val="24"/>
                                <w:szCs w:val="24"/>
                              </w:rPr>
                              <w:t>s</w:t>
                            </w:r>
                            <w:r w:rsidRPr="00334203">
                              <w:rPr>
                                <w:b/>
                                <w:bCs/>
                                <w:sz w:val="24"/>
                                <w:szCs w:val="24"/>
                              </w:rPr>
                              <w:t xml:space="preserve"> back into the community </w:t>
                            </w:r>
                            <w:r>
                              <w:rPr>
                                <w:b/>
                                <w:bCs/>
                                <w:sz w:val="24"/>
                                <w:szCs w:val="24"/>
                              </w:rPr>
                              <w:t xml:space="preserve">the </w:t>
                            </w:r>
                            <w:r w:rsidRPr="00334203">
                              <w:rPr>
                                <w:b/>
                                <w:bCs/>
                                <w:sz w:val="24"/>
                                <w:szCs w:val="24"/>
                              </w:rPr>
                              <w:t xml:space="preserve">Resettlement </w:t>
                            </w:r>
                            <w:r>
                              <w:rPr>
                                <w:b/>
                                <w:bCs/>
                                <w:sz w:val="24"/>
                                <w:szCs w:val="24"/>
                              </w:rPr>
                              <w:t>O</w:t>
                            </w:r>
                            <w:r w:rsidRPr="00334203">
                              <w:rPr>
                                <w:b/>
                                <w:bCs/>
                                <w:sz w:val="24"/>
                                <w:szCs w:val="24"/>
                              </w:rPr>
                              <w:t xml:space="preserve">fficer </w:t>
                            </w:r>
                            <w:r>
                              <w:rPr>
                                <w:b/>
                                <w:bCs/>
                                <w:sz w:val="24"/>
                                <w:szCs w:val="24"/>
                              </w:rPr>
                              <w:t xml:space="preserve">will continue to offer after care </w:t>
                            </w:r>
                            <w:r w:rsidRPr="00334203">
                              <w:rPr>
                                <w:b/>
                                <w:bCs/>
                                <w:sz w:val="24"/>
                                <w:szCs w:val="24"/>
                              </w:rPr>
                              <w:t>support</w:t>
                            </w:r>
                            <w:r>
                              <w:rPr>
                                <w:b/>
                                <w:bCs/>
                                <w:sz w:val="24"/>
                                <w:szCs w:val="24"/>
                              </w:rPr>
                              <w:t xml:space="preserve"> and continue to work on the </w:t>
                            </w:r>
                            <w:r w:rsidR="00A54108">
                              <w:rPr>
                                <w:b/>
                                <w:bCs/>
                                <w:sz w:val="24"/>
                                <w:szCs w:val="24"/>
                              </w:rPr>
                              <w:t>7</w:t>
                            </w:r>
                            <w:r>
                              <w:rPr>
                                <w:b/>
                                <w:bCs/>
                                <w:sz w:val="24"/>
                                <w:szCs w:val="24"/>
                              </w:rPr>
                              <w:t>-pathway plan.as part of Notice of Supervision (NoS)/License period</w:t>
                            </w:r>
                          </w:p>
                          <w:p w14:paraId="21DDA08C" w14:textId="77777777" w:rsidR="002A06BD" w:rsidRDefault="002A06BD" w:rsidP="00F114BD">
                            <w:pPr>
                              <w:pStyle w:val="ListParagraph"/>
                            </w:pPr>
                          </w:p>
                          <w:p w14:paraId="4E64E796" w14:textId="77777777" w:rsidR="002A06BD" w:rsidRDefault="002A06BD" w:rsidP="00F1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14DC3" id="Rectangle: Rounded Corners 37" o:spid="_x0000_s1042" style="position:absolute;left:0;text-align:left;margin-left:0;margin-top:16.95pt;width:516.75pt;height:63.4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" fillcolor="#4472c4" strokecolor="#2f528f" strokeweight="1pt">
                <v:stroke joinstyle="miter"/>
                <v:textbox>
                  <w:txbxContent>
                    <w:p w14:paraId="049D4E9D" w14:textId="0CDB78F7" w:rsidR="002A06BD" w:rsidRDefault="002A06BD" w:rsidP="00F114BD">
                      <w:pPr>
                        <w:pStyle w:val="ListParagraph"/>
                        <w:jc w:val="center"/>
                        <w:rPr>
                          <w:b/>
                          <w:bCs/>
                          <w:sz w:val="24"/>
                          <w:szCs w:val="24"/>
                        </w:rPr>
                      </w:pPr>
                      <w:r w:rsidRPr="00334203">
                        <w:rPr>
                          <w:b/>
                          <w:bCs/>
                          <w:sz w:val="24"/>
                          <w:szCs w:val="24"/>
                        </w:rPr>
                        <w:t xml:space="preserve">When </w:t>
                      </w:r>
                      <w:r>
                        <w:rPr>
                          <w:b/>
                          <w:bCs/>
                          <w:sz w:val="24"/>
                          <w:szCs w:val="24"/>
                        </w:rPr>
                        <w:t xml:space="preserve">child </w:t>
                      </w:r>
                      <w:r w:rsidRPr="00334203">
                        <w:rPr>
                          <w:b/>
                          <w:bCs/>
                          <w:sz w:val="24"/>
                          <w:szCs w:val="24"/>
                        </w:rPr>
                        <w:t>transition</w:t>
                      </w:r>
                      <w:r>
                        <w:rPr>
                          <w:b/>
                          <w:bCs/>
                          <w:sz w:val="24"/>
                          <w:szCs w:val="24"/>
                        </w:rPr>
                        <w:t>s</w:t>
                      </w:r>
                      <w:r w:rsidRPr="00334203">
                        <w:rPr>
                          <w:b/>
                          <w:bCs/>
                          <w:sz w:val="24"/>
                          <w:szCs w:val="24"/>
                        </w:rPr>
                        <w:t xml:space="preserve"> back into the community </w:t>
                      </w:r>
                      <w:r>
                        <w:rPr>
                          <w:b/>
                          <w:bCs/>
                          <w:sz w:val="24"/>
                          <w:szCs w:val="24"/>
                        </w:rPr>
                        <w:t xml:space="preserve">the </w:t>
                      </w:r>
                      <w:r w:rsidRPr="00334203">
                        <w:rPr>
                          <w:b/>
                          <w:bCs/>
                          <w:sz w:val="24"/>
                          <w:szCs w:val="24"/>
                        </w:rPr>
                        <w:t xml:space="preserve">Resettlement </w:t>
                      </w:r>
                      <w:r>
                        <w:rPr>
                          <w:b/>
                          <w:bCs/>
                          <w:sz w:val="24"/>
                          <w:szCs w:val="24"/>
                        </w:rPr>
                        <w:t>O</w:t>
                      </w:r>
                      <w:r w:rsidRPr="00334203">
                        <w:rPr>
                          <w:b/>
                          <w:bCs/>
                          <w:sz w:val="24"/>
                          <w:szCs w:val="24"/>
                        </w:rPr>
                        <w:t xml:space="preserve">fficer </w:t>
                      </w:r>
                      <w:r>
                        <w:rPr>
                          <w:b/>
                          <w:bCs/>
                          <w:sz w:val="24"/>
                          <w:szCs w:val="24"/>
                        </w:rPr>
                        <w:t xml:space="preserve">will continue to offer after care </w:t>
                      </w:r>
                      <w:r w:rsidRPr="00334203">
                        <w:rPr>
                          <w:b/>
                          <w:bCs/>
                          <w:sz w:val="24"/>
                          <w:szCs w:val="24"/>
                        </w:rPr>
                        <w:t>support</w:t>
                      </w:r>
                      <w:r>
                        <w:rPr>
                          <w:b/>
                          <w:bCs/>
                          <w:sz w:val="24"/>
                          <w:szCs w:val="24"/>
                        </w:rPr>
                        <w:t xml:space="preserve"> and continue to work on the </w:t>
                      </w:r>
                      <w:r w:rsidR="00A54108">
                        <w:rPr>
                          <w:b/>
                          <w:bCs/>
                          <w:sz w:val="24"/>
                          <w:szCs w:val="24"/>
                        </w:rPr>
                        <w:t>7</w:t>
                      </w:r>
                      <w:r>
                        <w:rPr>
                          <w:b/>
                          <w:bCs/>
                          <w:sz w:val="24"/>
                          <w:szCs w:val="24"/>
                        </w:rPr>
                        <w:t>-pathway plan.as part of Notice of Supervision (NoS)/License period</w:t>
                      </w:r>
                    </w:p>
                    <w:p w14:paraId="21DDA08C" w14:textId="77777777" w:rsidR="002A06BD" w:rsidRDefault="002A06BD" w:rsidP="00F114BD">
                      <w:pPr>
                        <w:pStyle w:val="ListParagraph"/>
                      </w:pPr>
                    </w:p>
                    <w:p w14:paraId="4E64E796" w14:textId="77777777" w:rsidR="002A06BD" w:rsidRDefault="002A06BD" w:rsidP="00F114BD">
                      <w:pPr>
                        <w:jc w:val="center"/>
                      </w:pPr>
                    </w:p>
                  </w:txbxContent>
                </v:textbox>
                <w10:wrap anchorx="margin"/>
              </v:roundrect>
            </w:pict>
          </mc:Fallback>
        </mc:AlternateContent>
      </w:r>
    </w:p>
    <w:p w14:paraId="6996F5A3" w14:textId="77777777" w:rsidR="00F114BD" w:rsidRDefault="00F114BD" w:rsidP="00F114BD">
      <w:pPr>
        <w:rPr>
          <w:b/>
          <w:bCs/>
          <w:sz w:val="40"/>
          <w:szCs w:val="40"/>
          <w:u w:val="single"/>
        </w:rPr>
      </w:pPr>
    </w:p>
    <w:p w14:paraId="5F5A5DDB" w14:textId="77777777" w:rsidR="00F114BD" w:rsidRDefault="00F114BD" w:rsidP="00F114BD">
      <w:pPr>
        <w:rPr>
          <w:b/>
          <w:bCs/>
          <w:sz w:val="40"/>
          <w:szCs w:val="40"/>
          <w:u w:val="single"/>
        </w:rPr>
      </w:pPr>
      <w:r>
        <w:rPr>
          <w:b/>
          <w:bCs/>
          <w:noProof/>
          <w:sz w:val="40"/>
          <w:szCs w:val="40"/>
          <w:u w:val="single"/>
        </w:rPr>
        <mc:AlternateContent>
          <mc:Choice Requires="wps">
            <w:drawing>
              <wp:anchor distT="0" distB="0" distL="114300" distR="114300" simplePos="0" relativeHeight="251681792" behindDoc="0" locked="0" layoutInCell="1" allowOverlap="1" wp14:anchorId="6F3B9515" wp14:editId="5BD32B1B">
                <wp:simplePos x="0" y="0"/>
                <wp:positionH relativeFrom="margin">
                  <wp:align>center</wp:align>
                </wp:positionH>
                <wp:positionV relativeFrom="paragraph">
                  <wp:posOffset>293563</wp:posOffset>
                </wp:positionV>
                <wp:extent cx="484632" cy="400050"/>
                <wp:effectExtent l="19050" t="0" r="10795" b="38100"/>
                <wp:wrapNone/>
                <wp:docPr id="38" name="Arrow: Down 38"/>
                <wp:cNvGraphicFramePr/>
                <a:graphic xmlns:a="http://schemas.openxmlformats.org/drawingml/2006/main">
                  <a:graphicData uri="http://schemas.microsoft.com/office/word/2010/wordprocessingShape">
                    <wps:wsp>
                      <wps:cNvSpPr/>
                      <wps:spPr>
                        <a:xfrm>
                          <a:off x="0" y="0"/>
                          <a:ext cx="484632" cy="40005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C18146" id="Arrow: Down 38" o:spid="_x0000_s1026" type="#_x0000_t67" style="position:absolute;margin-left:0;margin-top:23.1pt;width:38.15pt;height:31.5pt;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" adj="10800" fillcolor="#ffc000" strokecolor="#1f3763 [1604]" strokeweight="1pt">
                <w10:wrap anchorx="margin"/>
              </v:shape>
            </w:pict>
          </mc:Fallback>
        </mc:AlternateContent>
      </w:r>
    </w:p>
    <w:p w14:paraId="28CF8D20" w14:textId="77777777" w:rsidR="00F114BD" w:rsidRDefault="00F114BD" w:rsidP="00F114BD">
      <w:pPr>
        <w:tabs>
          <w:tab w:val="left" w:pos="7410"/>
        </w:tabs>
      </w:pPr>
    </w:p>
    <w:p w14:paraId="3D65D40D" w14:textId="77777777" w:rsidR="00F114BD" w:rsidRDefault="00F114BD" w:rsidP="00F114BD">
      <w:pPr>
        <w:tabs>
          <w:tab w:val="left" w:pos="7410"/>
        </w:tabs>
      </w:pPr>
      <w:r w:rsidRPr="001772E1">
        <w:rPr>
          <w:b/>
          <w:bCs/>
          <w:noProof/>
          <w:sz w:val="40"/>
          <w:szCs w:val="40"/>
          <w:u w:val="single"/>
        </w:rPr>
        <mc:AlternateContent>
          <mc:Choice Requires="wps">
            <w:drawing>
              <wp:anchor distT="0" distB="0" distL="114300" distR="114300" simplePos="0" relativeHeight="251676672" behindDoc="1" locked="0" layoutInCell="1" allowOverlap="1" wp14:anchorId="4F299AFA" wp14:editId="0A2B3F71">
                <wp:simplePos x="0" y="0"/>
                <wp:positionH relativeFrom="margin">
                  <wp:posOffset>11734</wp:posOffset>
                </wp:positionH>
                <wp:positionV relativeFrom="paragraph">
                  <wp:posOffset>97045</wp:posOffset>
                </wp:positionV>
                <wp:extent cx="6629400" cy="1304014"/>
                <wp:effectExtent l="0" t="0" r="19050" b="10795"/>
                <wp:wrapNone/>
                <wp:docPr id="39" name="Rectangle: Rounded Corners 39"/>
                <wp:cNvGraphicFramePr/>
                <a:graphic xmlns:a="http://schemas.openxmlformats.org/drawingml/2006/main">
                  <a:graphicData uri="http://schemas.microsoft.com/office/word/2010/wordprocessingShape">
                    <wps:wsp>
                      <wps:cNvSpPr/>
                      <wps:spPr>
                        <a:xfrm>
                          <a:off x="0" y="0"/>
                          <a:ext cx="6629400" cy="1304014"/>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A2B718E" w14:textId="77777777" w:rsidR="002A06BD" w:rsidRDefault="002A06BD" w:rsidP="00F114BD">
                            <w:pPr>
                              <w:pStyle w:val="ListParagraph"/>
                              <w:jc w:val="center"/>
                              <w:rPr>
                                <w:b/>
                                <w:bCs/>
                                <w:sz w:val="24"/>
                                <w:szCs w:val="24"/>
                              </w:rPr>
                            </w:pPr>
                            <w:r>
                              <w:rPr>
                                <w:b/>
                                <w:bCs/>
                                <w:sz w:val="24"/>
                                <w:szCs w:val="24"/>
                              </w:rPr>
                              <w:t>The Resettlement Officer will offer voluntary support for up to 4 months following completion of NoS/License period, if required by the child.</w:t>
                            </w:r>
                          </w:p>
                          <w:p w14:paraId="0FB0079E" w14:textId="77777777" w:rsidR="002A06BD" w:rsidRDefault="002A06BD" w:rsidP="00F114BD">
                            <w:pPr>
                              <w:pStyle w:val="ListParagraph"/>
                              <w:jc w:val="center"/>
                              <w:rPr>
                                <w:b/>
                                <w:bCs/>
                                <w:sz w:val="24"/>
                                <w:szCs w:val="24"/>
                              </w:rPr>
                            </w:pPr>
                          </w:p>
                          <w:p w14:paraId="6F20E042" w14:textId="77777777" w:rsidR="002A06BD" w:rsidRPr="006D5875" w:rsidRDefault="002A06BD" w:rsidP="00F114BD">
                            <w:pPr>
                              <w:pStyle w:val="ListParagraph"/>
                              <w:jc w:val="center"/>
                              <w:rPr>
                                <w:b/>
                                <w:bCs/>
                                <w:sz w:val="24"/>
                                <w:szCs w:val="24"/>
                              </w:rPr>
                            </w:pPr>
                            <w:r>
                              <w:rPr>
                                <w:b/>
                                <w:bCs/>
                                <w:sz w:val="24"/>
                                <w:szCs w:val="24"/>
                              </w:rPr>
                              <w:t xml:space="preserve">If a young person is </w:t>
                            </w:r>
                            <w:r w:rsidRPr="006D5875">
                              <w:rPr>
                                <w:b/>
                                <w:bCs/>
                                <w:sz w:val="24"/>
                                <w:szCs w:val="24"/>
                              </w:rPr>
                              <w:t xml:space="preserve">transitioned to a adult YOI then the resettlement officer will offer up to 4 months voluntary intervention </w:t>
                            </w:r>
                            <w:r>
                              <w:rPr>
                                <w:b/>
                                <w:bCs/>
                                <w:sz w:val="24"/>
                                <w:szCs w:val="24"/>
                              </w:rPr>
                              <w:t>after</w:t>
                            </w:r>
                            <w:r w:rsidRPr="006D5875">
                              <w:rPr>
                                <w:b/>
                                <w:bCs/>
                                <w:sz w:val="24"/>
                                <w:szCs w:val="24"/>
                              </w:rPr>
                              <w:t xml:space="preserve"> the YJS intervention is formally ended</w:t>
                            </w:r>
                            <w:r>
                              <w:rPr>
                                <w:b/>
                                <w:bCs/>
                                <w:sz w:val="24"/>
                                <w:szCs w:val="24"/>
                              </w:rPr>
                              <w:t>.</w:t>
                            </w:r>
                          </w:p>
                          <w:p w14:paraId="5B483617" w14:textId="77777777" w:rsidR="002A06BD" w:rsidRPr="00334203" w:rsidRDefault="002A06BD" w:rsidP="00F114BD">
                            <w:pPr>
                              <w:pStyle w:val="ListParagraph"/>
                              <w:jc w:val="center"/>
                              <w:rPr>
                                <w:b/>
                                <w:bCs/>
                                <w:sz w:val="24"/>
                                <w:szCs w:val="24"/>
                              </w:rPr>
                            </w:pPr>
                          </w:p>
                          <w:p w14:paraId="7C5002C5" w14:textId="77777777" w:rsidR="002A06BD" w:rsidRDefault="002A06BD" w:rsidP="00F1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99ADF" id="Rectangle: Rounded Corners 39" o:spid="_x0000_s1043" style="position:absolute;margin-left:.9pt;margin-top:7.65pt;width:522pt;height:102.7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" fillcolor="#4472c4" strokecolor="#2f528f" strokeweight="1pt">
                <v:stroke joinstyle="miter"/>
                <v:textbox>
                  <w:txbxContent>
                    <w:p w:rsidR="002A06BD" w:rsidRDefault="002A06BD" w:rsidP="00F114BD">
                      <w:pPr>
                        <w:pStyle w:val="ListParagraph"/>
                        <w:jc w:val="center"/>
                        <w:rPr>
                          <w:b/>
                          <w:bCs/>
                          <w:sz w:val="24"/>
                          <w:szCs w:val="24"/>
                        </w:rPr>
                      </w:pPr>
                      <w:r>
                        <w:rPr>
                          <w:b/>
                          <w:bCs/>
                          <w:sz w:val="24"/>
                          <w:szCs w:val="24"/>
                        </w:rPr>
                        <w:t>The Resettlement Officer will offer voluntary support for up to 4 months following completion of NoS/License period, if required by the child.</w:t>
                      </w:r>
                    </w:p>
                    <w:p w:rsidR="002A06BD" w:rsidRDefault="002A06BD" w:rsidP="00F114BD">
                      <w:pPr>
                        <w:pStyle w:val="ListParagraph"/>
                        <w:jc w:val="center"/>
                        <w:rPr>
                          <w:b/>
                          <w:bCs/>
                          <w:sz w:val="24"/>
                          <w:szCs w:val="24"/>
                        </w:rPr>
                      </w:pPr>
                    </w:p>
                    <w:p w:rsidR="002A06BD" w:rsidRPr="006D5875" w:rsidRDefault="002A06BD" w:rsidP="00F114BD">
                      <w:pPr>
                        <w:pStyle w:val="ListParagraph"/>
                        <w:jc w:val="center"/>
                        <w:rPr>
                          <w:b/>
                          <w:bCs/>
                          <w:sz w:val="24"/>
                          <w:szCs w:val="24"/>
                        </w:rPr>
                      </w:pPr>
                      <w:r>
                        <w:rPr>
                          <w:b/>
                          <w:bCs/>
                          <w:sz w:val="24"/>
                          <w:szCs w:val="24"/>
                        </w:rPr>
                        <w:t xml:space="preserve">If a young person is </w:t>
                      </w:r>
                      <w:r w:rsidRPr="006D5875">
                        <w:rPr>
                          <w:b/>
                          <w:bCs/>
                          <w:sz w:val="24"/>
                          <w:szCs w:val="24"/>
                        </w:rPr>
                        <w:t xml:space="preserve">transitioned to a adult YOI then the resettlement officer will offer up to 4 months voluntary intervention </w:t>
                      </w:r>
                      <w:r>
                        <w:rPr>
                          <w:b/>
                          <w:bCs/>
                          <w:sz w:val="24"/>
                          <w:szCs w:val="24"/>
                        </w:rPr>
                        <w:t>after</w:t>
                      </w:r>
                      <w:r w:rsidRPr="006D5875">
                        <w:rPr>
                          <w:b/>
                          <w:bCs/>
                          <w:sz w:val="24"/>
                          <w:szCs w:val="24"/>
                        </w:rPr>
                        <w:t xml:space="preserve"> the YJS intervention is formally ended</w:t>
                      </w:r>
                      <w:r>
                        <w:rPr>
                          <w:b/>
                          <w:bCs/>
                          <w:sz w:val="24"/>
                          <w:szCs w:val="24"/>
                        </w:rPr>
                        <w:t>.</w:t>
                      </w:r>
                    </w:p>
                    <w:p w:rsidR="002A06BD" w:rsidRPr="00334203" w:rsidRDefault="002A06BD" w:rsidP="00F114BD">
                      <w:pPr>
                        <w:pStyle w:val="ListParagraph"/>
                        <w:jc w:val="center"/>
                        <w:rPr>
                          <w:b/>
                          <w:bCs/>
                          <w:sz w:val="24"/>
                          <w:szCs w:val="24"/>
                        </w:rPr>
                      </w:pPr>
                    </w:p>
                    <w:p w:rsidR="002A06BD" w:rsidRDefault="002A06BD" w:rsidP="00F114BD">
                      <w:pPr>
                        <w:jc w:val="center"/>
                      </w:pPr>
                    </w:p>
                  </w:txbxContent>
                </v:textbox>
                <w10:wrap anchorx="margin"/>
              </v:roundrect>
            </w:pict>
          </mc:Fallback>
        </mc:AlternateContent>
      </w:r>
    </w:p>
    <w:p w14:paraId="0684BEE2" w14:textId="77777777" w:rsidR="00F114BD" w:rsidRDefault="00F114BD" w:rsidP="00F114BD">
      <w:pPr>
        <w:tabs>
          <w:tab w:val="left" w:pos="7410"/>
        </w:tabs>
        <w:rPr>
          <w:sz w:val="40"/>
          <w:szCs w:val="40"/>
        </w:rPr>
      </w:pPr>
    </w:p>
    <w:p w14:paraId="2D9B9482" w14:textId="77777777" w:rsidR="00F114BD" w:rsidRDefault="00F114BD" w:rsidP="00F114BD">
      <w:pPr>
        <w:tabs>
          <w:tab w:val="left" w:pos="7410"/>
        </w:tabs>
      </w:pPr>
    </w:p>
    <w:p w14:paraId="449CFFBD" w14:textId="77777777" w:rsidR="00F114BD" w:rsidRDefault="00F114BD" w:rsidP="00F114BD">
      <w:pPr>
        <w:tabs>
          <w:tab w:val="left" w:pos="7410"/>
        </w:tabs>
      </w:pPr>
    </w:p>
    <w:p w14:paraId="560BDE8F" w14:textId="77777777" w:rsidR="00F114BD" w:rsidRDefault="00F114BD" w:rsidP="00F114BD">
      <w:pPr>
        <w:tabs>
          <w:tab w:val="left" w:pos="7410"/>
        </w:tabs>
        <w:rPr>
          <w:sz w:val="40"/>
          <w:szCs w:val="40"/>
        </w:rPr>
      </w:pPr>
      <w:r>
        <w:rPr>
          <w:b/>
          <w:bCs/>
          <w:noProof/>
          <w:sz w:val="40"/>
          <w:szCs w:val="40"/>
          <w:u w:val="single"/>
        </w:rPr>
        <mc:AlternateContent>
          <mc:Choice Requires="wps">
            <w:drawing>
              <wp:anchor distT="0" distB="0" distL="114300" distR="114300" simplePos="0" relativeHeight="251683840" behindDoc="0" locked="0" layoutInCell="1" allowOverlap="1" wp14:anchorId="382D84A1" wp14:editId="4545DF44">
                <wp:simplePos x="0" y="0"/>
                <wp:positionH relativeFrom="margin">
                  <wp:posOffset>3123882</wp:posOffset>
                </wp:positionH>
                <wp:positionV relativeFrom="paragraph">
                  <wp:posOffset>226060</wp:posOffset>
                </wp:positionV>
                <wp:extent cx="484632" cy="400050"/>
                <wp:effectExtent l="19050" t="0" r="10795" b="38100"/>
                <wp:wrapNone/>
                <wp:docPr id="40" name="Arrow: Down 40"/>
                <wp:cNvGraphicFramePr/>
                <a:graphic xmlns:a="http://schemas.openxmlformats.org/drawingml/2006/main">
                  <a:graphicData uri="http://schemas.microsoft.com/office/word/2010/wordprocessingShape">
                    <wps:wsp>
                      <wps:cNvSpPr/>
                      <wps:spPr>
                        <a:xfrm>
                          <a:off x="0" y="0"/>
                          <a:ext cx="484632" cy="400050"/>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7687B8" id="Arrow: Down 40" o:spid="_x0000_s1026" type="#_x0000_t67" style="position:absolute;margin-left:245.95pt;margin-top:17.8pt;width:38.15pt;height:31.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" adj="10800" fillcolor="#ffc000" strokecolor="#1f3763 [1604]" strokeweight="1pt">
                <w10:wrap anchorx="margin"/>
              </v:shape>
            </w:pict>
          </mc:Fallback>
        </mc:AlternateContent>
      </w:r>
    </w:p>
    <w:p w14:paraId="2065F92E" w14:textId="77777777" w:rsidR="00F114BD" w:rsidRDefault="00F114BD" w:rsidP="00F114BD">
      <w:pPr>
        <w:tabs>
          <w:tab w:val="left" w:pos="7410"/>
        </w:tabs>
        <w:rPr>
          <w:sz w:val="40"/>
          <w:szCs w:val="40"/>
        </w:rPr>
      </w:pPr>
      <w:r w:rsidRPr="001772E1">
        <w:rPr>
          <w:b/>
          <w:bCs/>
          <w:noProof/>
          <w:sz w:val="40"/>
          <w:szCs w:val="40"/>
          <w:u w:val="single"/>
        </w:rPr>
        <mc:AlternateContent>
          <mc:Choice Requires="wps">
            <w:drawing>
              <wp:anchor distT="0" distB="0" distL="114300" distR="114300" simplePos="0" relativeHeight="251682816" behindDoc="1" locked="0" layoutInCell="1" allowOverlap="1" wp14:anchorId="2493182F" wp14:editId="3A138CCE">
                <wp:simplePos x="0" y="0"/>
                <wp:positionH relativeFrom="margin">
                  <wp:align>left</wp:align>
                </wp:positionH>
                <wp:positionV relativeFrom="paragraph">
                  <wp:posOffset>332105</wp:posOffset>
                </wp:positionV>
                <wp:extent cx="6629400" cy="600075"/>
                <wp:effectExtent l="0" t="0" r="19050" b="28575"/>
                <wp:wrapNone/>
                <wp:docPr id="41" name="Rectangle: Rounded Corners 41"/>
                <wp:cNvGraphicFramePr/>
                <a:graphic xmlns:a="http://schemas.openxmlformats.org/drawingml/2006/main">
                  <a:graphicData uri="http://schemas.microsoft.com/office/word/2010/wordprocessingShape">
                    <wps:wsp>
                      <wps:cNvSpPr/>
                      <wps:spPr>
                        <a:xfrm>
                          <a:off x="0" y="0"/>
                          <a:ext cx="6629400" cy="60007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000046B" w14:textId="77777777" w:rsidR="002A06BD" w:rsidRPr="00334203" w:rsidRDefault="002A06BD" w:rsidP="00F114BD">
                            <w:pPr>
                              <w:pStyle w:val="ListParagraph"/>
                              <w:jc w:val="center"/>
                              <w:rPr>
                                <w:b/>
                                <w:bCs/>
                                <w:sz w:val="24"/>
                                <w:szCs w:val="24"/>
                              </w:rPr>
                            </w:pPr>
                            <w:r>
                              <w:rPr>
                                <w:b/>
                                <w:bCs/>
                                <w:sz w:val="24"/>
                                <w:szCs w:val="24"/>
                              </w:rPr>
                              <w:t xml:space="preserve">The Resettlement Officer will visit the child prior to release and after the final review an complete the final </w:t>
                            </w:r>
                            <w:r w:rsidRPr="0001416C">
                              <w:rPr>
                                <w:b/>
                                <w:bCs/>
                                <w:sz w:val="24"/>
                                <w:szCs w:val="24"/>
                              </w:rPr>
                              <w:t>Attitudinal Survey</w:t>
                            </w:r>
                          </w:p>
                          <w:p w14:paraId="4BB660D3" w14:textId="77777777" w:rsidR="002A06BD" w:rsidRDefault="002A06BD" w:rsidP="00F1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17145" id="Rectangle: Rounded Corners 41" o:spid="_x0000_s1044" style="position:absolute;margin-left:0;margin-top:26.15pt;width:522pt;height:47.25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" fillcolor="#4472c4" strokecolor="#2f528f" strokeweight="1pt">
                <v:stroke joinstyle="miter"/>
                <v:textbox>
                  <w:txbxContent>
                    <w:p w:rsidR="002A06BD" w:rsidRPr="00334203" w:rsidRDefault="002A06BD" w:rsidP="00F114BD">
                      <w:pPr>
                        <w:pStyle w:val="ListParagraph"/>
                        <w:jc w:val="center"/>
                        <w:rPr>
                          <w:b/>
                          <w:bCs/>
                          <w:sz w:val="24"/>
                          <w:szCs w:val="24"/>
                        </w:rPr>
                      </w:pPr>
                      <w:r>
                        <w:rPr>
                          <w:b/>
                          <w:bCs/>
                          <w:sz w:val="24"/>
                          <w:szCs w:val="24"/>
                        </w:rPr>
                        <w:t xml:space="preserve">The Resettlement Officer will visit the child prior to release and after the final review an complete the final </w:t>
                      </w:r>
                      <w:r w:rsidRPr="0001416C">
                        <w:rPr>
                          <w:b/>
                          <w:bCs/>
                          <w:sz w:val="24"/>
                          <w:szCs w:val="24"/>
                        </w:rPr>
                        <w:t>Attitudinal Survey</w:t>
                      </w:r>
                    </w:p>
                    <w:p w:rsidR="002A06BD" w:rsidRDefault="002A06BD" w:rsidP="00F114BD">
                      <w:pPr>
                        <w:jc w:val="center"/>
                      </w:pPr>
                    </w:p>
                  </w:txbxContent>
                </v:textbox>
                <w10:wrap anchorx="margin"/>
              </v:roundrect>
            </w:pict>
          </mc:Fallback>
        </mc:AlternateContent>
      </w:r>
    </w:p>
    <w:p w14:paraId="03151C67" w14:textId="77777777" w:rsidR="00F114BD" w:rsidRPr="00376325" w:rsidRDefault="00F114BD" w:rsidP="00F114BD">
      <w:pPr>
        <w:tabs>
          <w:tab w:val="left" w:pos="7410"/>
        </w:tabs>
        <w:rPr>
          <w:sz w:val="40"/>
          <w:szCs w:val="40"/>
        </w:rPr>
      </w:pPr>
    </w:p>
    <w:p w14:paraId="5BEF41DB" w14:textId="77777777" w:rsidR="00F114BD" w:rsidRPr="00E52509" w:rsidRDefault="00F114BD" w:rsidP="00F114BD">
      <w:pPr>
        <w:spacing w:before="93"/>
        <w:rPr>
          <w:rFonts w:asciiTheme="minorHAnsi" w:hAnsiTheme="minorHAnsi" w:cstheme="minorHAnsi"/>
          <w:b/>
        </w:rPr>
      </w:pPr>
    </w:p>
    <w:p w14:paraId="04BE4F5F" w14:textId="77777777" w:rsidR="00F114BD" w:rsidRPr="00E52509" w:rsidRDefault="00F114BD" w:rsidP="00F114BD">
      <w:pPr>
        <w:spacing w:before="93"/>
        <w:rPr>
          <w:rFonts w:asciiTheme="minorHAnsi" w:hAnsiTheme="minorHAnsi" w:cstheme="minorHAnsi"/>
          <w:b/>
        </w:rPr>
      </w:pPr>
    </w:p>
    <w:p w14:paraId="13F7ADB5" w14:textId="77777777" w:rsidR="00F114BD" w:rsidRDefault="00F114BD"/>
    <w:p w14:paraId="1FCFA317" w14:textId="77777777" w:rsidR="002E6D51" w:rsidRDefault="002E6D51"/>
    <w:p w14:paraId="7BB074E1" w14:textId="77777777" w:rsidR="002E6D51" w:rsidRDefault="002E6D51"/>
    <w:p w14:paraId="3B80DF8A" w14:textId="77777777" w:rsidR="002E6D51" w:rsidRDefault="002E6D51"/>
    <w:p w14:paraId="5A0C7817" w14:textId="77777777" w:rsidR="002E6D51" w:rsidRDefault="002E6D51"/>
    <w:p w14:paraId="2B67E4B8" w14:textId="77777777" w:rsidR="002E6D51" w:rsidRDefault="002E6D51"/>
    <w:p w14:paraId="4BBE42EE" w14:textId="77777777" w:rsidR="002E6D51" w:rsidRDefault="002E6D51"/>
    <w:p w14:paraId="5D1A875D" w14:textId="77777777" w:rsidR="002E6D51" w:rsidRDefault="002E6D51"/>
    <w:p w14:paraId="5DC7F1FF" w14:textId="77777777" w:rsidR="002E6D51" w:rsidRDefault="002E6D51"/>
    <w:p w14:paraId="5A9B9D1A" w14:textId="77777777" w:rsidR="002E6D51" w:rsidRDefault="002E6D51"/>
    <w:p w14:paraId="1EE6C3A4" w14:textId="77777777" w:rsidR="002E6D51" w:rsidRDefault="002E6D51"/>
    <w:p w14:paraId="15EC3236" w14:textId="77777777" w:rsidR="002E6D51" w:rsidRDefault="002E6D51"/>
    <w:p w14:paraId="214F0DF9" w14:textId="77777777" w:rsidR="002E6D51" w:rsidRDefault="002E6D51"/>
    <w:p w14:paraId="70D7C074" w14:textId="77777777" w:rsidR="002E6D51" w:rsidRDefault="002E6D51"/>
    <w:p w14:paraId="1FFF086C" w14:textId="77777777" w:rsidR="002E6D51" w:rsidRDefault="002E6D51"/>
    <w:p w14:paraId="15F2C877" w14:textId="77777777" w:rsidR="002E6D51" w:rsidRDefault="002E6D51"/>
    <w:p w14:paraId="1E013DAC" w14:textId="77777777" w:rsidR="002E6D51" w:rsidRDefault="002E6D51"/>
    <w:p w14:paraId="30A7AB0E" w14:textId="77777777" w:rsidR="002E6D51" w:rsidRDefault="002E6D51"/>
    <w:p w14:paraId="2B59FB13" w14:textId="77777777" w:rsidR="002E6D51" w:rsidRDefault="002E6D51"/>
    <w:p w14:paraId="3601CA37" w14:textId="77777777" w:rsidR="002E6D51" w:rsidRDefault="002E6D51"/>
    <w:p w14:paraId="7DB7704D" w14:textId="77777777" w:rsidR="002E6D51" w:rsidRDefault="002E6D51"/>
    <w:p w14:paraId="015C2F64" w14:textId="77777777" w:rsidR="002E6D51" w:rsidRPr="002E6D51" w:rsidRDefault="002E6D51">
      <w:pPr>
        <w:rPr>
          <w:b/>
        </w:rPr>
      </w:pPr>
      <w:r>
        <w:rPr>
          <w:b/>
        </w:rPr>
        <w:lastRenderedPageBreak/>
        <w:t>Appendix 3</w:t>
      </w:r>
    </w:p>
    <w:p w14:paraId="4892B4B8" w14:textId="77777777" w:rsidR="002E6D51" w:rsidRDefault="002E6D51"/>
    <w:p w14:paraId="3F2BC2D3" w14:textId="77777777" w:rsidR="002E6D51" w:rsidRDefault="002E6D51" w:rsidP="002E6D51">
      <w:pPr>
        <w:jc w:val="center"/>
      </w:pPr>
    </w:p>
    <w:p w14:paraId="0CDDDEA4" w14:textId="77777777" w:rsidR="002E6D51" w:rsidRDefault="002E6D51" w:rsidP="002E6D51">
      <w:pPr>
        <w:jc w:val="center"/>
      </w:pPr>
    </w:p>
    <w:p w14:paraId="36B2DFB8" w14:textId="77777777" w:rsidR="002E6D51" w:rsidRDefault="00A47618" w:rsidP="00A47618">
      <w:r w:rsidRPr="00A47618">
        <w:rPr>
          <w:noProof/>
        </w:rPr>
        <w:drawing>
          <wp:inline distT="0" distB="0" distL="0" distR="0" wp14:anchorId="1B0D8A7D" wp14:editId="7186941B">
            <wp:extent cx="5614670" cy="4391660"/>
            <wp:effectExtent l="0" t="0" r="508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4670" cy="4391660"/>
                    </a:xfrm>
                    <a:prstGeom prst="rect">
                      <a:avLst/>
                    </a:prstGeom>
                  </pic:spPr>
                </pic:pic>
              </a:graphicData>
            </a:graphic>
          </wp:inline>
        </w:drawing>
      </w:r>
    </w:p>
    <w:p w14:paraId="073D5AC8" w14:textId="77777777" w:rsidR="00A47618" w:rsidRDefault="00A47618" w:rsidP="00A47618"/>
    <w:p w14:paraId="57D06254" w14:textId="77777777" w:rsidR="00A47618" w:rsidRDefault="00A47618" w:rsidP="00A47618">
      <w:r w:rsidRPr="00A47618">
        <w:rPr>
          <w:noProof/>
        </w:rPr>
        <w:lastRenderedPageBreak/>
        <w:drawing>
          <wp:inline distT="0" distB="0" distL="0" distR="0" wp14:anchorId="52ECC093" wp14:editId="5FA4AF7A">
            <wp:extent cx="6534150" cy="447230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34150" cy="4472305"/>
                    </a:xfrm>
                    <a:prstGeom prst="rect">
                      <a:avLst/>
                    </a:prstGeom>
                  </pic:spPr>
                </pic:pic>
              </a:graphicData>
            </a:graphic>
          </wp:inline>
        </w:drawing>
      </w:r>
    </w:p>
    <w:p w14:paraId="705908C7" w14:textId="77777777" w:rsidR="00A47618" w:rsidRDefault="00A47618" w:rsidP="00A47618"/>
    <w:p w14:paraId="22B2B973" w14:textId="77777777" w:rsidR="00A47618" w:rsidRDefault="00A47618" w:rsidP="00A47618"/>
    <w:p w14:paraId="3D812DB2" w14:textId="77777777" w:rsidR="00A47618" w:rsidRDefault="00A47618" w:rsidP="00A47618"/>
    <w:p w14:paraId="1FC2D2FE" w14:textId="77777777" w:rsidR="00A47618" w:rsidRDefault="00A47618" w:rsidP="00A47618">
      <w:r w:rsidRPr="00A47618">
        <w:rPr>
          <w:noProof/>
        </w:rPr>
        <w:lastRenderedPageBreak/>
        <w:drawing>
          <wp:inline distT="0" distB="0" distL="0" distR="0" wp14:anchorId="4BECC09F" wp14:editId="54A683C7">
            <wp:extent cx="6534150" cy="4371979"/>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534150" cy="4371979"/>
                    </a:xfrm>
                    <a:prstGeom prst="rect">
                      <a:avLst/>
                    </a:prstGeom>
                  </pic:spPr>
                </pic:pic>
              </a:graphicData>
            </a:graphic>
          </wp:inline>
        </w:drawing>
      </w:r>
      <w:r w:rsidRPr="00A47618">
        <w:rPr>
          <w:noProof/>
        </w:rPr>
        <w:drawing>
          <wp:inline distT="0" distB="0" distL="0" distR="0" wp14:anchorId="131A5857" wp14:editId="74BBBC6C">
            <wp:extent cx="6534150" cy="44456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34150" cy="4445635"/>
                    </a:xfrm>
                    <a:prstGeom prst="rect">
                      <a:avLst/>
                    </a:prstGeom>
                  </pic:spPr>
                </pic:pic>
              </a:graphicData>
            </a:graphic>
          </wp:inline>
        </w:drawing>
      </w:r>
    </w:p>
    <w:sectPr w:rsidR="00A47618" w:rsidSect="006A082E">
      <w:pgSz w:w="11910" w:h="16840"/>
      <w:pgMar w:top="1120" w:right="280" w:bottom="1160" w:left="13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9A246" w14:textId="77777777" w:rsidR="00CF4504" w:rsidRDefault="00CF4504">
      <w:r>
        <w:separator/>
      </w:r>
    </w:p>
  </w:endnote>
  <w:endnote w:type="continuationSeparator" w:id="0">
    <w:p w14:paraId="7DB7B597" w14:textId="77777777" w:rsidR="00CF4504" w:rsidRDefault="00CF4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BB315" w14:textId="77777777" w:rsidR="002A06BD" w:rsidRDefault="002A06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8173406"/>
      <w:docPartObj>
        <w:docPartGallery w:val="Page Numbers (Bottom of Page)"/>
        <w:docPartUnique/>
      </w:docPartObj>
    </w:sdtPr>
    <w:sdtEndPr>
      <w:rPr>
        <w:noProof/>
      </w:rPr>
    </w:sdtEndPr>
    <w:sdtContent>
      <w:p w14:paraId="215046CB" w14:textId="77777777" w:rsidR="002A06BD" w:rsidRDefault="002A06BD">
        <w:pPr>
          <w:pStyle w:val="Footer"/>
        </w:pPr>
        <w:r>
          <w:fldChar w:fldCharType="begin"/>
        </w:r>
        <w:r>
          <w:instrText xml:space="preserve"> PAGE   \* MERGEFORMAT </w:instrText>
        </w:r>
        <w:r>
          <w:fldChar w:fldCharType="separate"/>
        </w:r>
        <w:r>
          <w:rPr>
            <w:noProof/>
          </w:rPr>
          <w:t>2</w:t>
        </w:r>
        <w:r>
          <w:rPr>
            <w:noProof/>
          </w:rPr>
          <w:fldChar w:fldCharType="end"/>
        </w:r>
      </w:p>
    </w:sdtContent>
  </w:sdt>
  <w:p w14:paraId="1FB8A8F3" w14:textId="77777777" w:rsidR="002A06BD" w:rsidRDefault="002A06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8CFC2" w14:textId="77777777" w:rsidR="002A06BD" w:rsidRDefault="002A0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86BA0" w14:textId="77777777" w:rsidR="00CF4504" w:rsidRDefault="00CF4504">
      <w:r>
        <w:separator/>
      </w:r>
    </w:p>
  </w:footnote>
  <w:footnote w:type="continuationSeparator" w:id="0">
    <w:p w14:paraId="42D5E0E2" w14:textId="77777777" w:rsidR="00CF4504" w:rsidRDefault="00CF45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59586" w14:textId="77777777" w:rsidR="002A06BD" w:rsidRDefault="002A06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DBEA" w14:textId="77777777" w:rsidR="002A06BD" w:rsidRDefault="002A06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8F2C" w14:textId="77777777" w:rsidR="002A06BD" w:rsidRDefault="002A0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51B"/>
    <w:multiLevelType w:val="hybridMultilevel"/>
    <w:tmpl w:val="23667BFA"/>
    <w:lvl w:ilvl="0" w:tplc="D8305C44">
      <w:start w:val="1"/>
      <w:numFmt w:val="decimal"/>
      <w:lvlText w:val="%1."/>
      <w:lvlJc w:val="left"/>
      <w:pPr>
        <w:ind w:left="820" w:hanging="360"/>
      </w:pPr>
      <w:rPr>
        <w:rFonts w:hint="default"/>
      </w:rPr>
    </w:lvl>
    <w:lvl w:ilvl="1" w:tplc="08090019">
      <w:start w:val="1"/>
      <w:numFmt w:val="lowerLetter"/>
      <w:lvlText w:val="%2."/>
      <w:lvlJc w:val="left"/>
      <w:pPr>
        <w:ind w:left="1540" w:hanging="360"/>
      </w:pPr>
    </w:lvl>
    <w:lvl w:ilvl="2" w:tplc="0809001B">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 w15:restartNumberingAfterBreak="0">
    <w:nsid w:val="01BE77BA"/>
    <w:multiLevelType w:val="hybridMultilevel"/>
    <w:tmpl w:val="C0EA4F44"/>
    <w:lvl w:ilvl="0" w:tplc="4524C6A8">
      <w:start w:val="1"/>
      <w:numFmt w:val="decimal"/>
      <w:lvlText w:val="%1)"/>
      <w:lvlJc w:val="left"/>
      <w:pPr>
        <w:ind w:left="820" w:hanging="360"/>
      </w:pPr>
      <w:rPr>
        <w:rFonts w:ascii="Calibri" w:eastAsia="Calibri" w:hAnsi="Calibri" w:cs="Calibri" w:hint="default"/>
        <w:b w:val="0"/>
        <w:bCs w:val="0"/>
        <w:i w:val="0"/>
        <w:iCs w:val="0"/>
        <w:w w:val="100"/>
        <w:sz w:val="22"/>
        <w:szCs w:val="22"/>
        <w:lang w:val="en-US" w:eastAsia="en-US" w:bidi="ar-SA"/>
      </w:rPr>
    </w:lvl>
    <w:lvl w:ilvl="1" w:tplc="C7BE5D96">
      <w:numFmt w:val="bullet"/>
      <w:lvlText w:val="•"/>
      <w:lvlJc w:val="left"/>
      <w:pPr>
        <w:ind w:left="1662" w:hanging="360"/>
      </w:pPr>
      <w:rPr>
        <w:rFonts w:hint="default"/>
        <w:lang w:val="en-US" w:eastAsia="en-US" w:bidi="ar-SA"/>
      </w:rPr>
    </w:lvl>
    <w:lvl w:ilvl="2" w:tplc="AE7C6316">
      <w:numFmt w:val="bullet"/>
      <w:lvlText w:val="•"/>
      <w:lvlJc w:val="left"/>
      <w:pPr>
        <w:ind w:left="2505" w:hanging="360"/>
      </w:pPr>
      <w:rPr>
        <w:rFonts w:hint="default"/>
        <w:lang w:val="en-US" w:eastAsia="en-US" w:bidi="ar-SA"/>
      </w:rPr>
    </w:lvl>
    <w:lvl w:ilvl="3" w:tplc="A302FA78">
      <w:numFmt w:val="bullet"/>
      <w:lvlText w:val="•"/>
      <w:lvlJc w:val="left"/>
      <w:pPr>
        <w:ind w:left="3347" w:hanging="360"/>
      </w:pPr>
      <w:rPr>
        <w:rFonts w:hint="default"/>
        <w:lang w:val="en-US" w:eastAsia="en-US" w:bidi="ar-SA"/>
      </w:rPr>
    </w:lvl>
    <w:lvl w:ilvl="4" w:tplc="55B0BAC8">
      <w:numFmt w:val="bullet"/>
      <w:lvlText w:val="•"/>
      <w:lvlJc w:val="left"/>
      <w:pPr>
        <w:ind w:left="4190" w:hanging="360"/>
      </w:pPr>
      <w:rPr>
        <w:rFonts w:hint="default"/>
        <w:lang w:val="en-US" w:eastAsia="en-US" w:bidi="ar-SA"/>
      </w:rPr>
    </w:lvl>
    <w:lvl w:ilvl="5" w:tplc="2BACC9CA">
      <w:numFmt w:val="bullet"/>
      <w:lvlText w:val="•"/>
      <w:lvlJc w:val="left"/>
      <w:pPr>
        <w:ind w:left="5033" w:hanging="360"/>
      </w:pPr>
      <w:rPr>
        <w:rFonts w:hint="default"/>
        <w:lang w:val="en-US" w:eastAsia="en-US" w:bidi="ar-SA"/>
      </w:rPr>
    </w:lvl>
    <w:lvl w:ilvl="6" w:tplc="EFE85900">
      <w:numFmt w:val="bullet"/>
      <w:lvlText w:val="•"/>
      <w:lvlJc w:val="left"/>
      <w:pPr>
        <w:ind w:left="5875" w:hanging="360"/>
      </w:pPr>
      <w:rPr>
        <w:rFonts w:hint="default"/>
        <w:lang w:val="en-US" w:eastAsia="en-US" w:bidi="ar-SA"/>
      </w:rPr>
    </w:lvl>
    <w:lvl w:ilvl="7" w:tplc="E74CE6A8">
      <w:numFmt w:val="bullet"/>
      <w:lvlText w:val="•"/>
      <w:lvlJc w:val="left"/>
      <w:pPr>
        <w:ind w:left="6718" w:hanging="360"/>
      </w:pPr>
      <w:rPr>
        <w:rFonts w:hint="default"/>
        <w:lang w:val="en-US" w:eastAsia="en-US" w:bidi="ar-SA"/>
      </w:rPr>
    </w:lvl>
    <w:lvl w:ilvl="8" w:tplc="5F825704">
      <w:numFmt w:val="bullet"/>
      <w:lvlText w:val="•"/>
      <w:lvlJc w:val="left"/>
      <w:pPr>
        <w:ind w:left="7561" w:hanging="360"/>
      </w:pPr>
      <w:rPr>
        <w:rFonts w:hint="default"/>
        <w:lang w:val="en-US" w:eastAsia="en-US" w:bidi="ar-SA"/>
      </w:rPr>
    </w:lvl>
  </w:abstractNum>
  <w:abstractNum w:abstractNumId="2" w15:restartNumberingAfterBreak="0">
    <w:nsid w:val="09732099"/>
    <w:multiLevelType w:val="hybridMultilevel"/>
    <w:tmpl w:val="814E2A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711C5"/>
    <w:multiLevelType w:val="hybridMultilevel"/>
    <w:tmpl w:val="ED8A8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40BBD"/>
    <w:multiLevelType w:val="hybridMultilevel"/>
    <w:tmpl w:val="2AB6D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453AD"/>
    <w:multiLevelType w:val="hybridMultilevel"/>
    <w:tmpl w:val="D7E0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42F9E"/>
    <w:multiLevelType w:val="hybridMultilevel"/>
    <w:tmpl w:val="F95A9E1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7A13AB6"/>
    <w:multiLevelType w:val="hybridMultilevel"/>
    <w:tmpl w:val="4008E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486251"/>
    <w:multiLevelType w:val="hybridMultilevel"/>
    <w:tmpl w:val="D10C4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00B13"/>
    <w:multiLevelType w:val="hybridMultilevel"/>
    <w:tmpl w:val="07407C1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2CB6DCB"/>
    <w:multiLevelType w:val="hybridMultilevel"/>
    <w:tmpl w:val="829AEB26"/>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11" w15:restartNumberingAfterBreak="0">
    <w:nsid w:val="27E40702"/>
    <w:multiLevelType w:val="hybridMultilevel"/>
    <w:tmpl w:val="C7DA8CFA"/>
    <w:lvl w:ilvl="0" w:tplc="44AAB83E">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8C13393"/>
    <w:multiLevelType w:val="hybridMultilevel"/>
    <w:tmpl w:val="E0D87F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480462"/>
    <w:multiLevelType w:val="hybridMultilevel"/>
    <w:tmpl w:val="85B6086C"/>
    <w:lvl w:ilvl="0" w:tplc="20F6E306">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F202C45"/>
    <w:multiLevelType w:val="hybridMultilevel"/>
    <w:tmpl w:val="0C44E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8058FE"/>
    <w:multiLevelType w:val="hybridMultilevel"/>
    <w:tmpl w:val="1BB2F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C44161"/>
    <w:multiLevelType w:val="hybridMultilevel"/>
    <w:tmpl w:val="1B7E19FA"/>
    <w:lvl w:ilvl="0" w:tplc="44B8D2DE">
      <w:start w:val="1"/>
      <w:numFmt w:val="decimal"/>
      <w:lvlText w:val="%1."/>
      <w:lvlJc w:val="left"/>
      <w:pPr>
        <w:ind w:left="100" w:hanging="219"/>
      </w:pPr>
      <w:rPr>
        <w:rFonts w:ascii="Calibri" w:eastAsia="Calibri" w:hAnsi="Calibri" w:cs="Calibri" w:hint="default"/>
        <w:b w:val="0"/>
        <w:bCs w:val="0"/>
        <w:i w:val="0"/>
        <w:iCs w:val="0"/>
        <w:w w:val="100"/>
        <w:sz w:val="22"/>
        <w:szCs w:val="22"/>
        <w:lang w:val="en-US" w:eastAsia="en-US" w:bidi="ar-SA"/>
      </w:rPr>
    </w:lvl>
    <w:lvl w:ilvl="1" w:tplc="286E86B2">
      <w:numFmt w:val="bullet"/>
      <w:lvlText w:val="•"/>
      <w:lvlJc w:val="left"/>
      <w:pPr>
        <w:ind w:left="1014" w:hanging="219"/>
      </w:pPr>
      <w:rPr>
        <w:rFonts w:hint="default"/>
        <w:lang w:val="en-US" w:eastAsia="en-US" w:bidi="ar-SA"/>
      </w:rPr>
    </w:lvl>
    <w:lvl w:ilvl="2" w:tplc="EA1CC58E">
      <w:numFmt w:val="bullet"/>
      <w:lvlText w:val="•"/>
      <w:lvlJc w:val="left"/>
      <w:pPr>
        <w:ind w:left="1929" w:hanging="219"/>
      </w:pPr>
      <w:rPr>
        <w:rFonts w:hint="default"/>
        <w:lang w:val="en-US" w:eastAsia="en-US" w:bidi="ar-SA"/>
      </w:rPr>
    </w:lvl>
    <w:lvl w:ilvl="3" w:tplc="614E64B0">
      <w:numFmt w:val="bullet"/>
      <w:lvlText w:val="•"/>
      <w:lvlJc w:val="left"/>
      <w:pPr>
        <w:ind w:left="2843" w:hanging="219"/>
      </w:pPr>
      <w:rPr>
        <w:rFonts w:hint="default"/>
        <w:lang w:val="en-US" w:eastAsia="en-US" w:bidi="ar-SA"/>
      </w:rPr>
    </w:lvl>
    <w:lvl w:ilvl="4" w:tplc="498288F8">
      <w:numFmt w:val="bullet"/>
      <w:lvlText w:val="•"/>
      <w:lvlJc w:val="left"/>
      <w:pPr>
        <w:ind w:left="3758" w:hanging="219"/>
      </w:pPr>
      <w:rPr>
        <w:rFonts w:hint="default"/>
        <w:lang w:val="en-US" w:eastAsia="en-US" w:bidi="ar-SA"/>
      </w:rPr>
    </w:lvl>
    <w:lvl w:ilvl="5" w:tplc="2F12294C">
      <w:numFmt w:val="bullet"/>
      <w:lvlText w:val="•"/>
      <w:lvlJc w:val="left"/>
      <w:pPr>
        <w:ind w:left="4673" w:hanging="219"/>
      </w:pPr>
      <w:rPr>
        <w:rFonts w:hint="default"/>
        <w:lang w:val="en-US" w:eastAsia="en-US" w:bidi="ar-SA"/>
      </w:rPr>
    </w:lvl>
    <w:lvl w:ilvl="6" w:tplc="B2D40C96">
      <w:numFmt w:val="bullet"/>
      <w:lvlText w:val="•"/>
      <w:lvlJc w:val="left"/>
      <w:pPr>
        <w:ind w:left="5587" w:hanging="219"/>
      </w:pPr>
      <w:rPr>
        <w:rFonts w:hint="default"/>
        <w:lang w:val="en-US" w:eastAsia="en-US" w:bidi="ar-SA"/>
      </w:rPr>
    </w:lvl>
    <w:lvl w:ilvl="7" w:tplc="53348D0E">
      <w:numFmt w:val="bullet"/>
      <w:lvlText w:val="•"/>
      <w:lvlJc w:val="left"/>
      <w:pPr>
        <w:ind w:left="6502" w:hanging="219"/>
      </w:pPr>
      <w:rPr>
        <w:rFonts w:hint="default"/>
        <w:lang w:val="en-US" w:eastAsia="en-US" w:bidi="ar-SA"/>
      </w:rPr>
    </w:lvl>
    <w:lvl w:ilvl="8" w:tplc="EB6E6012">
      <w:numFmt w:val="bullet"/>
      <w:lvlText w:val="•"/>
      <w:lvlJc w:val="left"/>
      <w:pPr>
        <w:ind w:left="7417" w:hanging="219"/>
      </w:pPr>
      <w:rPr>
        <w:rFonts w:hint="default"/>
        <w:lang w:val="en-US" w:eastAsia="en-US" w:bidi="ar-SA"/>
      </w:rPr>
    </w:lvl>
  </w:abstractNum>
  <w:abstractNum w:abstractNumId="17" w15:restartNumberingAfterBreak="0">
    <w:nsid w:val="370E488E"/>
    <w:multiLevelType w:val="hybridMultilevel"/>
    <w:tmpl w:val="ECAE7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2C3CAB"/>
    <w:multiLevelType w:val="hybridMultilevel"/>
    <w:tmpl w:val="9E2E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D04F96"/>
    <w:multiLevelType w:val="hybridMultilevel"/>
    <w:tmpl w:val="6B8A0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885FE1"/>
    <w:multiLevelType w:val="hybridMultilevel"/>
    <w:tmpl w:val="15A823D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53E551A0"/>
    <w:multiLevelType w:val="hybridMultilevel"/>
    <w:tmpl w:val="23667BFA"/>
    <w:lvl w:ilvl="0" w:tplc="D8305C44">
      <w:start w:val="1"/>
      <w:numFmt w:val="decimal"/>
      <w:lvlText w:val="%1."/>
      <w:lvlJc w:val="left"/>
      <w:pPr>
        <w:ind w:left="820" w:hanging="360"/>
      </w:pPr>
      <w:rPr>
        <w:rFonts w:hint="default"/>
      </w:rPr>
    </w:lvl>
    <w:lvl w:ilvl="1" w:tplc="08090019">
      <w:start w:val="1"/>
      <w:numFmt w:val="lowerLetter"/>
      <w:lvlText w:val="%2."/>
      <w:lvlJc w:val="left"/>
      <w:pPr>
        <w:ind w:left="1540" w:hanging="360"/>
      </w:pPr>
    </w:lvl>
    <w:lvl w:ilvl="2" w:tplc="0809001B">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2" w15:restartNumberingAfterBreak="0">
    <w:nsid w:val="54601D4D"/>
    <w:multiLevelType w:val="hybridMultilevel"/>
    <w:tmpl w:val="B1D6D0E4"/>
    <w:lvl w:ilvl="0" w:tplc="44AAB83E">
      <w:numFmt w:val="bullet"/>
      <w:lvlText w:val="–"/>
      <w:lvlJc w:val="left"/>
      <w:pPr>
        <w:ind w:left="2260" w:hanging="360"/>
      </w:pPr>
      <w:rPr>
        <w:rFonts w:ascii="Calibri" w:eastAsia="Calibri" w:hAnsi="Calibri" w:cs="Calibri" w:hint="default"/>
      </w:rPr>
    </w:lvl>
    <w:lvl w:ilvl="1" w:tplc="08090003">
      <w:start w:val="1"/>
      <w:numFmt w:val="bullet"/>
      <w:lvlText w:val="o"/>
      <w:lvlJc w:val="left"/>
      <w:pPr>
        <w:ind w:left="2260" w:hanging="360"/>
      </w:pPr>
      <w:rPr>
        <w:rFonts w:ascii="Courier New" w:hAnsi="Courier New" w:cs="Courier New" w:hint="default"/>
      </w:rPr>
    </w:lvl>
    <w:lvl w:ilvl="2" w:tplc="08090005" w:tentative="1">
      <w:start w:val="1"/>
      <w:numFmt w:val="bullet"/>
      <w:lvlText w:val=""/>
      <w:lvlJc w:val="left"/>
      <w:pPr>
        <w:ind w:left="2980" w:hanging="360"/>
      </w:pPr>
      <w:rPr>
        <w:rFonts w:ascii="Wingdings" w:hAnsi="Wingdings" w:hint="default"/>
      </w:rPr>
    </w:lvl>
    <w:lvl w:ilvl="3" w:tplc="08090001" w:tentative="1">
      <w:start w:val="1"/>
      <w:numFmt w:val="bullet"/>
      <w:lvlText w:val=""/>
      <w:lvlJc w:val="left"/>
      <w:pPr>
        <w:ind w:left="3700" w:hanging="360"/>
      </w:pPr>
      <w:rPr>
        <w:rFonts w:ascii="Symbol" w:hAnsi="Symbol" w:hint="default"/>
      </w:rPr>
    </w:lvl>
    <w:lvl w:ilvl="4" w:tplc="08090003" w:tentative="1">
      <w:start w:val="1"/>
      <w:numFmt w:val="bullet"/>
      <w:lvlText w:val="o"/>
      <w:lvlJc w:val="left"/>
      <w:pPr>
        <w:ind w:left="4420" w:hanging="360"/>
      </w:pPr>
      <w:rPr>
        <w:rFonts w:ascii="Courier New" w:hAnsi="Courier New" w:cs="Courier New" w:hint="default"/>
      </w:rPr>
    </w:lvl>
    <w:lvl w:ilvl="5" w:tplc="08090005" w:tentative="1">
      <w:start w:val="1"/>
      <w:numFmt w:val="bullet"/>
      <w:lvlText w:val=""/>
      <w:lvlJc w:val="left"/>
      <w:pPr>
        <w:ind w:left="5140" w:hanging="360"/>
      </w:pPr>
      <w:rPr>
        <w:rFonts w:ascii="Wingdings" w:hAnsi="Wingdings" w:hint="default"/>
      </w:rPr>
    </w:lvl>
    <w:lvl w:ilvl="6" w:tplc="08090001" w:tentative="1">
      <w:start w:val="1"/>
      <w:numFmt w:val="bullet"/>
      <w:lvlText w:val=""/>
      <w:lvlJc w:val="left"/>
      <w:pPr>
        <w:ind w:left="5860" w:hanging="360"/>
      </w:pPr>
      <w:rPr>
        <w:rFonts w:ascii="Symbol" w:hAnsi="Symbol" w:hint="default"/>
      </w:rPr>
    </w:lvl>
    <w:lvl w:ilvl="7" w:tplc="08090003" w:tentative="1">
      <w:start w:val="1"/>
      <w:numFmt w:val="bullet"/>
      <w:lvlText w:val="o"/>
      <w:lvlJc w:val="left"/>
      <w:pPr>
        <w:ind w:left="6580" w:hanging="360"/>
      </w:pPr>
      <w:rPr>
        <w:rFonts w:ascii="Courier New" w:hAnsi="Courier New" w:cs="Courier New" w:hint="default"/>
      </w:rPr>
    </w:lvl>
    <w:lvl w:ilvl="8" w:tplc="08090005" w:tentative="1">
      <w:start w:val="1"/>
      <w:numFmt w:val="bullet"/>
      <w:lvlText w:val=""/>
      <w:lvlJc w:val="left"/>
      <w:pPr>
        <w:ind w:left="7300" w:hanging="360"/>
      </w:pPr>
      <w:rPr>
        <w:rFonts w:ascii="Wingdings" w:hAnsi="Wingdings" w:hint="default"/>
      </w:rPr>
    </w:lvl>
  </w:abstractNum>
  <w:abstractNum w:abstractNumId="23" w15:restartNumberingAfterBreak="0">
    <w:nsid w:val="58212912"/>
    <w:multiLevelType w:val="hybridMultilevel"/>
    <w:tmpl w:val="5516C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85626A"/>
    <w:multiLevelType w:val="multilevel"/>
    <w:tmpl w:val="48A443E4"/>
    <w:lvl w:ilvl="0">
      <w:start w:val="2"/>
      <w:numFmt w:val="decimal"/>
      <w:lvlText w:val="%1."/>
      <w:lvlJc w:val="left"/>
      <w:pPr>
        <w:ind w:left="820" w:hanging="360"/>
      </w:pPr>
      <w:rPr>
        <w:rFonts w:ascii="Calibri" w:eastAsia="Calibri" w:hAnsi="Calibri" w:cs="Calibri" w:hint="default"/>
        <w:b/>
        <w:bCs/>
        <w:i w:val="0"/>
        <w:iCs w:val="0"/>
        <w:w w:val="100"/>
        <w:sz w:val="22"/>
        <w:szCs w:val="22"/>
        <w:lang w:val="en-US" w:eastAsia="en-US" w:bidi="ar-SA"/>
      </w:rPr>
    </w:lvl>
    <w:lvl w:ilvl="1">
      <w:start w:val="1"/>
      <w:numFmt w:val="decimal"/>
      <w:lvlText w:val="%1.%2"/>
      <w:lvlJc w:val="left"/>
      <w:pPr>
        <w:ind w:left="820" w:hanging="360"/>
      </w:pPr>
      <w:rPr>
        <w:rFonts w:ascii="Calibri" w:eastAsia="Calibri" w:hAnsi="Calibri" w:cs="Calibri" w:hint="default"/>
        <w:b/>
        <w:bCs/>
        <w:i w:val="0"/>
        <w:iCs w:val="0"/>
        <w:spacing w:val="-2"/>
        <w:w w:val="100"/>
        <w:sz w:val="22"/>
        <w:szCs w:val="22"/>
        <w:lang w:val="en-US" w:eastAsia="en-US" w:bidi="ar-SA"/>
      </w:rPr>
    </w:lvl>
    <w:lvl w:ilvl="2">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3347" w:hanging="360"/>
      </w:pPr>
      <w:rPr>
        <w:rFonts w:hint="default"/>
        <w:lang w:val="en-US" w:eastAsia="en-US" w:bidi="ar-SA"/>
      </w:rPr>
    </w:lvl>
    <w:lvl w:ilvl="4">
      <w:numFmt w:val="bullet"/>
      <w:lvlText w:val="•"/>
      <w:lvlJc w:val="left"/>
      <w:pPr>
        <w:ind w:left="4190" w:hanging="360"/>
      </w:pPr>
      <w:rPr>
        <w:rFonts w:hint="default"/>
        <w:lang w:val="en-US" w:eastAsia="en-US" w:bidi="ar-SA"/>
      </w:rPr>
    </w:lvl>
    <w:lvl w:ilvl="5">
      <w:numFmt w:val="bullet"/>
      <w:lvlText w:val="•"/>
      <w:lvlJc w:val="left"/>
      <w:pPr>
        <w:ind w:left="5033" w:hanging="360"/>
      </w:pPr>
      <w:rPr>
        <w:rFonts w:hint="default"/>
        <w:lang w:val="en-US" w:eastAsia="en-US" w:bidi="ar-SA"/>
      </w:rPr>
    </w:lvl>
    <w:lvl w:ilvl="6">
      <w:numFmt w:val="bullet"/>
      <w:lvlText w:val="•"/>
      <w:lvlJc w:val="left"/>
      <w:pPr>
        <w:ind w:left="5875" w:hanging="360"/>
      </w:pPr>
      <w:rPr>
        <w:rFonts w:hint="default"/>
        <w:lang w:val="en-US" w:eastAsia="en-US" w:bidi="ar-SA"/>
      </w:rPr>
    </w:lvl>
    <w:lvl w:ilvl="7">
      <w:numFmt w:val="bullet"/>
      <w:lvlText w:val="•"/>
      <w:lvlJc w:val="left"/>
      <w:pPr>
        <w:ind w:left="6718" w:hanging="360"/>
      </w:pPr>
      <w:rPr>
        <w:rFonts w:hint="default"/>
        <w:lang w:val="en-US" w:eastAsia="en-US" w:bidi="ar-SA"/>
      </w:rPr>
    </w:lvl>
    <w:lvl w:ilvl="8">
      <w:numFmt w:val="bullet"/>
      <w:lvlText w:val="•"/>
      <w:lvlJc w:val="left"/>
      <w:pPr>
        <w:ind w:left="7561" w:hanging="360"/>
      </w:pPr>
      <w:rPr>
        <w:rFonts w:hint="default"/>
        <w:lang w:val="en-US" w:eastAsia="en-US" w:bidi="ar-SA"/>
      </w:rPr>
    </w:lvl>
  </w:abstractNum>
  <w:abstractNum w:abstractNumId="25" w15:restartNumberingAfterBreak="0">
    <w:nsid w:val="627572DE"/>
    <w:multiLevelType w:val="hybridMultilevel"/>
    <w:tmpl w:val="E0662B74"/>
    <w:lvl w:ilvl="0" w:tplc="20F6E30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C15023"/>
    <w:multiLevelType w:val="hybridMultilevel"/>
    <w:tmpl w:val="1D5E2016"/>
    <w:lvl w:ilvl="0" w:tplc="44AAB83E">
      <w:numFmt w:val="bullet"/>
      <w:lvlText w:val="–"/>
      <w:lvlJc w:val="left"/>
      <w:pPr>
        <w:ind w:left="144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8D4659"/>
    <w:multiLevelType w:val="hybridMultilevel"/>
    <w:tmpl w:val="AD60D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24257D"/>
    <w:multiLevelType w:val="multilevel"/>
    <w:tmpl w:val="F872B136"/>
    <w:lvl w:ilvl="0">
      <w:start w:val="1"/>
      <w:numFmt w:val="decimal"/>
      <w:lvlText w:val="%1"/>
      <w:lvlJc w:val="left"/>
      <w:pPr>
        <w:ind w:left="820" w:hanging="360"/>
      </w:pPr>
      <w:rPr>
        <w:rFonts w:hint="default"/>
        <w:lang w:val="en-US" w:eastAsia="en-US" w:bidi="ar-SA"/>
      </w:rPr>
    </w:lvl>
    <w:lvl w:ilvl="1">
      <w:start w:val="1"/>
      <w:numFmt w:val="decimal"/>
      <w:lvlText w:val="%1.%2"/>
      <w:lvlJc w:val="left"/>
      <w:pPr>
        <w:ind w:left="820" w:hanging="360"/>
      </w:pPr>
      <w:rPr>
        <w:rFonts w:ascii="Calibri" w:eastAsia="Calibri" w:hAnsi="Calibri" w:cs="Calibri" w:hint="default"/>
        <w:b/>
        <w:bCs/>
        <w:i w:val="0"/>
        <w:iCs w:val="0"/>
        <w:spacing w:val="-2"/>
        <w:w w:val="100"/>
        <w:sz w:val="22"/>
        <w:szCs w:val="22"/>
        <w:lang w:val="en-US" w:eastAsia="en-US" w:bidi="ar-SA"/>
      </w:rPr>
    </w:lvl>
    <w:lvl w:ilvl="2">
      <w:numFmt w:val="bullet"/>
      <w:lvlText w:val="•"/>
      <w:lvlJc w:val="left"/>
      <w:pPr>
        <w:ind w:left="2505" w:hanging="360"/>
      </w:pPr>
      <w:rPr>
        <w:rFonts w:hint="default"/>
        <w:lang w:val="en-US" w:eastAsia="en-US" w:bidi="ar-SA"/>
      </w:rPr>
    </w:lvl>
    <w:lvl w:ilvl="3">
      <w:numFmt w:val="bullet"/>
      <w:lvlText w:val="•"/>
      <w:lvlJc w:val="left"/>
      <w:pPr>
        <w:ind w:left="3347" w:hanging="360"/>
      </w:pPr>
      <w:rPr>
        <w:rFonts w:hint="default"/>
        <w:lang w:val="en-US" w:eastAsia="en-US" w:bidi="ar-SA"/>
      </w:rPr>
    </w:lvl>
    <w:lvl w:ilvl="4">
      <w:numFmt w:val="bullet"/>
      <w:lvlText w:val="•"/>
      <w:lvlJc w:val="left"/>
      <w:pPr>
        <w:ind w:left="4190" w:hanging="360"/>
      </w:pPr>
      <w:rPr>
        <w:rFonts w:hint="default"/>
        <w:lang w:val="en-US" w:eastAsia="en-US" w:bidi="ar-SA"/>
      </w:rPr>
    </w:lvl>
    <w:lvl w:ilvl="5">
      <w:numFmt w:val="bullet"/>
      <w:lvlText w:val="•"/>
      <w:lvlJc w:val="left"/>
      <w:pPr>
        <w:ind w:left="5033" w:hanging="360"/>
      </w:pPr>
      <w:rPr>
        <w:rFonts w:hint="default"/>
        <w:lang w:val="en-US" w:eastAsia="en-US" w:bidi="ar-SA"/>
      </w:rPr>
    </w:lvl>
    <w:lvl w:ilvl="6">
      <w:numFmt w:val="bullet"/>
      <w:lvlText w:val="•"/>
      <w:lvlJc w:val="left"/>
      <w:pPr>
        <w:ind w:left="5875" w:hanging="360"/>
      </w:pPr>
      <w:rPr>
        <w:rFonts w:hint="default"/>
        <w:lang w:val="en-US" w:eastAsia="en-US" w:bidi="ar-SA"/>
      </w:rPr>
    </w:lvl>
    <w:lvl w:ilvl="7">
      <w:numFmt w:val="bullet"/>
      <w:lvlText w:val="•"/>
      <w:lvlJc w:val="left"/>
      <w:pPr>
        <w:ind w:left="6718" w:hanging="360"/>
      </w:pPr>
      <w:rPr>
        <w:rFonts w:hint="default"/>
        <w:lang w:val="en-US" w:eastAsia="en-US" w:bidi="ar-SA"/>
      </w:rPr>
    </w:lvl>
    <w:lvl w:ilvl="8">
      <w:numFmt w:val="bullet"/>
      <w:lvlText w:val="•"/>
      <w:lvlJc w:val="left"/>
      <w:pPr>
        <w:ind w:left="7561" w:hanging="360"/>
      </w:pPr>
      <w:rPr>
        <w:rFonts w:hint="default"/>
        <w:lang w:val="en-US" w:eastAsia="en-US" w:bidi="ar-SA"/>
      </w:rPr>
    </w:lvl>
  </w:abstractNum>
  <w:abstractNum w:abstractNumId="29" w15:restartNumberingAfterBreak="0">
    <w:nsid w:val="74680E2B"/>
    <w:multiLevelType w:val="hybridMultilevel"/>
    <w:tmpl w:val="6046CE4E"/>
    <w:lvl w:ilvl="0" w:tplc="A3B851CC">
      <w:start w:val="1"/>
      <w:numFmt w:val="decimal"/>
      <w:lvlText w:val="%1."/>
      <w:lvlJc w:val="left"/>
      <w:pPr>
        <w:ind w:left="460" w:hanging="360"/>
      </w:pPr>
      <w:rPr>
        <w:rFonts w:hint="default"/>
        <w:u w:val="single"/>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30" w15:restartNumberingAfterBreak="0">
    <w:nsid w:val="771D74A4"/>
    <w:multiLevelType w:val="hybridMultilevel"/>
    <w:tmpl w:val="20189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8562827">
    <w:abstractNumId w:val="16"/>
  </w:num>
  <w:num w:numId="2" w16cid:durableId="662778605">
    <w:abstractNumId w:val="1"/>
  </w:num>
  <w:num w:numId="3" w16cid:durableId="1300499606">
    <w:abstractNumId w:val="24"/>
  </w:num>
  <w:num w:numId="4" w16cid:durableId="839933394">
    <w:abstractNumId w:val="28"/>
  </w:num>
  <w:num w:numId="5" w16cid:durableId="605842477">
    <w:abstractNumId w:val="25"/>
  </w:num>
  <w:num w:numId="6" w16cid:durableId="65960826">
    <w:abstractNumId w:val="13"/>
  </w:num>
  <w:num w:numId="7" w16cid:durableId="1509828243">
    <w:abstractNumId w:val="11"/>
  </w:num>
  <w:num w:numId="8" w16cid:durableId="2132355244">
    <w:abstractNumId w:val="22"/>
  </w:num>
  <w:num w:numId="9" w16cid:durableId="1468221">
    <w:abstractNumId w:val="26"/>
  </w:num>
  <w:num w:numId="10" w16cid:durableId="1952086327">
    <w:abstractNumId w:val="3"/>
  </w:num>
  <w:num w:numId="11" w16cid:durableId="911082441">
    <w:abstractNumId w:val="12"/>
  </w:num>
  <w:num w:numId="12" w16cid:durableId="335232741">
    <w:abstractNumId w:val="4"/>
  </w:num>
  <w:num w:numId="13" w16cid:durableId="891572621">
    <w:abstractNumId w:val="14"/>
  </w:num>
  <w:num w:numId="14" w16cid:durableId="79832463">
    <w:abstractNumId w:val="5"/>
  </w:num>
  <w:num w:numId="15" w16cid:durableId="399984212">
    <w:abstractNumId w:val="10"/>
  </w:num>
  <w:num w:numId="16" w16cid:durableId="825633766">
    <w:abstractNumId w:val="30"/>
  </w:num>
  <w:num w:numId="17" w16cid:durableId="1108039625">
    <w:abstractNumId w:val="2"/>
  </w:num>
  <w:num w:numId="18" w16cid:durableId="1183130827">
    <w:abstractNumId w:val="29"/>
  </w:num>
  <w:num w:numId="19" w16cid:durableId="1753971826">
    <w:abstractNumId w:val="0"/>
  </w:num>
  <w:num w:numId="20" w16cid:durableId="1430656601">
    <w:abstractNumId w:val="7"/>
  </w:num>
  <w:num w:numId="21" w16cid:durableId="387462055">
    <w:abstractNumId w:val="23"/>
  </w:num>
  <w:num w:numId="22" w16cid:durableId="516115564">
    <w:abstractNumId w:val="18"/>
  </w:num>
  <w:num w:numId="23" w16cid:durableId="1105223418">
    <w:abstractNumId w:val="8"/>
  </w:num>
  <w:num w:numId="24" w16cid:durableId="440610164">
    <w:abstractNumId w:val="19"/>
  </w:num>
  <w:num w:numId="25" w16cid:durableId="1631351908">
    <w:abstractNumId w:val="15"/>
  </w:num>
  <w:num w:numId="26" w16cid:durableId="965698671">
    <w:abstractNumId w:val="6"/>
  </w:num>
  <w:num w:numId="27" w16cid:durableId="1021394949">
    <w:abstractNumId w:val="9"/>
  </w:num>
  <w:num w:numId="28" w16cid:durableId="66652196">
    <w:abstractNumId w:val="20"/>
  </w:num>
  <w:num w:numId="29" w16cid:durableId="1677609084">
    <w:abstractNumId w:val="27"/>
  </w:num>
  <w:num w:numId="30" w16cid:durableId="1308048640">
    <w:abstractNumId w:val="21"/>
  </w:num>
  <w:num w:numId="31" w16cid:durableId="49430106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4BD"/>
    <w:rsid w:val="00024EE1"/>
    <w:rsid w:val="0011697A"/>
    <w:rsid w:val="0017046D"/>
    <w:rsid w:val="0023653E"/>
    <w:rsid w:val="002452B3"/>
    <w:rsid w:val="002A06BD"/>
    <w:rsid w:val="002B1020"/>
    <w:rsid w:val="002E6D51"/>
    <w:rsid w:val="002F2E37"/>
    <w:rsid w:val="00382135"/>
    <w:rsid w:val="00553ECA"/>
    <w:rsid w:val="006209F4"/>
    <w:rsid w:val="0066012E"/>
    <w:rsid w:val="00683314"/>
    <w:rsid w:val="006A082E"/>
    <w:rsid w:val="006C5CDF"/>
    <w:rsid w:val="00717C75"/>
    <w:rsid w:val="00757950"/>
    <w:rsid w:val="007D3B18"/>
    <w:rsid w:val="00824B44"/>
    <w:rsid w:val="008571B8"/>
    <w:rsid w:val="009B56A0"/>
    <w:rsid w:val="009B58C3"/>
    <w:rsid w:val="00A12981"/>
    <w:rsid w:val="00A47618"/>
    <w:rsid w:val="00A54108"/>
    <w:rsid w:val="00A552D4"/>
    <w:rsid w:val="00A73545"/>
    <w:rsid w:val="00B47308"/>
    <w:rsid w:val="00C614D6"/>
    <w:rsid w:val="00C83712"/>
    <w:rsid w:val="00C929DC"/>
    <w:rsid w:val="00CB09A2"/>
    <w:rsid w:val="00CF4504"/>
    <w:rsid w:val="00D2307E"/>
    <w:rsid w:val="00D7381F"/>
    <w:rsid w:val="00DD649D"/>
    <w:rsid w:val="00F114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3E8682"/>
  <w15:chartTrackingRefBased/>
  <w15:docId w15:val="{A98B5924-2DC0-4214-805C-7ABC5C21C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4BD"/>
    <w:pPr>
      <w:widowControl w:val="0"/>
      <w:autoSpaceDE w:val="0"/>
      <w:autoSpaceDN w:val="0"/>
      <w:spacing w:after="0" w:line="240" w:lineRule="auto"/>
    </w:pPr>
    <w:rPr>
      <w:rFonts w:ascii="Calibri" w:eastAsia="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114BD"/>
  </w:style>
  <w:style w:type="character" w:customStyle="1" w:styleId="BodyTextChar">
    <w:name w:val="Body Text Char"/>
    <w:basedOn w:val="DefaultParagraphFont"/>
    <w:link w:val="BodyText"/>
    <w:uiPriority w:val="1"/>
    <w:rsid w:val="00F114BD"/>
    <w:rPr>
      <w:rFonts w:ascii="Calibri" w:eastAsia="Calibri" w:hAnsi="Calibri" w:cs="Calibri"/>
      <w:lang w:val="en-US"/>
    </w:rPr>
  </w:style>
  <w:style w:type="paragraph" w:styleId="Title">
    <w:name w:val="Title"/>
    <w:basedOn w:val="Normal"/>
    <w:link w:val="TitleChar"/>
    <w:uiPriority w:val="10"/>
    <w:qFormat/>
    <w:rsid w:val="00F114BD"/>
    <w:pPr>
      <w:ind w:left="3914" w:hanging="3680"/>
    </w:pPr>
    <w:rPr>
      <w:rFonts w:ascii="Arial" w:eastAsia="Arial" w:hAnsi="Arial" w:cs="Arial"/>
      <w:b/>
      <w:bCs/>
      <w:sz w:val="40"/>
      <w:szCs w:val="40"/>
    </w:rPr>
  </w:style>
  <w:style w:type="character" w:customStyle="1" w:styleId="TitleChar">
    <w:name w:val="Title Char"/>
    <w:basedOn w:val="DefaultParagraphFont"/>
    <w:link w:val="Title"/>
    <w:uiPriority w:val="10"/>
    <w:rsid w:val="00F114BD"/>
    <w:rPr>
      <w:rFonts w:ascii="Arial" w:eastAsia="Arial" w:hAnsi="Arial" w:cs="Arial"/>
      <w:b/>
      <w:bCs/>
      <w:sz w:val="40"/>
      <w:szCs w:val="40"/>
      <w:lang w:val="en-US"/>
    </w:rPr>
  </w:style>
  <w:style w:type="paragraph" w:styleId="ListParagraph">
    <w:name w:val="List Paragraph"/>
    <w:basedOn w:val="Normal"/>
    <w:uiPriority w:val="34"/>
    <w:qFormat/>
    <w:rsid w:val="00F114BD"/>
    <w:pPr>
      <w:ind w:left="820" w:hanging="361"/>
    </w:pPr>
  </w:style>
  <w:style w:type="paragraph" w:customStyle="1" w:styleId="TableParagraph">
    <w:name w:val="Table Paragraph"/>
    <w:basedOn w:val="Normal"/>
    <w:uiPriority w:val="1"/>
    <w:qFormat/>
    <w:rsid w:val="00F114BD"/>
  </w:style>
  <w:style w:type="character" w:styleId="CommentReference">
    <w:name w:val="annotation reference"/>
    <w:basedOn w:val="DefaultParagraphFont"/>
    <w:uiPriority w:val="99"/>
    <w:semiHidden/>
    <w:unhideWhenUsed/>
    <w:rsid w:val="00F114BD"/>
    <w:rPr>
      <w:sz w:val="16"/>
      <w:szCs w:val="16"/>
    </w:rPr>
  </w:style>
  <w:style w:type="paragraph" w:styleId="CommentText">
    <w:name w:val="annotation text"/>
    <w:basedOn w:val="Normal"/>
    <w:link w:val="CommentTextChar"/>
    <w:uiPriority w:val="99"/>
    <w:unhideWhenUsed/>
    <w:rsid w:val="00F114BD"/>
    <w:rPr>
      <w:sz w:val="20"/>
      <w:szCs w:val="20"/>
    </w:rPr>
  </w:style>
  <w:style w:type="character" w:customStyle="1" w:styleId="CommentTextChar">
    <w:name w:val="Comment Text Char"/>
    <w:basedOn w:val="DefaultParagraphFont"/>
    <w:link w:val="CommentText"/>
    <w:uiPriority w:val="99"/>
    <w:rsid w:val="00F114BD"/>
    <w:rPr>
      <w:rFonts w:ascii="Calibri" w:eastAsia="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F114BD"/>
    <w:rPr>
      <w:b/>
      <w:bCs/>
    </w:rPr>
  </w:style>
  <w:style w:type="character" w:customStyle="1" w:styleId="CommentSubjectChar">
    <w:name w:val="Comment Subject Char"/>
    <w:basedOn w:val="CommentTextChar"/>
    <w:link w:val="CommentSubject"/>
    <w:uiPriority w:val="99"/>
    <w:semiHidden/>
    <w:rsid w:val="00F114BD"/>
    <w:rPr>
      <w:rFonts w:ascii="Calibri" w:eastAsia="Calibri" w:hAnsi="Calibri" w:cs="Calibri"/>
      <w:b/>
      <w:bCs/>
      <w:sz w:val="20"/>
      <w:szCs w:val="20"/>
      <w:lang w:val="en-US"/>
    </w:rPr>
  </w:style>
  <w:style w:type="paragraph" w:styleId="BalloonText">
    <w:name w:val="Balloon Text"/>
    <w:basedOn w:val="Normal"/>
    <w:link w:val="BalloonTextChar"/>
    <w:uiPriority w:val="99"/>
    <w:semiHidden/>
    <w:unhideWhenUsed/>
    <w:rsid w:val="00F114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4BD"/>
    <w:rPr>
      <w:rFonts w:ascii="Segoe UI" w:eastAsia="Calibri" w:hAnsi="Segoe UI" w:cs="Segoe UI"/>
      <w:sz w:val="18"/>
      <w:szCs w:val="18"/>
      <w:lang w:val="en-US"/>
    </w:rPr>
  </w:style>
  <w:style w:type="paragraph" w:styleId="Header">
    <w:name w:val="header"/>
    <w:basedOn w:val="Normal"/>
    <w:link w:val="HeaderChar"/>
    <w:uiPriority w:val="99"/>
    <w:unhideWhenUsed/>
    <w:rsid w:val="00F114BD"/>
    <w:pPr>
      <w:tabs>
        <w:tab w:val="center" w:pos="4513"/>
        <w:tab w:val="right" w:pos="9026"/>
      </w:tabs>
    </w:pPr>
  </w:style>
  <w:style w:type="character" w:customStyle="1" w:styleId="HeaderChar">
    <w:name w:val="Header Char"/>
    <w:basedOn w:val="DefaultParagraphFont"/>
    <w:link w:val="Header"/>
    <w:uiPriority w:val="99"/>
    <w:rsid w:val="00F114BD"/>
    <w:rPr>
      <w:rFonts w:ascii="Calibri" w:eastAsia="Calibri" w:hAnsi="Calibri" w:cs="Calibri"/>
      <w:lang w:val="en-US"/>
    </w:rPr>
  </w:style>
  <w:style w:type="paragraph" w:styleId="Footer">
    <w:name w:val="footer"/>
    <w:basedOn w:val="Normal"/>
    <w:link w:val="FooterChar"/>
    <w:uiPriority w:val="99"/>
    <w:unhideWhenUsed/>
    <w:rsid w:val="00F114BD"/>
    <w:pPr>
      <w:tabs>
        <w:tab w:val="center" w:pos="4513"/>
        <w:tab w:val="right" w:pos="9026"/>
      </w:tabs>
    </w:pPr>
  </w:style>
  <w:style w:type="character" w:customStyle="1" w:styleId="FooterChar">
    <w:name w:val="Footer Char"/>
    <w:basedOn w:val="DefaultParagraphFont"/>
    <w:link w:val="Footer"/>
    <w:uiPriority w:val="99"/>
    <w:rsid w:val="00F114BD"/>
    <w:rPr>
      <w:rFonts w:ascii="Calibri" w:eastAsia="Calibri" w:hAnsi="Calibri" w:cs="Calibri"/>
      <w:lang w:val="en-US"/>
    </w:rPr>
  </w:style>
  <w:style w:type="paragraph" w:customStyle="1" w:styleId="Default">
    <w:name w:val="Default"/>
    <w:rsid w:val="00F114BD"/>
    <w:pPr>
      <w:autoSpaceDE w:val="0"/>
      <w:autoSpaceDN w:val="0"/>
      <w:adjustRightInd w:val="0"/>
      <w:spacing w:after="0" w:line="240" w:lineRule="auto"/>
    </w:pPr>
    <w:rPr>
      <w:rFonts w:ascii="Calibri" w:hAnsi="Calibri" w:cs="Calibri"/>
      <w:color w:val="000000"/>
      <w:sz w:val="24"/>
      <w:szCs w:val="24"/>
    </w:rPr>
  </w:style>
  <w:style w:type="table" w:styleId="GridTable4-Accent5">
    <w:name w:val="Grid Table 4 Accent 5"/>
    <w:basedOn w:val="TableNormal"/>
    <w:uiPriority w:val="49"/>
    <w:rsid w:val="00F114BD"/>
    <w:pPr>
      <w:spacing w:after="0" w:line="240" w:lineRule="auto"/>
    </w:p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F11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114BD"/>
    <w:pPr>
      <w:spacing w:after="0" w:line="240" w:lineRule="auto"/>
    </w:pPr>
    <w:rPr>
      <w:rFonts w:ascii="Calibri" w:eastAsia="Calibri" w:hAnsi="Calibri" w:cs="Calibri"/>
      <w:lang w:val="en-US"/>
    </w:rPr>
  </w:style>
  <w:style w:type="paragraph" w:styleId="Subtitle">
    <w:name w:val="Subtitle"/>
    <w:basedOn w:val="Normal"/>
    <w:next w:val="Normal"/>
    <w:link w:val="SubtitleChar"/>
    <w:uiPriority w:val="11"/>
    <w:qFormat/>
    <w:rsid w:val="00F114BD"/>
    <w:pPr>
      <w:widowControl/>
      <w:autoSpaceDE/>
      <w:autoSpaceDN/>
      <w:spacing w:after="160"/>
    </w:pPr>
    <w:rPr>
      <w:rFonts w:asciiTheme="minorHAnsi" w:eastAsiaTheme="minorEastAsia" w:hAnsiTheme="minorHAnsi" w:cstheme="minorBidi"/>
      <w:color w:val="5A5A5A" w:themeColor="text1" w:themeTint="A5"/>
      <w:spacing w:val="15"/>
      <w:lang w:val="en-GB"/>
    </w:rPr>
  </w:style>
  <w:style w:type="character" w:customStyle="1" w:styleId="SubtitleChar">
    <w:name w:val="Subtitle Char"/>
    <w:basedOn w:val="DefaultParagraphFont"/>
    <w:link w:val="Subtitle"/>
    <w:uiPriority w:val="11"/>
    <w:rsid w:val="00F114BD"/>
    <w:rPr>
      <w:rFonts w:eastAsiaTheme="minorEastAsia"/>
      <w:color w:val="5A5A5A" w:themeColor="text1" w:themeTint="A5"/>
      <w:spacing w:val="15"/>
    </w:rPr>
  </w:style>
  <w:style w:type="paragraph" w:customStyle="1" w:styleId="TableText">
    <w:name w:val="Table Text"/>
    <w:basedOn w:val="Normal"/>
    <w:rsid w:val="00F114BD"/>
    <w:pPr>
      <w:widowControl/>
      <w:autoSpaceDE/>
      <w:autoSpaceDN/>
      <w:spacing w:before="40" w:after="40"/>
    </w:pPr>
    <w:rPr>
      <w:rFonts w:ascii="Arial" w:eastAsia="Times New Roman" w:hAnsi="Arial" w:cs="Times New Roman"/>
      <w:b/>
      <w:lang w:val="en-GB"/>
    </w:rPr>
  </w:style>
  <w:style w:type="character" w:styleId="Strong">
    <w:name w:val="Strong"/>
    <w:basedOn w:val="DefaultParagraphFont"/>
    <w:uiPriority w:val="22"/>
    <w:qFormat/>
    <w:rsid w:val="00F114BD"/>
    <w:rPr>
      <w:b/>
      <w:bCs/>
    </w:rPr>
  </w:style>
  <w:style w:type="character" w:styleId="SubtleEmphasis">
    <w:name w:val="Subtle Emphasis"/>
    <w:basedOn w:val="DefaultParagraphFont"/>
    <w:uiPriority w:val="19"/>
    <w:qFormat/>
    <w:rsid w:val="00F114BD"/>
    <w:rPr>
      <w:i/>
      <w:iCs/>
      <w:color w:val="404040" w:themeColor="text1" w:themeTint="BF"/>
    </w:rPr>
  </w:style>
  <w:style w:type="character" w:styleId="Hyperlink">
    <w:name w:val="Hyperlink"/>
    <w:basedOn w:val="DefaultParagraphFont"/>
    <w:uiPriority w:val="99"/>
    <w:unhideWhenUsed/>
    <w:rsid w:val="00F114BD"/>
    <w:rPr>
      <w:color w:val="0000FF"/>
      <w:u w:val="single"/>
    </w:rPr>
  </w:style>
  <w:style w:type="character" w:styleId="UnresolvedMention">
    <w:name w:val="Unresolved Mention"/>
    <w:basedOn w:val="DefaultParagraphFont"/>
    <w:uiPriority w:val="99"/>
    <w:semiHidden/>
    <w:unhideWhenUsed/>
    <w:rsid w:val="00F114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hyperlink" Target="about:blank" TargetMode="External"/><Relationship Id="rId39"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hyperlink" Target="about:blank" TargetMode="External"/><Relationship Id="rId42" Type="http://schemas.openxmlformats.org/officeDocument/2006/relationships/image" Target="media/image5.emf"/><Relationship Id="rId47" Type="http://schemas.openxmlformats.org/officeDocument/2006/relationships/image" Target="media/image8.png"/><Relationship Id="rId50"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image" Target="media/image6.emf"/><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8" Type="http://schemas.openxmlformats.org/officeDocument/2006/relationships/image" Target="media/image9.png"/><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0a951e0-1bee-427c-8efe-b43cca84079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BB0A145DF59248813CD17ECB49395E" ma:contentTypeVersion="15" ma:contentTypeDescription="Create a new document." ma:contentTypeScope="" ma:versionID="125259fa42232d5241f36f0f868802ea">
  <xsd:schema xmlns:xsd="http://www.w3.org/2001/XMLSchema" xmlns:xs="http://www.w3.org/2001/XMLSchema" xmlns:p="http://schemas.microsoft.com/office/2006/metadata/properties" xmlns:ns3="60a951e0-1bee-427c-8efe-b43cca840798" xmlns:ns4="cb322ddd-8b79-4671-bdd0-80fb5f67e950" targetNamespace="http://schemas.microsoft.com/office/2006/metadata/properties" ma:root="true" ma:fieldsID="a8feac57ba6466dbd28ffb2c6b9d2928" ns3:_="" ns4:_="">
    <xsd:import namespace="60a951e0-1bee-427c-8efe-b43cca840798"/>
    <xsd:import namespace="cb322ddd-8b79-4671-bdd0-80fb5f67e95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a951e0-1bee-427c-8efe-b43cca840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322ddd-8b79-4671-bdd0-80fb5f67e95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21F86C-6F3F-46E7-84CD-E04C4ED3B756}">
  <ds:schemaRefs>
    <ds:schemaRef ds:uri="http://schemas.microsoft.com/sharepoint/v3/contenttype/forms"/>
  </ds:schemaRefs>
</ds:datastoreItem>
</file>

<file path=customXml/itemProps2.xml><?xml version="1.0" encoding="utf-8"?>
<ds:datastoreItem xmlns:ds="http://schemas.openxmlformats.org/officeDocument/2006/customXml" ds:itemID="{5FF79A43-41FD-43BA-BD14-5CCECCBB1D02}">
  <ds:schemaRefs>
    <ds:schemaRef ds:uri="http://schemas.microsoft.com/office/2006/metadata/properties"/>
    <ds:schemaRef ds:uri="http://schemas.microsoft.com/office/infopath/2007/PartnerControls"/>
    <ds:schemaRef ds:uri="60a951e0-1bee-427c-8efe-b43cca840798"/>
  </ds:schemaRefs>
</ds:datastoreItem>
</file>

<file path=customXml/itemProps3.xml><?xml version="1.0" encoding="utf-8"?>
<ds:datastoreItem xmlns:ds="http://schemas.openxmlformats.org/officeDocument/2006/customXml" ds:itemID="{90F4EC5B-7585-4442-9347-DD8E282AF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a951e0-1bee-427c-8efe-b43cca840798"/>
    <ds:schemaRef ds:uri="cb322ddd-8b79-4671-bdd0-80fb5f67e9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4968</Words>
  <Characters>26632</Characters>
  <Application>Microsoft Office Word</Application>
  <DocSecurity>4</DocSecurity>
  <Lines>2421</Lines>
  <Paragraphs>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Cordwell</dc:creator>
  <cp:keywords/>
  <dc:description/>
  <cp:lastModifiedBy>Ivana Price</cp:lastModifiedBy>
  <cp:revision>2</cp:revision>
  <dcterms:created xsi:type="dcterms:W3CDTF">2023-10-19T14:33:00Z</dcterms:created>
  <dcterms:modified xsi:type="dcterms:W3CDTF">2023-10-19T14:33:00Z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0x01010057BB0A145DF59248813CD17ECB49395E</vt:lpwstr>
  </property>
  <property fmtid="{D5CDD505-2E9C-101B-9397-08002B2CF9AE}" pid="3" name="MSIP_Label_d02b1413-7813-406b-b6f6-6ae50587ee27_Enabled">
    <vt:lpwstr>true</vt:lpwstr>
  </property>
  <property fmtid="{D5CDD505-2E9C-101B-9397-08002B2CF9AE}" pid="4" name="MSIP_Label_d02b1413-7813-406b-b6f6-6ae50587ee27_SetDate">
    <vt:lpwstr>2023-10-10T18:39:27Z</vt:lpwstr>
  </property>
  <property fmtid="{D5CDD505-2E9C-101B-9397-08002B2CF9AE}" pid="5" name="MSIP_Label_d02b1413-7813-406b-b6f6-6ae50587ee27_Method">
    <vt:lpwstr>Privileged</vt:lpwstr>
  </property>
  <property fmtid="{D5CDD505-2E9C-101B-9397-08002B2CF9AE}" pid="6" name="MSIP_Label_d02b1413-7813-406b-b6f6-6ae50587ee27_Name">
    <vt:lpwstr>d02b1413-7813-406b-b6f6-6ae50587ee27</vt:lpwstr>
  </property>
  <property fmtid="{D5CDD505-2E9C-101B-9397-08002B2CF9AE}" pid="7" name="MSIP_Label_d02b1413-7813-406b-b6f6-6ae50587ee27_SiteId">
    <vt:lpwstr>cc18b91d-1bb2-4d9b-ac76-7a4447488d49</vt:lpwstr>
  </property>
  <property fmtid="{D5CDD505-2E9C-101B-9397-08002B2CF9AE}" pid="8" name="MSIP_Label_d02b1413-7813-406b-b6f6-6ae50587ee27_ActionId">
    <vt:lpwstr>057c38de-10d0-4848-94fb-c0eb261e565a</vt:lpwstr>
  </property>
  <property fmtid="{D5CDD505-2E9C-101B-9397-08002B2CF9AE}" pid="9" name="MSIP_Label_d02b1413-7813-406b-b6f6-6ae50587ee27_ContentBits">
    <vt:lpwstr>0</vt:lpwstr>
  </property>
</Properties>
</file>