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AF5C" w14:textId="77777777" w:rsidR="0096243B" w:rsidRPr="00737E39" w:rsidRDefault="0096243B" w:rsidP="0096243B">
      <w:pPr>
        <w:jc w:val="center"/>
        <w:rPr>
          <w:rFonts w:asciiTheme="minorHAnsi" w:hAnsiTheme="minorHAnsi" w:cstheme="minorHAnsi"/>
          <w:sz w:val="27"/>
          <w:szCs w:val="27"/>
        </w:rPr>
      </w:pPr>
      <w:r w:rsidRPr="00737E39">
        <w:rPr>
          <w:rFonts w:asciiTheme="minorHAnsi" w:hAnsiTheme="minorHAnsi" w:cstheme="minorHAnsi"/>
          <w:noProof/>
        </w:rPr>
        <w:drawing>
          <wp:anchor distT="0" distB="0" distL="114300" distR="114300" simplePos="0" relativeHeight="251659264" behindDoc="0" locked="0" layoutInCell="1" allowOverlap="1" wp14:anchorId="6F2B60BA" wp14:editId="6E2ABDD2">
            <wp:simplePos x="0" y="0"/>
            <wp:positionH relativeFrom="margin">
              <wp:align>right</wp:align>
            </wp:positionH>
            <wp:positionV relativeFrom="paragraph">
              <wp:posOffset>47625</wp:posOffset>
            </wp:positionV>
            <wp:extent cx="2200275" cy="70993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70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794DA4" w14:textId="77777777" w:rsidR="0096243B" w:rsidRPr="00737E39" w:rsidRDefault="0096243B" w:rsidP="0096243B">
      <w:pPr>
        <w:spacing w:line="360" w:lineRule="auto"/>
        <w:ind w:left="2880" w:firstLine="720"/>
        <w:jc w:val="right"/>
        <w:rPr>
          <w:rFonts w:asciiTheme="minorHAnsi" w:hAnsiTheme="minorHAnsi" w:cstheme="minorHAnsi"/>
          <w:b/>
          <w:bCs/>
          <w:color w:val="5A5B5B"/>
        </w:rPr>
      </w:pPr>
    </w:p>
    <w:p w14:paraId="23A451AA" w14:textId="77777777" w:rsidR="0096243B" w:rsidRPr="0096243B" w:rsidRDefault="0096243B" w:rsidP="0096243B">
      <w:pPr>
        <w:spacing w:line="360" w:lineRule="auto"/>
        <w:ind w:left="2880" w:firstLine="720"/>
        <w:jc w:val="right"/>
        <w:rPr>
          <w:rFonts w:asciiTheme="majorHAnsi" w:hAnsiTheme="majorHAnsi" w:cstheme="majorHAnsi"/>
          <w:b/>
          <w:bCs/>
          <w:color w:val="5A5B5B"/>
        </w:rPr>
      </w:pPr>
    </w:p>
    <w:p w14:paraId="71DDAC5D" w14:textId="77777777" w:rsidR="0096243B" w:rsidRPr="0096243B" w:rsidRDefault="0096243B" w:rsidP="0096243B">
      <w:pPr>
        <w:jc w:val="right"/>
        <w:rPr>
          <w:rFonts w:asciiTheme="majorHAnsi" w:hAnsiTheme="majorHAnsi" w:cstheme="majorHAnsi"/>
          <w:i/>
          <w:iCs/>
          <w:color w:val="800000"/>
          <w:sz w:val="36"/>
          <w:szCs w:val="36"/>
        </w:rPr>
      </w:pPr>
      <w:r w:rsidRPr="0096243B">
        <w:rPr>
          <w:rFonts w:asciiTheme="majorHAnsi" w:hAnsiTheme="majorHAnsi" w:cstheme="majorHAnsi"/>
          <w:i/>
          <w:iCs/>
          <w:color w:val="800000"/>
          <w:sz w:val="36"/>
          <w:szCs w:val="36"/>
        </w:rPr>
        <w:t>Youth Justice Service</w:t>
      </w:r>
    </w:p>
    <w:p w14:paraId="602A622C" w14:textId="77777777" w:rsidR="0096243B" w:rsidRPr="00737E39" w:rsidRDefault="0096243B" w:rsidP="0096243B">
      <w:pPr>
        <w:spacing w:line="360" w:lineRule="auto"/>
        <w:ind w:left="2880" w:firstLine="720"/>
        <w:jc w:val="both"/>
        <w:rPr>
          <w:rFonts w:asciiTheme="minorHAnsi" w:hAnsiTheme="minorHAnsi" w:cstheme="minorHAnsi"/>
          <w:b/>
          <w:bCs/>
          <w:color w:val="5A5B5B"/>
        </w:rPr>
      </w:pPr>
    </w:p>
    <w:p w14:paraId="55050B86" w14:textId="77777777" w:rsidR="0096243B" w:rsidRPr="00737E39" w:rsidRDefault="0096243B" w:rsidP="0096243B">
      <w:pPr>
        <w:spacing w:line="360" w:lineRule="auto"/>
        <w:ind w:left="2880" w:firstLine="720"/>
        <w:jc w:val="both"/>
        <w:rPr>
          <w:rFonts w:asciiTheme="minorHAnsi" w:hAnsiTheme="minorHAnsi" w:cstheme="minorHAnsi"/>
          <w:b/>
          <w:bCs/>
          <w:color w:val="5A5B5B"/>
        </w:rPr>
      </w:pPr>
    </w:p>
    <w:p w14:paraId="3D97EFD8" w14:textId="77777777" w:rsidR="0096243B" w:rsidRPr="00737E39" w:rsidRDefault="0096243B" w:rsidP="0096243B">
      <w:pPr>
        <w:spacing w:line="360" w:lineRule="auto"/>
        <w:ind w:left="2880" w:firstLine="720"/>
        <w:jc w:val="both"/>
        <w:rPr>
          <w:rFonts w:asciiTheme="minorHAnsi" w:hAnsiTheme="minorHAnsi" w:cstheme="minorHAnsi"/>
          <w:b/>
          <w:bCs/>
          <w:color w:val="5A5B5B"/>
        </w:rPr>
      </w:pPr>
    </w:p>
    <w:p w14:paraId="08D8F4FC" w14:textId="77777777" w:rsidR="0096243B" w:rsidRPr="00737E39" w:rsidRDefault="0096243B" w:rsidP="0096243B">
      <w:pPr>
        <w:spacing w:line="360" w:lineRule="auto"/>
        <w:ind w:left="2880" w:firstLine="720"/>
        <w:jc w:val="both"/>
        <w:rPr>
          <w:rFonts w:asciiTheme="minorHAnsi" w:hAnsiTheme="minorHAnsi" w:cstheme="minorHAnsi"/>
          <w:b/>
          <w:bCs/>
          <w:color w:val="5A5B5B"/>
        </w:rPr>
      </w:pPr>
    </w:p>
    <w:tbl>
      <w:tblPr>
        <w:tblpPr w:leftFromText="180" w:rightFromText="180" w:vertAnchor="text" w:horzAnchor="margin" w:tblpXSpec="center" w:tblpY="424"/>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9"/>
      </w:tblGrid>
      <w:tr w:rsidR="0096243B" w:rsidRPr="00737E39" w14:paraId="6F389F3B" w14:textId="77777777" w:rsidTr="0052778E">
        <w:trPr>
          <w:trHeight w:val="1535"/>
        </w:trPr>
        <w:tc>
          <w:tcPr>
            <w:tcW w:w="8359" w:type="dxa"/>
            <w:shd w:val="clear" w:color="auto" w:fill="FF0000"/>
          </w:tcPr>
          <w:p w14:paraId="063B0DEA" w14:textId="77777777" w:rsidR="0096243B" w:rsidRPr="00737E39" w:rsidRDefault="0096243B" w:rsidP="0052778E">
            <w:pPr>
              <w:spacing w:line="360" w:lineRule="auto"/>
              <w:jc w:val="center"/>
              <w:rPr>
                <w:rFonts w:asciiTheme="minorHAnsi" w:hAnsiTheme="minorHAnsi" w:cstheme="minorHAnsi"/>
                <w:b/>
                <w:color w:val="FFFFFF" w:themeColor="background1"/>
                <w:sz w:val="44"/>
                <w:szCs w:val="44"/>
              </w:rPr>
            </w:pPr>
          </w:p>
          <w:p w14:paraId="4287CFB8" w14:textId="3BBE4B08" w:rsidR="0096243B" w:rsidRPr="00737E39" w:rsidRDefault="0096243B" w:rsidP="0096243B">
            <w:pPr>
              <w:spacing w:line="360" w:lineRule="auto"/>
              <w:ind w:left="-15"/>
              <w:jc w:val="center"/>
              <w:rPr>
                <w:rFonts w:asciiTheme="minorHAnsi" w:hAnsiTheme="minorHAnsi" w:cstheme="minorHAnsi"/>
                <w:b/>
                <w:bCs/>
                <w:color w:val="FFFFFF" w:themeColor="background1"/>
                <w:sz w:val="56"/>
                <w:szCs w:val="56"/>
              </w:rPr>
            </w:pPr>
            <w:bookmarkStart w:id="0" w:name="_Hlk118281406"/>
            <w:r>
              <w:rPr>
                <w:rFonts w:asciiTheme="majorHAnsi" w:hAnsiTheme="majorHAnsi" w:cstheme="majorHAnsi"/>
                <w:b/>
                <w:color w:val="FFFFFF" w:themeColor="background1"/>
                <w:sz w:val="36"/>
                <w:szCs w:val="36"/>
              </w:rPr>
              <w:t xml:space="preserve">Joint working protocol between Youth Justice Service and Special Education Needs and Disability Service </w:t>
            </w:r>
            <w:bookmarkEnd w:id="0"/>
          </w:p>
        </w:tc>
      </w:tr>
    </w:tbl>
    <w:p w14:paraId="6A418F05" w14:textId="77777777" w:rsidR="0096243B" w:rsidRPr="00737E39" w:rsidRDefault="0096243B" w:rsidP="0096243B">
      <w:pPr>
        <w:spacing w:line="360" w:lineRule="auto"/>
        <w:ind w:left="2880" w:firstLine="720"/>
        <w:jc w:val="both"/>
        <w:rPr>
          <w:rFonts w:asciiTheme="minorHAnsi" w:hAnsiTheme="minorHAnsi" w:cstheme="minorHAnsi"/>
          <w:b/>
          <w:bCs/>
          <w:color w:val="5A5B5B"/>
        </w:rPr>
      </w:pPr>
    </w:p>
    <w:p w14:paraId="7018A4EE" w14:textId="77777777" w:rsidR="0096243B" w:rsidRPr="00737E39" w:rsidRDefault="0096243B" w:rsidP="0096243B">
      <w:pPr>
        <w:spacing w:line="360" w:lineRule="auto"/>
        <w:ind w:left="2880" w:firstLine="720"/>
        <w:jc w:val="both"/>
        <w:rPr>
          <w:rFonts w:asciiTheme="minorHAnsi" w:hAnsiTheme="minorHAnsi" w:cstheme="minorHAnsi"/>
          <w:b/>
          <w:bCs/>
          <w:color w:val="5A5B5B"/>
        </w:rPr>
      </w:pPr>
    </w:p>
    <w:p w14:paraId="7C7C30CC" w14:textId="77777777" w:rsidR="0096243B" w:rsidRPr="00737E39" w:rsidRDefault="0096243B" w:rsidP="0096243B">
      <w:pPr>
        <w:spacing w:line="360" w:lineRule="auto"/>
        <w:ind w:left="2880" w:firstLine="720"/>
        <w:jc w:val="both"/>
        <w:rPr>
          <w:rFonts w:asciiTheme="minorHAnsi" w:hAnsiTheme="minorHAnsi" w:cstheme="minorHAnsi"/>
          <w:b/>
          <w:bCs/>
          <w:color w:val="5A5B5B"/>
        </w:rPr>
      </w:pPr>
    </w:p>
    <w:p w14:paraId="43690981" w14:textId="77777777" w:rsidR="0096243B" w:rsidRPr="00737E39" w:rsidRDefault="0096243B" w:rsidP="0096243B">
      <w:pPr>
        <w:spacing w:line="360" w:lineRule="auto"/>
        <w:ind w:left="2880" w:firstLine="720"/>
        <w:jc w:val="both"/>
        <w:rPr>
          <w:rFonts w:asciiTheme="minorHAnsi" w:hAnsiTheme="minorHAnsi" w:cstheme="minorHAnsi"/>
          <w:b/>
          <w:bCs/>
          <w:color w:val="5A5B5B"/>
        </w:rPr>
      </w:pPr>
    </w:p>
    <w:p w14:paraId="2F9E7C65" w14:textId="77777777" w:rsidR="0096243B" w:rsidRPr="00737E39" w:rsidRDefault="0096243B" w:rsidP="0096243B">
      <w:pPr>
        <w:spacing w:line="360" w:lineRule="auto"/>
        <w:ind w:left="2880" w:firstLine="720"/>
        <w:jc w:val="both"/>
        <w:rPr>
          <w:rFonts w:asciiTheme="minorHAnsi" w:hAnsiTheme="minorHAnsi" w:cstheme="minorHAnsi"/>
          <w:b/>
          <w:bCs/>
          <w:color w:val="5A5B5B"/>
        </w:rPr>
      </w:pPr>
    </w:p>
    <w:p w14:paraId="6E17030F" w14:textId="77777777" w:rsidR="0096243B" w:rsidRPr="00737E39" w:rsidRDefault="0096243B" w:rsidP="0096243B">
      <w:pPr>
        <w:rPr>
          <w:rFonts w:asciiTheme="minorHAnsi" w:hAnsiTheme="minorHAnsi" w:cstheme="minorHAnsi"/>
          <w:b/>
          <w:bCs/>
          <w:color w:val="5A5B5B"/>
        </w:rPr>
      </w:pPr>
    </w:p>
    <w:p w14:paraId="03DD4486" w14:textId="77777777" w:rsidR="0096243B" w:rsidRPr="00737E39" w:rsidRDefault="0096243B" w:rsidP="0096243B">
      <w:pPr>
        <w:rPr>
          <w:rFonts w:asciiTheme="minorHAnsi" w:hAnsiTheme="minorHAnsi" w:cstheme="minorHAnsi"/>
          <w:b/>
          <w:bCs/>
          <w:color w:val="5A5B5B"/>
        </w:rPr>
      </w:pPr>
    </w:p>
    <w:p w14:paraId="5A9A75B6" w14:textId="77777777" w:rsidR="0096243B" w:rsidRPr="00737E39" w:rsidRDefault="0096243B" w:rsidP="0096243B">
      <w:pPr>
        <w:rPr>
          <w:rFonts w:asciiTheme="minorHAnsi" w:hAnsiTheme="minorHAnsi" w:cstheme="minorHAnsi"/>
          <w:b/>
          <w:bCs/>
          <w:color w:val="5A5B5B"/>
        </w:rPr>
      </w:pPr>
    </w:p>
    <w:p w14:paraId="72A2A753" w14:textId="77777777" w:rsidR="0096243B" w:rsidRDefault="0096243B" w:rsidP="0096243B">
      <w:pPr>
        <w:rPr>
          <w:rFonts w:asciiTheme="minorHAnsi" w:hAnsiTheme="minorHAnsi" w:cstheme="minorHAnsi"/>
          <w:sz w:val="40"/>
          <w:szCs w:val="40"/>
        </w:rPr>
      </w:pPr>
    </w:p>
    <w:tbl>
      <w:tblPr>
        <w:tblpPr w:leftFromText="180" w:rightFromText="180" w:vertAnchor="text" w:horzAnchor="margin" w:tblpX="4669" w:tblpY="-63"/>
        <w:tblW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986"/>
      </w:tblGrid>
      <w:tr w:rsidR="0096243B" w:rsidRPr="00737E39" w14:paraId="6844FACB" w14:textId="77777777" w:rsidTr="0052778E">
        <w:trPr>
          <w:cantSplit/>
          <w:trHeight w:val="397"/>
        </w:trPr>
        <w:tc>
          <w:tcPr>
            <w:tcW w:w="2126" w:type="dxa"/>
            <w:shd w:val="clear" w:color="auto" w:fill="F2F2F2" w:themeFill="background1" w:themeFillShade="F2"/>
            <w:vAlign w:val="center"/>
          </w:tcPr>
          <w:p w14:paraId="10AB36EC" w14:textId="77777777" w:rsidR="0096243B" w:rsidRPr="0096243B" w:rsidRDefault="0096243B" w:rsidP="0052778E">
            <w:pPr>
              <w:pStyle w:val="TableText"/>
              <w:rPr>
                <w:rFonts w:asciiTheme="majorHAnsi" w:hAnsiTheme="majorHAnsi" w:cstheme="majorHAnsi"/>
                <w:sz w:val="24"/>
                <w:szCs w:val="24"/>
              </w:rPr>
            </w:pPr>
            <w:r w:rsidRPr="0096243B">
              <w:rPr>
                <w:rFonts w:asciiTheme="majorHAnsi" w:hAnsiTheme="majorHAnsi" w:cstheme="majorHAnsi"/>
                <w:sz w:val="24"/>
                <w:szCs w:val="24"/>
              </w:rPr>
              <w:t>Effective Date:</w:t>
            </w:r>
          </w:p>
        </w:tc>
        <w:tc>
          <w:tcPr>
            <w:tcW w:w="2986" w:type="dxa"/>
            <w:shd w:val="clear" w:color="auto" w:fill="F2F2F2" w:themeFill="background1" w:themeFillShade="F2"/>
            <w:vAlign w:val="center"/>
          </w:tcPr>
          <w:p w14:paraId="1366C29F" w14:textId="017BAC09" w:rsidR="0096243B" w:rsidRPr="0096243B" w:rsidRDefault="0096243B" w:rsidP="0052778E">
            <w:pPr>
              <w:pStyle w:val="TableText"/>
              <w:rPr>
                <w:rFonts w:asciiTheme="majorHAnsi" w:hAnsiTheme="majorHAnsi" w:cstheme="majorHAnsi"/>
                <w:b w:val="0"/>
                <w:sz w:val="24"/>
                <w:szCs w:val="24"/>
              </w:rPr>
            </w:pPr>
            <w:r w:rsidRPr="0096243B">
              <w:rPr>
                <w:rFonts w:asciiTheme="majorHAnsi" w:hAnsiTheme="majorHAnsi" w:cstheme="majorHAnsi"/>
                <w:b w:val="0"/>
                <w:sz w:val="24"/>
                <w:szCs w:val="24"/>
              </w:rPr>
              <w:t>October 2022</w:t>
            </w:r>
          </w:p>
        </w:tc>
      </w:tr>
      <w:tr w:rsidR="0096243B" w:rsidRPr="00737E39" w14:paraId="0E21F85B" w14:textId="77777777" w:rsidTr="0052778E">
        <w:trPr>
          <w:cantSplit/>
          <w:trHeight w:val="397"/>
        </w:trPr>
        <w:tc>
          <w:tcPr>
            <w:tcW w:w="2126" w:type="dxa"/>
            <w:shd w:val="clear" w:color="auto" w:fill="F2F2F2" w:themeFill="background1" w:themeFillShade="F2"/>
            <w:vAlign w:val="center"/>
          </w:tcPr>
          <w:p w14:paraId="39561DF4" w14:textId="77777777" w:rsidR="0096243B" w:rsidRPr="0096243B" w:rsidRDefault="0096243B" w:rsidP="0052778E">
            <w:pPr>
              <w:pStyle w:val="TableText"/>
              <w:rPr>
                <w:rFonts w:asciiTheme="majorHAnsi" w:hAnsiTheme="majorHAnsi" w:cstheme="majorHAnsi"/>
                <w:sz w:val="24"/>
                <w:szCs w:val="24"/>
              </w:rPr>
            </w:pPr>
            <w:r w:rsidRPr="0096243B">
              <w:rPr>
                <w:rFonts w:asciiTheme="majorHAnsi" w:hAnsiTheme="majorHAnsi" w:cstheme="majorHAnsi"/>
                <w:sz w:val="24"/>
                <w:szCs w:val="24"/>
              </w:rPr>
              <w:t>Document Author:</w:t>
            </w:r>
          </w:p>
        </w:tc>
        <w:tc>
          <w:tcPr>
            <w:tcW w:w="2986" w:type="dxa"/>
            <w:shd w:val="clear" w:color="auto" w:fill="F2F2F2" w:themeFill="background1" w:themeFillShade="F2"/>
            <w:vAlign w:val="center"/>
          </w:tcPr>
          <w:p w14:paraId="37C7FC2C" w14:textId="4D83C645" w:rsidR="0096243B" w:rsidRPr="0096243B" w:rsidRDefault="0096243B" w:rsidP="0052778E">
            <w:pPr>
              <w:pStyle w:val="TableText"/>
              <w:rPr>
                <w:rFonts w:asciiTheme="majorHAnsi" w:hAnsiTheme="majorHAnsi" w:cstheme="majorHAnsi"/>
                <w:b w:val="0"/>
                <w:sz w:val="24"/>
                <w:szCs w:val="24"/>
              </w:rPr>
            </w:pPr>
            <w:r w:rsidRPr="0096243B">
              <w:rPr>
                <w:rFonts w:asciiTheme="majorHAnsi" w:hAnsiTheme="majorHAnsi" w:cstheme="majorHAnsi"/>
                <w:b w:val="0"/>
                <w:sz w:val="24"/>
                <w:szCs w:val="24"/>
              </w:rPr>
              <w:t>Nick Cordwell</w:t>
            </w:r>
          </w:p>
        </w:tc>
      </w:tr>
    </w:tbl>
    <w:p w14:paraId="64F9FDAE" w14:textId="77777777" w:rsidR="0096243B" w:rsidRPr="00737E39" w:rsidRDefault="0096243B" w:rsidP="0096243B">
      <w:pPr>
        <w:rPr>
          <w:rFonts w:asciiTheme="minorHAnsi" w:hAnsiTheme="minorHAnsi" w:cstheme="minorHAnsi"/>
          <w:sz w:val="40"/>
          <w:szCs w:val="40"/>
        </w:rPr>
      </w:pPr>
    </w:p>
    <w:p w14:paraId="6585F704" w14:textId="77777777" w:rsidR="0096243B" w:rsidRDefault="0096243B" w:rsidP="0096243B">
      <w:pPr>
        <w:spacing w:line="360" w:lineRule="auto"/>
        <w:jc w:val="both"/>
        <w:rPr>
          <w:rFonts w:asciiTheme="minorHAnsi" w:hAnsiTheme="minorHAnsi" w:cstheme="minorHAnsi"/>
          <w:b/>
          <w:bCs/>
          <w:color w:val="5A5B5B"/>
        </w:rPr>
      </w:pPr>
    </w:p>
    <w:p w14:paraId="5F62497D" w14:textId="77777777" w:rsidR="0096243B" w:rsidRDefault="0096243B" w:rsidP="0096243B">
      <w:pPr>
        <w:spacing w:line="360" w:lineRule="auto"/>
        <w:jc w:val="both"/>
        <w:rPr>
          <w:rFonts w:asciiTheme="minorHAnsi" w:hAnsiTheme="minorHAnsi" w:cstheme="minorHAnsi"/>
          <w:b/>
          <w:bCs/>
          <w:color w:val="5A5B5B"/>
        </w:rPr>
      </w:pPr>
    </w:p>
    <w:p w14:paraId="024ED72C" w14:textId="72B6806C" w:rsidR="00F019F8" w:rsidRDefault="00F019F8" w:rsidP="0096243B">
      <w:pPr>
        <w:rPr>
          <w:b/>
        </w:rPr>
      </w:pPr>
    </w:p>
    <w:p w14:paraId="532D0186" w14:textId="77777777" w:rsidR="0096243B" w:rsidRDefault="0096243B" w:rsidP="0096243B">
      <w:pPr>
        <w:jc w:val="center"/>
        <w:rPr>
          <w:b/>
        </w:rPr>
      </w:pPr>
    </w:p>
    <w:p w14:paraId="1EFB496B" w14:textId="77777777" w:rsidR="0096243B" w:rsidRDefault="0096243B" w:rsidP="0096243B">
      <w:pPr>
        <w:jc w:val="center"/>
        <w:rPr>
          <w:b/>
        </w:rPr>
      </w:pPr>
    </w:p>
    <w:p w14:paraId="6926F7F1" w14:textId="5FC15E22" w:rsidR="0096243B" w:rsidRDefault="0096243B" w:rsidP="0096243B">
      <w:pPr>
        <w:rPr>
          <w:b/>
        </w:rPr>
      </w:pPr>
      <w:r>
        <w:rPr>
          <w:b/>
        </w:rPr>
        <w:t>Content</w:t>
      </w:r>
    </w:p>
    <w:p w14:paraId="30A3801C" w14:textId="1CD2472B" w:rsidR="0096243B" w:rsidRDefault="0096243B" w:rsidP="0096243B">
      <w:pPr>
        <w:pStyle w:val="ListParagraph"/>
        <w:numPr>
          <w:ilvl w:val="0"/>
          <w:numId w:val="14"/>
        </w:numPr>
        <w:rPr>
          <w:b/>
        </w:rPr>
      </w:pPr>
      <w:r>
        <w:rPr>
          <w:b/>
        </w:rPr>
        <w:t>Context</w:t>
      </w:r>
    </w:p>
    <w:p w14:paraId="4A01005B" w14:textId="791980CD" w:rsidR="00D667AD" w:rsidRPr="0096243B" w:rsidRDefault="00D667AD" w:rsidP="0096243B">
      <w:pPr>
        <w:pStyle w:val="ListParagraph"/>
        <w:numPr>
          <w:ilvl w:val="0"/>
          <w:numId w:val="14"/>
        </w:numPr>
        <w:rPr>
          <w:b/>
        </w:rPr>
      </w:pPr>
      <w:r>
        <w:rPr>
          <w:b/>
        </w:rPr>
        <w:t>Local practice guidance framework</w:t>
      </w:r>
    </w:p>
    <w:p w14:paraId="101F9F61" w14:textId="77777777" w:rsidR="0096243B" w:rsidRDefault="0096243B" w:rsidP="0096243B">
      <w:pPr>
        <w:rPr>
          <w:b/>
        </w:rPr>
      </w:pPr>
    </w:p>
    <w:p w14:paraId="226DD2AC" w14:textId="77777777" w:rsidR="0096243B" w:rsidRDefault="0096243B" w:rsidP="0096243B">
      <w:pPr>
        <w:rPr>
          <w:b/>
        </w:rPr>
      </w:pPr>
    </w:p>
    <w:p w14:paraId="782648E2" w14:textId="77777777" w:rsidR="0096243B" w:rsidRDefault="0096243B" w:rsidP="0096243B">
      <w:pPr>
        <w:rPr>
          <w:b/>
        </w:rPr>
      </w:pPr>
    </w:p>
    <w:p w14:paraId="3D8F5B05" w14:textId="77777777" w:rsidR="0096243B" w:rsidRDefault="0096243B" w:rsidP="0096243B">
      <w:pPr>
        <w:rPr>
          <w:b/>
        </w:rPr>
      </w:pPr>
    </w:p>
    <w:p w14:paraId="03989192" w14:textId="77777777" w:rsidR="0096243B" w:rsidRDefault="0096243B" w:rsidP="0096243B">
      <w:pPr>
        <w:rPr>
          <w:b/>
        </w:rPr>
      </w:pPr>
    </w:p>
    <w:p w14:paraId="3D9075D9" w14:textId="77777777" w:rsidR="0096243B" w:rsidRDefault="0096243B" w:rsidP="0096243B">
      <w:pPr>
        <w:rPr>
          <w:b/>
        </w:rPr>
      </w:pPr>
    </w:p>
    <w:p w14:paraId="005C8466" w14:textId="77777777" w:rsidR="0096243B" w:rsidRDefault="0096243B" w:rsidP="0096243B">
      <w:pPr>
        <w:rPr>
          <w:b/>
        </w:rPr>
      </w:pPr>
    </w:p>
    <w:p w14:paraId="2E441DA6" w14:textId="77777777" w:rsidR="0096243B" w:rsidRDefault="0096243B" w:rsidP="0096243B">
      <w:pPr>
        <w:rPr>
          <w:b/>
        </w:rPr>
      </w:pPr>
    </w:p>
    <w:p w14:paraId="506C3DF1" w14:textId="77777777" w:rsidR="0096243B" w:rsidRDefault="0096243B" w:rsidP="0096243B">
      <w:pPr>
        <w:rPr>
          <w:b/>
        </w:rPr>
      </w:pPr>
    </w:p>
    <w:p w14:paraId="5274A3E9" w14:textId="77777777" w:rsidR="0096243B" w:rsidRDefault="0096243B" w:rsidP="0096243B">
      <w:pPr>
        <w:rPr>
          <w:b/>
        </w:rPr>
      </w:pPr>
    </w:p>
    <w:p w14:paraId="0CFD6D5F" w14:textId="77777777" w:rsidR="0096243B" w:rsidRDefault="0096243B" w:rsidP="0096243B">
      <w:pPr>
        <w:rPr>
          <w:b/>
        </w:rPr>
      </w:pPr>
    </w:p>
    <w:p w14:paraId="15A0C44A" w14:textId="77777777" w:rsidR="0096243B" w:rsidRDefault="0096243B" w:rsidP="0096243B">
      <w:pPr>
        <w:rPr>
          <w:b/>
        </w:rPr>
      </w:pPr>
    </w:p>
    <w:p w14:paraId="629D619C" w14:textId="77777777" w:rsidR="0096243B" w:rsidRDefault="0096243B" w:rsidP="0096243B">
      <w:pPr>
        <w:rPr>
          <w:b/>
        </w:rPr>
      </w:pPr>
    </w:p>
    <w:p w14:paraId="577AD296" w14:textId="77777777" w:rsidR="0096243B" w:rsidRDefault="0096243B" w:rsidP="0096243B">
      <w:pPr>
        <w:rPr>
          <w:b/>
        </w:rPr>
      </w:pPr>
    </w:p>
    <w:p w14:paraId="3FDFF48D" w14:textId="77777777" w:rsidR="0096243B" w:rsidRDefault="0096243B" w:rsidP="0096243B">
      <w:pPr>
        <w:rPr>
          <w:b/>
        </w:rPr>
      </w:pPr>
    </w:p>
    <w:p w14:paraId="0B92BB44" w14:textId="77777777" w:rsidR="0096243B" w:rsidRDefault="0096243B" w:rsidP="0096243B">
      <w:pPr>
        <w:rPr>
          <w:b/>
        </w:rPr>
      </w:pPr>
    </w:p>
    <w:p w14:paraId="4563F5B2" w14:textId="77777777" w:rsidR="0096243B" w:rsidRDefault="0096243B" w:rsidP="0096243B">
      <w:pPr>
        <w:rPr>
          <w:b/>
        </w:rPr>
      </w:pPr>
    </w:p>
    <w:p w14:paraId="69CA6560" w14:textId="77777777" w:rsidR="0096243B" w:rsidRDefault="0096243B" w:rsidP="0096243B">
      <w:pPr>
        <w:rPr>
          <w:b/>
        </w:rPr>
      </w:pPr>
    </w:p>
    <w:p w14:paraId="5B8E1C2E" w14:textId="77777777" w:rsidR="0096243B" w:rsidRDefault="0096243B" w:rsidP="0096243B">
      <w:pPr>
        <w:rPr>
          <w:b/>
        </w:rPr>
      </w:pPr>
    </w:p>
    <w:p w14:paraId="10C7B4A4" w14:textId="77777777" w:rsidR="0096243B" w:rsidRDefault="0096243B" w:rsidP="0096243B">
      <w:pPr>
        <w:rPr>
          <w:b/>
        </w:rPr>
      </w:pPr>
    </w:p>
    <w:p w14:paraId="678698C2" w14:textId="77777777" w:rsidR="0096243B" w:rsidRDefault="0096243B" w:rsidP="0096243B">
      <w:pPr>
        <w:rPr>
          <w:b/>
        </w:rPr>
      </w:pPr>
    </w:p>
    <w:p w14:paraId="43D62B5A" w14:textId="77777777" w:rsidR="0096243B" w:rsidRDefault="0096243B" w:rsidP="0096243B">
      <w:pPr>
        <w:rPr>
          <w:b/>
        </w:rPr>
      </w:pPr>
    </w:p>
    <w:p w14:paraId="53FB47D1" w14:textId="77777777" w:rsidR="0096243B" w:rsidRDefault="0096243B" w:rsidP="0096243B">
      <w:pPr>
        <w:rPr>
          <w:b/>
        </w:rPr>
      </w:pPr>
    </w:p>
    <w:p w14:paraId="784A2C79" w14:textId="77777777" w:rsidR="0096243B" w:rsidRDefault="0096243B" w:rsidP="0096243B">
      <w:pPr>
        <w:rPr>
          <w:b/>
        </w:rPr>
      </w:pPr>
    </w:p>
    <w:p w14:paraId="19C88371" w14:textId="77777777" w:rsidR="0096243B" w:rsidRDefault="0096243B" w:rsidP="0096243B">
      <w:pPr>
        <w:rPr>
          <w:b/>
        </w:rPr>
      </w:pPr>
    </w:p>
    <w:p w14:paraId="615E4776" w14:textId="77777777" w:rsidR="0096243B" w:rsidRDefault="0096243B" w:rsidP="0096243B">
      <w:pPr>
        <w:rPr>
          <w:b/>
        </w:rPr>
      </w:pPr>
    </w:p>
    <w:p w14:paraId="04EB6C67" w14:textId="77777777" w:rsidR="0096243B" w:rsidRDefault="0096243B" w:rsidP="0096243B">
      <w:pPr>
        <w:rPr>
          <w:b/>
        </w:rPr>
      </w:pPr>
    </w:p>
    <w:p w14:paraId="398B9778" w14:textId="78E85AAC" w:rsidR="008C32D4" w:rsidRPr="0096243B" w:rsidRDefault="00A86329" w:rsidP="0096243B">
      <w:pPr>
        <w:rPr>
          <w:b/>
        </w:rPr>
      </w:pPr>
      <w:r w:rsidRPr="0096243B">
        <w:rPr>
          <w:b/>
        </w:rPr>
        <w:t xml:space="preserve">                                                                                                                  </w:t>
      </w:r>
    </w:p>
    <w:p w14:paraId="70C0EFF3" w14:textId="77777777" w:rsidR="00CD4CFC" w:rsidRPr="008C32D4" w:rsidRDefault="00A86329" w:rsidP="00310F7E">
      <w:pPr>
        <w:pStyle w:val="ListParagraph"/>
        <w:numPr>
          <w:ilvl w:val="0"/>
          <w:numId w:val="13"/>
        </w:numPr>
        <w:pBdr>
          <w:top w:val="nil"/>
          <w:left w:val="nil"/>
          <w:bottom w:val="nil"/>
          <w:right w:val="nil"/>
          <w:between w:val="nil"/>
        </w:pBdr>
        <w:rPr>
          <w:b/>
          <w:color w:val="000000"/>
        </w:rPr>
      </w:pPr>
      <w:r w:rsidRPr="00657C84">
        <w:rPr>
          <w:b/>
          <w:color w:val="000000"/>
        </w:rPr>
        <w:t>Context</w:t>
      </w:r>
    </w:p>
    <w:p w14:paraId="34C22414" w14:textId="7723C635" w:rsidR="00D630FE" w:rsidRDefault="00A86329">
      <w:r>
        <w:t>This protocol has been developed</w:t>
      </w:r>
      <w:r w:rsidR="00011B99">
        <w:t xml:space="preserve"> to </w:t>
      </w:r>
      <w:r w:rsidR="00A96EC3">
        <w:t>ensure</w:t>
      </w:r>
      <w:r w:rsidR="00A56E98">
        <w:t xml:space="preserve"> </w:t>
      </w:r>
      <w:r w:rsidR="00011B99">
        <w:t>that children and young people</w:t>
      </w:r>
      <w:r w:rsidR="00A96EC3">
        <w:t xml:space="preserve"> within</w:t>
      </w:r>
      <w:r w:rsidR="00310F7E">
        <w:t xml:space="preserve"> the</w:t>
      </w:r>
      <w:r w:rsidR="00A96EC3">
        <w:t xml:space="preserve"> youth justice system</w:t>
      </w:r>
      <w:r w:rsidR="00011B99">
        <w:t xml:space="preserve"> are supported through </w:t>
      </w:r>
      <w:r w:rsidR="00C524A7">
        <w:t xml:space="preserve">effective information sharing and coordination of support of children special education needs and disabilities by the Youth Offending and </w:t>
      </w:r>
      <w:r w:rsidR="008E2B14">
        <w:t>Special</w:t>
      </w:r>
      <w:r w:rsidR="00C524A7">
        <w:t xml:space="preserve"> Education Needs services. </w:t>
      </w:r>
    </w:p>
    <w:p w14:paraId="16EEF533" w14:textId="77777777" w:rsidR="00FD40C8" w:rsidRDefault="00E27AEA" w:rsidP="00FD40C8">
      <w:r>
        <w:t xml:space="preserve">This </w:t>
      </w:r>
      <w:r w:rsidR="002B3FFE">
        <w:t>protocol of joined working covers</w:t>
      </w:r>
      <w:r w:rsidR="005C4938">
        <w:t xml:space="preserve"> arrangements for joined up working and </w:t>
      </w:r>
      <w:r w:rsidR="002B3FFE">
        <w:t xml:space="preserve">support </w:t>
      </w:r>
      <w:r w:rsidR="00F41D75">
        <w:t xml:space="preserve">to be </w:t>
      </w:r>
      <w:r w:rsidR="006602B3">
        <w:t xml:space="preserve">provided to </w:t>
      </w:r>
      <w:r>
        <w:t>young people with special education needs and disabilities</w:t>
      </w:r>
      <w:r w:rsidR="00F41D75">
        <w:t>*</w:t>
      </w:r>
      <w:r>
        <w:t xml:space="preserve"> serving</w:t>
      </w:r>
      <w:r w:rsidR="006602B3">
        <w:t xml:space="preserve"> </w:t>
      </w:r>
      <w:r>
        <w:t>a sentence in the community and those in custody</w:t>
      </w:r>
      <w:r w:rsidR="00A56E98">
        <w:t xml:space="preserve">. </w:t>
      </w:r>
      <w:r w:rsidR="00D630FE">
        <w:t xml:space="preserve">The protocol </w:t>
      </w:r>
      <w:r w:rsidR="00FD40C8">
        <w:t>outline</w:t>
      </w:r>
      <w:r w:rsidR="00D630FE">
        <w:t>s</w:t>
      </w:r>
      <w:r w:rsidR="00FD40C8">
        <w:t xml:space="preserve"> professional responsibilities and accountabilities for ensuring that all children and young people with special educational needs and/or disability (SEND) that enter the youth justice have their needs appropriately assessed and met by all agencies working in a coordinated way to: </w:t>
      </w:r>
    </w:p>
    <w:p w14:paraId="68416883" w14:textId="77777777" w:rsidR="00FD40C8" w:rsidRDefault="00FD40C8" w:rsidP="00FD40C8">
      <w:pPr>
        <w:numPr>
          <w:ilvl w:val="0"/>
          <w:numId w:val="3"/>
        </w:numPr>
        <w:pBdr>
          <w:top w:val="nil"/>
          <w:left w:val="nil"/>
          <w:bottom w:val="nil"/>
          <w:right w:val="nil"/>
          <w:between w:val="nil"/>
        </w:pBdr>
        <w:spacing w:after="0"/>
        <w:rPr>
          <w:color w:val="000000"/>
        </w:rPr>
      </w:pPr>
      <w:r>
        <w:t>promote the welfare</w:t>
      </w:r>
      <w:r>
        <w:rPr>
          <w:color w:val="000000"/>
        </w:rPr>
        <w:t xml:space="preserve"> and well-being of children with SEND within youth justice; </w:t>
      </w:r>
    </w:p>
    <w:p w14:paraId="30535244" w14:textId="77777777" w:rsidR="00FD40C8" w:rsidRDefault="00FD40C8" w:rsidP="00FD40C8">
      <w:pPr>
        <w:numPr>
          <w:ilvl w:val="0"/>
          <w:numId w:val="3"/>
        </w:numPr>
        <w:pBdr>
          <w:top w:val="nil"/>
          <w:left w:val="nil"/>
          <w:bottom w:val="nil"/>
          <w:right w:val="nil"/>
          <w:between w:val="nil"/>
        </w:pBdr>
        <w:spacing w:after="0"/>
        <w:rPr>
          <w:color w:val="000000"/>
        </w:rPr>
      </w:pPr>
      <w:r>
        <w:rPr>
          <w:color w:val="000000"/>
        </w:rPr>
        <w:t xml:space="preserve">ensure that children with SEND can access support they need to meet their needs and to successfully serve their sentence either in the community or in custody to help them to rehabilitate and achieve good outcomes </w:t>
      </w:r>
    </w:p>
    <w:p w14:paraId="0787CB08" w14:textId="77777777" w:rsidR="00FD40C8" w:rsidRDefault="00FD40C8" w:rsidP="00FD40C8">
      <w:pPr>
        <w:numPr>
          <w:ilvl w:val="0"/>
          <w:numId w:val="3"/>
        </w:numPr>
        <w:pBdr>
          <w:top w:val="nil"/>
          <w:left w:val="nil"/>
          <w:bottom w:val="nil"/>
          <w:right w:val="nil"/>
          <w:between w:val="nil"/>
        </w:pBdr>
        <w:spacing w:after="0"/>
        <w:rPr>
          <w:color w:val="000000"/>
        </w:rPr>
      </w:pPr>
      <w:r>
        <w:rPr>
          <w:color w:val="000000"/>
        </w:rPr>
        <w:t xml:space="preserve">effectively safeguard children and young people with SEND whilst in youth justice in a considered way accounting for the SEND support they need </w:t>
      </w:r>
    </w:p>
    <w:p w14:paraId="7F849A97" w14:textId="77777777" w:rsidR="00FD40C8" w:rsidRDefault="00FD40C8" w:rsidP="00FD40C8">
      <w:pPr>
        <w:numPr>
          <w:ilvl w:val="0"/>
          <w:numId w:val="3"/>
        </w:numPr>
        <w:pBdr>
          <w:top w:val="nil"/>
          <w:left w:val="nil"/>
          <w:bottom w:val="nil"/>
          <w:right w:val="nil"/>
          <w:between w:val="nil"/>
        </w:pBdr>
        <w:rPr>
          <w:color w:val="000000"/>
        </w:rPr>
      </w:pPr>
      <w:r>
        <w:rPr>
          <w:color w:val="000000"/>
        </w:rPr>
        <w:t xml:space="preserve">ensure timely and joined up approach to the annual review of the EHCP for children and young people in youth justice to ensure their needs continue to be effectively met to help them to achieve positive outcomes </w:t>
      </w:r>
    </w:p>
    <w:p w14:paraId="1D2B84E6" w14:textId="77777777" w:rsidR="00011B99" w:rsidRDefault="00FD40C8">
      <w:r>
        <w:t xml:space="preserve">This protocol is underpinned by the Enfield </w:t>
      </w:r>
      <w:r w:rsidR="009555FB">
        <w:t xml:space="preserve">Council’s </w:t>
      </w:r>
      <w:r w:rsidR="00F75F04">
        <w:t xml:space="preserve">behaviors and specifically </w:t>
      </w:r>
      <w:r>
        <w:t xml:space="preserve">ethos that we all take responsibility for children with SEND and work in partnership to help these children and their families to help them thrive and achieve their best potential whilst preventing further re-offending and protecting these children from harm or causing harm to others.  </w:t>
      </w:r>
    </w:p>
    <w:p w14:paraId="299630B7" w14:textId="77777777" w:rsidR="000E1929" w:rsidRPr="00DE2A2B" w:rsidRDefault="000E1929">
      <w:r w:rsidRPr="00DE2A2B">
        <w:t xml:space="preserve">This protocol is </w:t>
      </w:r>
      <w:r w:rsidR="00FE04E0">
        <w:t xml:space="preserve">informed </w:t>
      </w:r>
      <w:r w:rsidRPr="00DE2A2B">
        <w:t xml:space="preserve">by the following relevant legislation: </w:t>
      </w:r>
    </w:p>
    <w:p w14:paraId="01D7A910" w14:textId="77777777" w:rsidR="000E1929" w:rsidRDefault="00A86329" w:rsidP="000E1929">
      <w:pPr>
        <w:pStyle w:val="ListParagraph"/>
        <w:numPr>
          <w:ilvl w:val="0"/>
          <w:numId w:val="6"/>
        </w:numPr>
      </w:pPr>
      <w:r>
        <w:t>Children and Families Act (2014),</w:t>
      </w:r>
      <w:r w:rsidR="00011B99">
        <w:t xml:space="preserve"> (s70-75, 28,</w:t>
      </w:r>
      <w:r w:rsidR="00A02E8B">
        <w:t>31, &amp;</w:t>
      </w:r>
      <w:r w:rsidR="00011B99">
        <w:t xml:space="preserve"> 77) </w:t>
      </w:r>
    </w:p>
    <w:p w14:paraId="497D705A" w14:textId="77777777" w:rsidR="000E1929" w:rsidRDefault="00011B99" w:rsidP="000E1929">
      <w:pPr>
        <w:pStyle w:val="ListParagraph"/>
        <w:numPr>
          <w:ilvl w:val="0"/>
          <w:numId w:val="6"/>
        </w:numPr>
      </w:pPr>
      <w:r>
        <w:t xml:space="preserve">Crime and Disorder Act 1989 </w:t>
      </w:r>
    </w:p>
    <w:p w14:paraId="6C4C069C" w14:textId="77777777" w:rsidR="000E1929" w:rsidRDefault="00011B99" w:rsidP="000E1929">
      <w:pPr>
        <w:pStyle w:val="ListParagraph"/>
        <w:numPr>
          <w:ilvl w:val="0"/>
          <w:numId w:val="6"/>
        </w:numPr>
      </w:pPr>
      <w:r>
        <w:t xml:space="preserve">Section 39A, Section 52B of the Education Act 1996, </w:t>
      </w:r>
    </w:p>
    <w:p w14:paraId="3BA67E51" w14:textId="77777777" w:rsidR="000E1929" w:rsidRDefault="00011B99" w:rsidP="000E1929">
      <w:pPr>
        <w:pStyle w:val="ListParagraph"/>
        <w:numPr>
          <w:ilvl w:val="0"/>
          <w:numId w:val="6"/>
        </w:numPr>
      </w:pPr>
      <w:r>
        <w:t>Section 17 of the Children’s Act 1989</w:t>
      </w:r>
    </w:p>
    <w:p w14:paraId="7D48B5C6" w14:textId="77777777" w:rsidR="00011B99" w:rsidRDefault="00011B99" w:rsidP="00DE2A2B">
      <w:pPr>
        <w:pStyle w:val="ListParagraph"/>
        <w:numPr>
          <w:ilvl w:val="0"/>
          <w:numId w:val="6"/>
        </w:numPr>
      </w:pPr>
      <w:r>
        <w:t>SEND Code of Practice 2015</w:t>
      </w:r>
    </w:p>
    <w:p w14:paraId="697270A7" w14:textId="77777777" w:rsidR="00011B99" w:rsidRDefault="00011B99"/>
    <w:p w14:paraId="66589D18" w14:textId="77777777" w:rsidR="00FD40C8" w:rsidRDefault="00F41D75">
      <w:r>
        <w:t xml:space="preserve">*(including those with an existing Education Health Care Plan as well as those </w:t>
      </w:r>
      <w:r w:rsidR="00995F79">
        <w:t>w</w:t>
      </w:r>
      <w:r>
        <w:t xml:space="preserve">here there is a requirement for one)  </w:t>
      </w:r>
    </w:p>
    <w:p w14:paraId="4D417A93" w14:textId="6EDA62D4" w:rsidR="003824FE" w:rsidRDefault="00FE04E0">
      <w:r>
        <w:t xml:space="preserve">Note: We recognise that </w:t>
      </w:r>
      <w:r w:rsidR="00A02E8B">
        <w:t>children</w:t>
      </w:r>
      <w:r w:rsidR="00310F7E">
        <w:t>/YPS</w:t>
      </w:r>
      <w:r>
        <w:t xml:space="preserve"> with SEND often have mental health needs and therefore require mental health support which </w:t>
      </w:r>
      <w:r w:rsidR="00E15813">
        <w:t xml:space="preserve">must be integral within the provision of support and reflected within the </w:t>
      </w:r>
      <w:r w:rsidR="00310F7E">
        <w:t>EHCP</w:t>
      </w:r>
      <w:r w:rsidR="00E15813">
        <w:t xml:space="preserve">s. </w:t>
      </w:r>
    </w:p>
    <w:p w14:paraId="64084047" w14:textId="77777777" w:rsidR="003824FE" w:rsidRDefault="003824FE"/>
    <w:p w14:paraId="2B96CCB2" w14:textId="77777777" w:rsidR="003824FE" w:rsidRDefault="003824FE"/>
    <w:p w14:paraId="53378787" w14:textId="77777777" w:rsidR="003824FE" w:rsidRDefault="003824FE"/>
    <w:p w14:paraId="14572F18" w14:textId="77777777" w:rsidR="003824FE" w:rsidRDefault="003824FE"/>
    <w:p w14:paraId="6FB67885" w14:textId="77777777" w:rsidR="00CD4CFC" w:rsidRPr="0074306E" w:rsidRDefault="000F32E4" w:rsidP="00310F7E">
      <w:pPr>
        <w:pStyle w:val="ListParagraph"/>
        <w:numPr>
          <w:ilvl w:val="0"/>
          <w:numId w:val="13"/>
        </w:numPr>
        <w:rPr>
          <w:b/>
          <w:color w:val="000000"/>
        </w:rPr>
      </w:pPr>
      <w:r>
        <w:rPr>
          <w:b/>
          <w:color w:val="000000"/>
        </w:rPr>
        <w:t xml:space="preserve"> </w:t>
      </w:r>
      <w:r w:rsidR="00A86329" w:rsidRPr="00657C84">
        <w:rPr>
          <w:b/>
          <w:color w:val="000000"/>
        </w:rPr>
        <w:t xml:space="preserve">Local practice guidance framework </w:t>
      </w:r>
    </w:p>
    <w:tbl>
      <w:tblPr>
        <w:tblStyle w:val="a"/>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550"/>
        <w:gridCol w:w="3006"/>
      </w:tblGrid>
      <w:tr w:rsidR="00CD4CFC" w14:paraId="24217F3E" w14:textId="77777777" w:rsidTr="000B23D3">
        <w:trPr>
          <w:tblHeader/>
        </w:trPr>
        <w:tc>
          <w:tcPr>
            <w:tcW w:w="1696" w:type="dxa"/>
            <w:shd w:val="clear" w:color="auto" w:fill="BFBFBF"/>
          </w:tcPr>
          <w:p w14:paraId="463A6720" w14:textId="77777777" w:rsidR="00CD4CFC" w:rsidRDefault="00A86329">
            <w:pPr>
              <w:rPr>
                <w:b/>
              </w:rPr>
            </w:pPr>
            <w:r>
              <w:rPr>
                <w:b/>
              </w:rPr>
              <w:t xml:space="preserve">Area of work/support </w:t>
            </w:r>
          </w:p>
        </w:tc>
        <w:tc>
          <w:tcPr>
            <w:tcW w:w="4550" w:type="dxa"/>
            <w:shd w:val="clear" w:color="auto" w:fill="BFBFBF"/>
          </w:tcPr>
          <w:p w14:paraId="4993042D" w14:textId="77777777" w:rsidR="00CD4CFC" w:rsidRDefault="00A86329">
            <w:pPr>
              <w:rPr>
                <w:b/>
              </w:rPr>
            </w:pPr>
            <w:r>
              <w:rPr>
                <w:b/>
              </w:rPr>
              <w:t xml:space="preserve">Youth </w:t>
            </w:r>
            <w:r w:rsidR="000B23D3">
              <w:rPr>
                <w:b/>
              </w:rPr>
              <w:t xml:space="preserve">Offending Service </w:t>
            </w:r>
            <w:r>
              <w:rPr>
                <w:b/>
              </w:rPr>
              <w:t xml:space="preserve">role and responsibilities </w:t>
            </w:r>
          </w:p>
        </w:tc>
        <w:tc>
          <w:tcPr>
            <w:tcW w:w="3006" w:type="dxa"/>
            <w:shd w:val="clear" w:color="auto" w:fill="BFBFBF"/>
          </w:tcPr>
          <w:p w14:paraId="28140C1D" w14:textId="77777777" w:rsidR="00CD4CFC" w:rsidRDefault="00A86329">
            <w:pPr>
              <w:rPr>
                <w:b/>
              </w:rPr>
            </w:pPr>
            <w:r>
              <w:rPr>
                <w:b/>
              </w:rPr>
              <w:t xml:space="preserve">Special Education Needs and Disability Service role and responsibilities </w:t>
            </w:r>
          </w:p>
        </w:tc>
      </w:tr>
      <w:tr w:rsidR="00CD4CFC" w14:paraId="7FB9C504" w14:textId="77777777" w:rsidTr="00006DCF">
        <w:tc>
          <w:tcPr>
            <w:tcW w:w="1696" w:type="dxa"/>
          </w:tcPr>
          <w:p w14:paraId="341B24AC" w14:textId="77777777" w:rsidR="00CD4CFC" w:rsidRDefault="00A86329">
            <w:pPr>
              <w:rPr>
                <w:b/>
              </w:rPr>
            </w:pPr>
            <w:r>
              <w:rPr>
                <w:b/>
              </w:rPr>
              <w:t>Assessment of need</w:t>
            </w:r>
          </w:p>
        </w:tc>
        <w:tc>
          <w:tcPr>
            <w:tcW w:w="4550" w:type="dxa"/>
          </w:tcPr>
          <w:p w14:paraId="105AA857" w14:textId="45712F2B" w:rsidR="00CD4CFC" w:rsidRDefault="00A86329">
            <w:r>
              <w:t xml:space="preserve">The </w:t>
            </w:r>
            <w:r w:rsidR="00D709FA">
              <w:t>YJS</w:t>
            </w:r>
            <w:r w:rsidR="00F13244">
              <w:t xml:space="preserve"> Supervising Case Officer </w:t>
            </w:r>
            <w:r>
              <w:t xml:space="preserve">will be </w:t>
            </w:r>
            <w:r w:rsidR="00061AB5">
              <w:t xml:space="preserve">responsible </w:t>
            </w:r>
            <w:r>
              <w:t>for liais</w:t>
            </w:r>
            <w:r w:rsidR="00FD40C8">
              <w:t>ing</w:t>
            </w:r>
            <w:r>
              <w:t xml:space="preserve"> </w:t>
            </w:r>
            <w:r w:rsidR="00FD40C8">
              <w:t xml:space="preserve">with </w:t>
            </w:r>
            <w:r w:rsidR="00061AB5">
              <w:t xml:space="preserve">SEN </w:t>
            </w:r>
            <w:r w:rsidR="00FD40C8">
              <w:t xml:space="preserve">services to support the rights, needs, wishes and feelings </w:t>
            </w:r>
            <w:r>
              <w:t xml:space="preserve">for children and young people with SEND.  </w:t>
            </w:r>
          </w:p>
          <w:p w14:paraId="00F8BA85" w14:textId="77777777" w:rsidR="00CD4CFC" w:rsidRDefault="00CD4CFC"/>
          <w:p w14:paraId="61183A89" w14:textId="77777777" w:rsidR="00CD4CFC" w:rsidRDefault="00A86329">
            <w:r>
              <w:t>Upon entry to the Youth Justice system, all children and young people, including those with SEND (with or without an EHCP), will be assessed by the YJB stipulated assessment (ASSET plus</w:t>
            </w:r>
            <w:r w:rsidR="0018232A">
              <w:t xml:space="preserve"> for post court and OOCD assessment for pre court</w:t>
            </w:r>
            <w:r>
              <w:t xml:space="preserve">) that will </w:t>
            </w:r>
            <w:r w:rsidR="002A5B19">
              <w:t xml:space="preserve">need to </w:t>
            </w:r>
            <w:r>
              <w:t>take into consideration</w:t>
            </w:r>
            <w:r w:rsidR="00B55736">
              <w:t xml:space="preserve"> any special educational needs </w:t>
            </w:r>
            <w:r w:rsidR="009D73E7">
              <w:t>or EHCP</w:t>
            </w:r>
            <w:r>
              <w:t>.</w:t>
            </w:r>
          </w:p>
          <w:p w14:paraId="798A78C7" w14:textId="77777777" w:rsidR="00CD4CFC" w:rsidRDefault="00CD4CFC"/>
          <w:p w14:paraId="50485BE2" w14:textId="222B7012" w:rsidR="00CD4CFC" w:rsidRDefault="00A86329">
            <w:r>
              <w:t xml:space="preserve">It is the responsibility of the </w:t>
            </w:r>
            <w:r w:rsidR="00D709FA">
              <w:t>YJS</w:t>
            </w:r>
            <w:r w:rsidR="00910BFE">
              <w:t xml:space="preserve"> supervising case officer </w:t>
            </w:r>
            <w:r>
              <w:t>to research if the child or young person (CYP) has identified SEND eith</w:t>
            </w:r>
            <w:r w:rsidR="00F278B5">
              <w:t xml:space="preserve">er at SEN support or through </w:t>
            </w:r>
            <w:r>
              <w:t>EHCP.</w:t>
            </w:r>
            <w:r w:rsidR="00497783">
              <w:t xml:space="preserve"> This needs to happen via the SEN dedicated inbox</w:t>
            </w:r>
            <w:r w:rsidR="00083FF5">
              <w:t>.</w:t>
            </w:r>
          </w:p>
          <w:p w14:paraId="02F9D508" w14:textId="77777777" w:rsidR="00CD4CFC" w:rsidRDefault="00CD4CFC">
            <w:pPr>
              <w:rPr>
                <w:highlight w:val="yellow"/>
              </w:rPr>
            </w:pPr>
          </w:p>
          <w:p w14:paraId="456E44E9" w14:textId="46333153" w:rsidR="00CD4CFC" w:rsidRDefault="00A86329">
            <w:pPr>
              <w:rPr>
                <w:highlight w:val="yellow"/>
              </w:rPr>
            </w:pPr>
            <w:r>
              <w:t xml:space="preserve">The </w:t>
            </w:r>
            <w:r w:rsidR="00D709FA">
              <w:t>YJS</w:t>
            </w:r>
            <w:r w:rsidR="00AF2345">
              <w:t xml:space="preserve"> supervising </w:t>
            </w:r>
            <w:r>
              <w:t xml:space="preserve">case worker needs to ensure that the assessed needs noted in the </w:t>
            </w:r>
            <w:r w:rsidR="00B94C28">
              <w:t xml:space="preserve">EHCP </w:t>
            </w:r>
            <w:r>
              <w:t xml:space="preserve">are reflected within the Asset Plus and that the </w:t>
            </w:r>
            <w:r w:rsidR="00B94C28">
              <w:t>EHCP</w:t>
            </w:r>
            <w:r>
              <w:t xml:space="preserve"> is placed on the case file </w:t>
            </w:r>
            <w:r w:rsidR="000C2652">
              <w:t xml:space="preserve">recorded </w:t>
            </w:r>
            <w:r w:rsidR="00A02E8B">
              <w:t>on the</w:t>
            </w:r>
            <w:r>
              <w:t xml:space="preserve"> </w:t>
            </w:r>
            <w:r w:rsidR="00A02E8B">
              <w:t>Childview (</w:t>
            </w:r>
            <w:r w:rsidR="00D709FA">
              <w:t>YJS</w:t>
            </w:r>
            <w:r w:rsidR="00B50209">
              <w:t xml:space="preserve"> case management system) </w:t>
            </w:r>
          </w:p>
          <w:p w14:paraId="3256708B" w14:textId="77777777" w:rsidR="00CD4CFC" w:rsidRDefault="00CD4CFC"/>
          <w:p w14:paraId="3928636E" w14:textId="596CDBE1" w:rsidR="00CD4CFC" w:rsidRDefault="00A86329">
            <w:r>
              <w:t xml:space="preserve">If the </w:t>
            </w:r>
            <w:r w:rsidR="000C2652">
              <w:t xml:space="preserve">child/young person </w:t>
            </w:r>
            <w:r>
              <w:t xml:space="preserve">does </w:t>
            </w:r>
            <w:r>
              <w:rPr>
                <w:b/>
              </w:rPr>
              <w:t xml:space="preserve">not </w:t>
            </w:r>
            <w:r>
              <w:t>have an EHCP</w:t>
            </w:r>
            <w:r w:rsidR="00310F7E">
              <w:t>,</w:t>
            </w:r>
            <w:r>
              <w:t xml:space="preserve"> the </w:t>
            </w:r>
            <w:r w:rsidR="00D709FA">
              <w:t>YJS</w:t>
            </w:r>
            <w:r w:rsidR="00CE17AD">
              <w:t xml:space="preserve"> </w:t>
            </w:r>
            <w:r w:rsidR="00310F7E">
              <w:t>supervising case</w:t>
            </w:r>
            <w:r>
              <w:t xml:space="preserve"> </w:t>
            </w:r>
            <w:r w:rsidR="00CE17AD">
              <w:t xml:space="preserve">officer </w:t>
            </w:r>
            <w:r>
              <w:t xml:space="preserve">is expected to liaise with </w:t>
            </w:r>
            <w:r w:rsidR="00B55736">
              <w:t>the young person’s</w:t>
            </w:r>
            <w:r>
              <w:t xml:space="preserve"> parent and contact the school/college</w:t>
            </w:r>
            <w:r w:rsidR="00940073">
              <w:t>/</w:t>
            </w:r>
            <w:r w:rsidR="00D709FA">
              <w:t>YJS</w:t>
            </w:r>
            <w:r w:rsidR="00940073">
              <w:t xml:space="preserve"> EP</w:t>
            </w:r>
            <w:r>
              <w:t xml:space="preserve"> </w:t>
            </w:r>
            <w:r w:rsidR="00605689">
              <w:t xml:space="preserve">and </w:t>
            </w:r>
            <w:r>
              <w:t xml:space="preserve">ask specific questions in order to ascertain if the young person has SEND that is being supported via SEN Support. </w:t>
            </w:r>
          </w:p>
          <w:p w14:paraId="5D7B521E" w14:textId="77777777" w:rsidR="00CD4CFC" w:rsidRDefault="00CD4CFC"/>
          <w:p w14:paraId="5F0A3CF6" w14:textId="77777777" w:rsidR="00CD4CFC" w:rsidRDefault="00A86329">
            <w:r>
              <w:t>Specifically:</w:t>
            </w:r>
          </w:p>
          <w:p w14:paraId="26D19112" w14:textId="77777777" w:rsidR="00CD4CFC" w:rsidRDefault="00A86329" w:rsidP="009D73E7">
            <w:pPr>
              <w:pStyle w:val="ListParagraph"/>
              <w:numPr>
                <w:ilvl w:val="0"/>
                <w:numId w:val="5"/>
              </w:numPr>
            </w:pPr>
            <w:r>
              <w:t xml:space="preserve">Has the CYP </w:t>
            </w:r>
            <w:r w:rsidR="00FD40C8">
              <w:t xml:space="preserve">been identified as having </w:t>
            </w:r>
            <w:r>
              <w:t>SEN?</w:t>
            </w:r>
          </w:p>
          <w:p w14:paraId="50B72200" w14:textId="77777777" w:rsidR="008F7850" w:rsidRDefault="00A86329" w:rsidP="009D73E7">
            <w:pPr>
              <w:pStyle w:val="ListParagraph"/>
              <w:numPr>
                <w:ilvl w:val="0"/>
                <w:numId w:val="5"/>
              </w:numPr>
            </w:pPr>
            <w:r>
              <w:t>Whic</w:t>
            </w:r>
            <w:r w:rsidR="009D73E7">
              <w:t>h of the 4 SEN categories</w:t>
            </w:r>
            <w:r w:rsidR="00B73764">
              <w:t xml:space="preserve"> apply to the child/young person</w:t>
            </w:r>
            <w:r w:rsidR="008F7850">
              <w:t>:</w:t>
            </w:r>
            <w:r w:rsidR="009D73E7">
              <w:t xml:space="preserve"> </w:t>
            </w:r>
          </w:p>
          <w:p w14:paraId="1CA03843" w14:textId="77777777" w:rsidR="008F7850" w:rsidRDefault="009D73E7" w:rsidP="008F7850">
            <w:pPr>
              <w:ind w:left="720"/>
            </w:pPr>
            <w:r>
              <w:t xml:space="preserve">1. Communication and Interaction; </w:t>
            </w:r>
          </w:p>
          <w:p w14:paraId="499B2926" w14:textId="77777777" w:rsidR="008F7850" w:rsidRDefault="009D73E7" w:rsidP="008F7850">
            <w:pPr>
              <w:ind w:left="720"/>
            </w:pPr>
            <w:r>
              <w:t>2. Cognition and Learning;</w:t>
            </w:r>
          </w:p>
          <w:p w14:paraId="6086633B" w14:textId="77777777" w:rsidR="008F7850" w:rsidRDefault="009D73E7" w:rsidP="008F7850">
            <w:pPr>
              <w:ind w:left="720"/>
            </w:pPr>
            <w:r>
              <w:t xml:space="preserve">3. Social, Emotional and Mental Health Difficulties; </w:t>
            </w:r>
          </w:p>
          <w:p w14:paraId="1E99B2C4" w14:textId="77777777" w:rsidR="00CD4CFC" w:rsidRDefault="009D73E7" w:rsidP="008F7850">
            <w:pPr>
              <w:ind w:left="720"/>
            </w:pPr>
            <w:r>
              <w:t xml:space="preserve">4. Sensory and/or Physical Needs) apply </w:t>
            </w:r>
            <w:r w:rsidR="00FD40C8">
              <w:t>to</w:t>
            </w:r>
            <w:r>
              <w:t xml:space="preserve"> the CYP?</w:t>
            </w:r>
          </w:p>
          <w:p w14:paraId="096BC500" w14:textId="77777777" w:rsidR="008F7850" w:rsidRDefault="008F7850" w:rsidP="008F7850">
            <w:pPr>
              <w:ind w:left="360"/>
            </w:pPr>
          </w:p>
          <w:p w14:paraId="06714288" w14:textId="77777777" w:rsidR="00CD4CFC" w:rsidRDefault="00FD40C8" w:rsidP="009D73E7">
            <w:pPr>
              <w:pStyle w:val="ListParagraph"/>
              <w:numPr>
                <w:ilvl w:val="0"/>
                <w:numId w:val="5"/>
              </w:numPr>
            </w:pPr>
            <w:r>
              <w:t xml:space="preserve">How are the </w:t>
            </w:r>
            <w:r w:rsidR="00A86329">
              <w:t>needs</w:t>
            </w:r>
            <w:r>
              <w:t xml:space="preserve"> described</w:t>
            </w:r>
            <w:r w:rsidR="00A86329">
              <w:t xml:space="preserve"> within the categories?</w:t>
            </w:r>
          </w:p>
          <w:p w14:paraId="4212115B" w14:textId="158DBE0C" w:rsidR="00CD4CFC" w:rsidRDefault="00A86329" w:rsidP="009D73E7">
            <w:pPr>
              <w:pStyle w:val="ListParagraph"/>
              <w:numPr>
                <w:ilvl w:val="0"/>
                <w:numId w:val="5"/>
              </w:numPr>
            </w:pPr>
            <w:r>
              <w:t xml:space="preserve">Is there </w:t>
            </w:r>
            <w:r w:rsidR="00FD40C8">
              <w:t xml:space="preserve">any evidence of SEN support or other assessment documentation that would suggest there are additional </w:t>
            </w:r>
            <w:r w:rsidR="00310F7E">
              <w:t>needs?</w:t>
            </w:r>
            <w:r w:rsidR="00FD40C8">
              <w:t xml:space="preserve">  Are there any other</w:t>
            </w:r>
            <w:r>
              <w:t xml:space="preserve"> planning document</w:t>
            </w:r>
            <w:r w:rsidR="00FD40C8">
              <w:t>s</w:t>
            </w:r>
            <w:r>
              <w:t>?</w:t>
            </w:r>
            <w:r w:rsidR="009D73E7">
              <w:t xml:space="preserve">  </w:t>
            </w:r>
            <w:r>
              <w:t>Is there evidence of a review?</w:t>
            </w:r>
          </w:p>
          <w:p w14:paraId="4A30A181" w14:textId="77777777" w:rsidR="00605689" w:rsidRDefault="00605689" w:rsidP="009D73E7">
            <w:pPr>
              <w:pStyle w:val="ListParagraph"/>
              <w:numPr>
                <w:ilvl w:val="0"/>
                <w:numId w:val="5"/>
              </w:numPr>
            </w:pPr>
            <w:r>
              <w:t xml:space="preserve">Does the child/young person have a learning support or </w:t>
            </w:r>
            <w:r w:rsidR="00A02E8B">
              <w:t>equivalent</w:t>
            </w:r>
            <w:r>
              <w:t xml:space="preserve"> plan </w:t>
            </w:r>
            <w:r w:rsidR="00A02E8B">
              <w:t>(if</w:t>
            </w:r>
            <w:r>
              <w:t xml:space="preserve"> so to obtain this)</w:t>
            </w:r>
          </w:p>
          <w:p w14:paraId="46B0BCB6" w14:textId="77777777" w:rsidR="00CD4CFC" w:rsidRDefault="00CD4CFC"/>
          <w:p w14:paraId="05446CB6" w14:textId="4ECB3669" w:rsidR="00CD4CFC" w:rsidRPr="00F278B5" w:rsidRDefault="00A86329">
            <w:r>
              <w:t xml:space="preserve">It is the responsibility of the </w:t>
            </w:r>
            <w:r w:rsidR="00D709FA">
              <w:t>YJS</w:t>
            </w:r>
            <w:r w:rsidR="000E7B01">
              <w:t xml:space="preserve"> </w:t>
            </w:r>
            <w:r w:rsidR="00BA4309">
              <w:t>supervising</w:t>
            </w:r>
            <w:r w:rsidR="000E7B01">
              <w:t xml:space="preserve"> case officer </w:t>
            </w:r>
            <w:r>
              <w:t xml:space="preserve">to inform the </w:t>
            </w:r>
            <w:r w:rsidR="00310F7E">
              <w:t>C the</w:t>
            </w:r>
            <w:r>
              <w:t xml:space="preserve"> SEND service </w:t>
            </w:r>
            <w:r w:rsidR="00F019F8">
              <w:t>via</w:t>
            </w:r>
            <w:r w:rsidR="00993B97">
              <w:t xml:space="preserve"> </w:t>
            </w:r>
            <w:r w:rsidR="00C669CF">
              <w:t>the notification</w:t>
            </w:r>
            <w:r w:rsidR="00F019F8">
              <w:t xml:space="preserve"> to the SEN inbox requesting the information on SEN/EHCP, this will be treated by default by SEN service as a formal notification the child is known to the youth justice. </w:t>
            </w:r>
          </w:p>
        </w:tc>
        <w:tc>
          <w:tcPr>
            <w:tcW w:w="3006" w:type="dxa"/>
          </w:tcPr>
          <w:p w14:paraId="2D0B2662" w14:textId="77777777" w:rsidR="00F019F8" w:rsidRDefault="00F019F8" w:rsidP="00FD40C8"/>
          <w:p w14:paraId="1FCC5425" w14:textId="77777777" w:rsidR="00B842E8" w:rsidRDefault="00D667AD" w:rsidP="00FD40C8">
            <w:hyperlink r:id="rId12" w:history="1">
              <w:r w:rsidR="003D5A78" w:rsidRPr="003D5A78">
                <w:rPr>
                  <w:rStyle w:val="Hyperlink"/>
                </w:rPr>
                <w:t>SEN@enfield.gov.uk</w:t>
              </w:r>
            </w:hyperlink>
          </w:p>
          <w:p w14:paraId="7CC4E169" w14:textId="77777777" w:rsidR="00F019F8" w:rsidRDefault="00F019F8" w:rsidP="00FD40C8">
            <w:r w:rsidRPr="00B842E8">
              <w:t xml:space="preserve"> </w:t>
            </w:r>
            <w:r>
              <w:t xml:space="preserve"> </w:t>
            </w:r>
          </w:p>
          <w:p w14:paraId="28086E69" w14:textId="77777777" w:rsidR="00083FF5" w:rsidRDefault="00083FF5" w:rsidP="00FD40C8"/>
          <w:p w14:paraId="66806FF5" w14:textId="77777777" w:rsidR="00083FF5" w:rsidRDefault="00083FF5" w:rsidP="00FD40C8">
            <w:r>
              <w:t xml:space="preserve">Key liaison </w:t>
            </w:r>
            <w:r w:rsidR="003D57CA">
              <w:t>officers’</w:t>
            </w:r>
            <w:r>
              <w:t xml:space="preserve"> details</w:t>
            </w:r>
            <w:r w:rsidR="003D57CA">
              <w:t>:</w:t>
            </w:r>
          </w:p>
          <w:p w14:paraId="68540496" w14:textId="77777777" w:rsidR="003D57CA" w:rsidRDefault="003D57CA" w:rsidP="00FD40C8"/>
          <w:p w14:paraId="7A40CE9F" w14:textId="77777777" w:rsidR="00DF4492" w:rsidRDefault="003D57CA" w:rsidP="00DF4492">
            <w:pPr>
              <w:pStyle w:val="CommentText"/>
            </w:pPr>
            <w:r>
              <w:t xml:space="preserve">Meghi Stavrinos - Senior SEND Advisory Officer </w:t>
            </w:r>
          </w:p>
          <w:p w14:paraId="2343ABB1" w14:textId="77777777" w:rsidR="003D57CA" w:rsidRDefault="00D667AD" w:rsidP="00B842E8">
            <w:pPr>
              <w:pStyle w:val="CommentText"/>
            </w:pPr>
            <w:hyperlink r:id="rId13" w:history="1">
              <w:r w:rsidR="00446142" w:rsidRPr="00446142">
                <w:rPr>
                  <w:rStyle w:val="Hyperlink"/>
                </w:rPr>
                <w:t>meghi.stavrinos@enfield.gov.uk</w:t>
              </w:r>
            </w:hyperlink>
          </w:p>
          <w:p w14:paraId="761E5793" w14:textId="77777777" w:rsidR="00446142" w:rsidRDefault="00446142" w:rsidP="00DF4492">
            <w:pPr>
              <w:pStyle w:val="CommentText"/>
            </w:pPr>
          </w:p>
          <w:p w14:paraId="05129E0A" w14:textId="77777777" w:rsidR="003D57CA" w:rsidRDefault="003D57CA" w:rsidP="00B842E8">
            <w:pPr>
              <w:pStyle w:val="CommentText"/>
            </w:pPr>
            <w:r>
              <w:t xml:space="preserve">Tanzila Aziz – SEND Advisory Officer </w:t>
            </w:r>
            <w:hyperlink r:id="rId14" w:history="1">
              <w:r w:rsidRPr="001E6C43">
                <w:rPr>
                  <w:rStyle w:val="Hyperlink"/>
                </w:rPr>
                <w:t>tanzila.aziz@enfield.gov.uk</w:t>
              </w:r>
            </w:hyperlink>
          </w:p>
          <w:p w14:paraId="36458E05" w14:textId="77777777" w:rsidR="00446142" w:rsidRDefault="00446142" w:rsidP="003D57CA"/>
          <w:p w14:paraId="25662BFC" w14:textId="77777777" w:rsidR="003D57CA" w:rsidRDefault="003D57CA" w:rsidP="003D57CA">
            <w:r>
              <w:t>Ceyda Ahmet – Business Support Officer</w:t>
            </w:r>
          </w:p>
          <w:p w14:paraId="5BB2380A" w14:textId="77777777" w:rsidR="00446142" w:rsidRDefault="00D667AD" w:rsidP="003D57CA">
            <w:hyperlink r:id="rId15" w:history="1">
              <w:r w:rsidR="00B842E8" w:rsidRPr="00564106">
                <w:rPr>
                  <w:rStyle w:val="Hyperlink"/>
                </w:rPr>
                <w:t>Ceyda.ahmet@enfield.gov.uk</w:t>
              </w:r>
            </w:hyperlink>
          </w:p>
          <w:p w14:paraId="5F1CBB23" w14:textId="77777777" w:rsidR="00B842E8" w:rsidRDefault="00B842E8" w:rsidP="003D57CA"/>
          <w:p w14:paraId="6C440FF2" w14:textId="77777777" w:rsidR="00AB23C8" w:rsidRDefault="00AB23C8" w:rsidP="003D57CA"/>
          <w:p w14:paraId="0A2495C7" w14:textId="77777777" w:rsidR="00AB23C8" w:rsidRDefault="00AB23C8" w:rsidP="003D57CA"/>
          <w:p w14:paraId="3892A545" w14:textId="35B83804" w:rsidR="00AB23C8" w:rsidRDefault="00AB23C8" w:rsidP="003D57CA">
            <w:r>
              <w:t xml:space="preserve">All </w:t>
            </w:r>
            <w:r w:rsidR="00D709FA">
              <w:t>YJS</w:t>
            </w:r>
            <w:r>
              <w:t xml:space="preserve"> requests for conformation if the young person is known to the SEN</w:t>
            </w:r>
            <w:r w:rsidR="003D5A78">
              <w:t>D</w:t>
            </w:r>
            <w:r>
              <w:t xml:space="preserve"> service will be treated by default by the SEN</w:t>
            </w:r>
            <w:r w:rsidR="003D5A78">
              <w:t>D</w:t>
            </w:r>
            <w:r>
              <w:t xml:space="preserve"> service as formal notification that these children have entered criminal justice.</w:t>
            </w:r>
          </w:p>
          <w:p w14:paraId="6CDB27D3" w14:textId="77777777" w:rsidR="00F81BD4" w:rsidRDefault="00F81BD4" w:rsidP="00FD40C8"/>
          <w:p w14:paraId="2E93A8BD" w14:textId="77777777" w:rsidR="00CD4CFC" w:rsidRDefault="00CD4CFC"/>
          <w:p w14:paraId="71BD2177" w14:textId="77777777" w:rsidR="00CD4CFC" w:rsidRDefault="00CD4CFC" w:rsidP="009D73E7"/>
        </w:tc>
      </w:tr>
      <w:tr w:rsidR="00CD4CFC" w14:paraId="65641742" w14:textId="77777777" w:rsidTr="00006DCF">
        <w:tc>
          <w:tcPr>
            <w:tcW w:w="1696" w:type="dxa"/>
          </w:tcPr>
          <w:p w14:paraId="14C83526" w14:textId="77777777" w:rsidR="00CD4CFC" w:rsidRDefault="00A86329">
            <w:pPr>
              <w:rPr>
                <w:b/>
              </w:rPr>
            </w:pPr>
            <w:r>
              <w:rPr>
                <w:b/>
              </w:rPr>
              <w:t xml:space="preserve">Pre-sentence report </w:t>
            </w:r>
          </w:p>
        </w:tc>
        <w:tc>
          <w:tcPr>
            <w:tcW w:w="4550" w:type="dxa"/>
          </w:tcPr>
          <w:p w14:paraId="5FABAEAC" w14:textId="5AE638EB" w:rsidR="00CD4CFC" w:rsidRDefault="00D709FA">
            <w:r>
              <w:t>YJS</w:t>
            </w:r>
            <w:r w:rsidR="00CA18E9">
              <w:t xml:space="preserve"> case officer </w:t>
            </w:r>
            <w:r w:rsidR="00A86329">
              <w:t xml:space="preserve">preparing the Pre-Sentence report </w:t>
            </w:r>
            <w:r w:rsidR="00CA18E9">
              <w:t xml:space="preserve">will need to </w:t>
            </w:r>
            <w:r w:rsidR="00A86329">
              <w:t xml:space="preserve">ensure the report considers diversity </w:t>
            </w:r>
            <w:r w:rsidR="00B55736">
              <w:t xml:space="preserve">issues, including any SEND </w:t>
            </w:r>
            <w:r w:rsidR="00A86329">
              <w:t>support required to effectively engage with court proceedings and their sentence.</w:t>
            </w:r>
            <w:r w:rsidR="00A9277F">
              <w:t xml:space="preserve"> They may wish to consult in house </w:t>
            </w:r>
            <w:r>
              <w:t>YJS</w:t>
            </w:r>
            <w:r w:rsidR="00A9277F">
              <w:t xml:space="preserve"> EP to help them to reflect the impact of the need on the child.</w:t>
            </w:r>
          </w:p>
          <w:p w14:paraId="5858DB58" w14:textId="77777777" w:rsidR="00F019F8" w:rsidRDefault="00F019F8">
            <w:r>
              <w:t>For the purpose of the pre-sentence report information, this will have to be requested via telephone contact to the designated SEN officer</w:t>
            </w:r>
            <w:r w:rsidR="00011CE1">
              <w:t>.</w:t>
            </w:r>
          </w:p>
          <w:p w14:paraId="63E39728" w14:textId="77777777" w:rsidR="00FC4863" w:rsidRDefault="00FC4863"/>
          <w:p w14:paraId="2D2AD1B8" w14:textId="77777777" w:rsidR="00FC4863" w:rsidRDefault="00FC4863">
            <w:r>
              <w:t xml:space="preserve">Note: the production of the PSR requires a quick turnaround </w:t>
            </w:r>
            <w:r w:rsidR="00A02E8B">
              <w:t>(3</w:t>
            </w:r>
            <w:r>
              <w:t xml:space="preserve"> weeks)</w:t>
            </w:r>
          </w:p>
        </w:tc>
        <w:tc>
          <w:tcPr>
            <w:tcW w:w="3006" w:type="dxa"/>
          </w:tcPr>
          <w:p w14:paraId="5EBC40CE" w14:textId="77777777" w:rsidR="00CD4CFC" w:rsidRPr="00B842E8" w:rsidRDefault="00011CE1">
            <w:pPr>
              <w:rPr>
                <w:bCs/>
              </w:rPr>
            </w:pPr>
            <w:r w:rsidRPr="00B842E8">
              <w:rPr>
                <w:bCs/>
              </w:rPr>
              <w:t>Designated SEN</w:t>
            </w:r>
            <w:r w:rsidR="003D5A78">
              <w:rPr>
                <w:bCs/>
              </w:rPr>
              <w:t>D</w:t>
            </w:r>
            <w:r w:rsidRPr="00B842E8">
              <w:rPr>
                <w:bCs/>
              </w:rPr>
              <w:t xml:space="preserve"> officer to expedite information sharing for the purpose of the pre-sentence report:</w:t>
            </w:r>
          </w:p>
          <w:p w14:paraId="770F0B2E" w14:textId="77777777" w:rsidR="00011CE1" w:rsidRDefault="00011CE1">
            <w:pPr>
              <w:rPr>
                <w:b/>
              </w:rPr>
            </w:pPr>
          </w:p>
          <w:p w14:paraId="172CD694" w14:textId="77777777" w:rsidR="00F019F8" w:rsidRDefault="00D667AD" w:rsidP="00DF4492">
            <w:pPr>
              <w:pStyle w:val="CommentText"/>
              <w:rPr>
                <w:rStyle w:val="Hyperlink"/>
              </w:rPr>
            </w:pPr>
            <w:hyperlink r:id="rId16" w:history="1">
              <w:r w:rsidR="00F019F8" w:rsidRPr="001E6C43">
                <w:rPr>
                  <w:rStyle w:val="Hyperlink"/>
                </w:rPr>
                <w:t>meghi.stavrinos@enfield.gov.uk</w:t>
              </w:r>
            </w:hyperlink>
          </w:p>
          <w:p w14:paraId="2E30B0C7" w14:textId="77777777" w:rsidR="00DF4492" w:rsidRDefault="00DF4492" w:rsidP="00B842E8">
            <w:pPr>
              <w:pStyle w:val="CommentText"/>
            </w:pPr>
          </w:p>
          <w:p w14:paraId="1CFA80EF" w14:textId="77777777" w:rsidR="00F019F8" w:rsidRDefault="00D667AD" w:rsidP="00B842E8">
            <w:pPr>
              <w:pStyle w:val="CommentText"/>
            </w:pPr>
            <w:hyperlink r:id="rId17" w:history="1">
              <w:r w:rsidR="00F019F8" w:rsidRPr="001E6C43">
                <w:rPr>
                  <w:rStyle w:val="Hyperlink"/>
                </w:rPr>
                <w:t>tanzila.aziz@enfield.gov.uk</w:t>
              </w:r>
            </w:hyperlink>
          </w:p>
          <w:p w14:paraId="513124F8" w14:textId="77777777" w:rsidR="00F019F8" w:rsidRDefault="00F019F8" w:rsidP="00F019F8">
            <w:pPr>
              <w:rPr>
                <w:b/>
              </w:rPr>
            </w:pPr>
          </w:p>
        </w:tc>
      </w:tr>
      <w:tr w:rsidR="00CD4CFC" w14:paraId="0110D758" w14:textId="77777777" w:rsidTr="00006DCF">
        <w:tc>
          <w:tcPr>
            <w:tcW w:w="1696" w:type="dxa"/>
          </w:tcPr>
          <w:p w14:paraId="4BDD1EA9" w14:textId="77777777" w:rsidR="00CD4CFC" w:rsidRDefault="00A86329">
            <w:pPr>
              <w:rPr>
                <w:b/>
              </w:rPr>
            </w:pPr>
            <w:r>
              <w:rPr>
                <w:b/>
              </w:rPr>
              <w:t xml:space="preserve">Intervention plan of support to serve the sentence in community </w:t>
            </w:r>
          </w:p>
        </w:tc>
        <w:tc>
          <w:tcPr>
            <w:tcW w:w="4550" w:type="dxa"/>
          </w:tcPr>
          <w:p w14:paraId="7CEE1182" w14:textId="4D2285E8" w:rsidR="00CD4CFC" w:rsidRPr="00310F7E" w:rsidRDefault="00A86329" w:rsidP="00D709FA">
            <w:pPr>
              <w:rPr>
                <w:rFonts w:asciiTheme="majorHAnsi" w:hAnsiTheme="majorHAnsi" w:cstheme="majorHAnsi"/>
              </w:rPr>
            </w:pPr>
            <w:r w:rsidRPr="00310F7E">
              <w:rPr>
                <w:rFonts w:asciiTheme="majorHAnsi" w:hAnsiTheme="majorHAnsi" w:cstheme="majorHAnsi"/>
              </w:rPr>
              <w:t>When developing a plan of s</w:t>
            </w:r>
            <w:r w:rsidR="00B55736" w:rsidRPr="00310F7E">
              <w:rPr>
                <w:rFonts w:asciiTheme="majorHAnsi" w:hAnsiTheme="majorHAnsi" w:cstheme="majorHAnsi"/>
              </w:rPr>
              <w:t>upport</w:t>
            </w:r>
            <w:r w:rsidR="002805D4" w:rsidRPr="00310F7E">
              <w:rPr>
                <w:rFonts w:asciiTheme="majorHAnsi" w:hAnsiTheme="majorHAnsi" w:cstheme="majorHAnsi"/>
              </w:rPr>
              <w:t xml:space="preserve"> (intervention </w:t>
            </w:r>
            <w:r w:rsidR="00A02E8B" w:rsidRPr="00310F7E">
              <w:rPr>
                <w:rFonts w:asciiTheme="majorHAnsi" w:hAnsiTheme="majorHAnsi" w:cstheme="majorHAnsi"/>
              </w:rPr>
              <w:t>plan) and</w:t>
            </w:r>
            <w:r w:rsidR="00B55736" w:rsidRPr="00310F7E">
              <w:rPr>
                <w:rFonts w:asciiTheme="majorHAnsi" w:hAnsiTheme="majorHAnsi" w:cstheme="majorHAnsi"/>
              </w:rPr>
              <w:t xml:space="preserve"> group work programs</w:t>
            </w:r>
            <w:r w:rsidRPr="00310F7E">
              <w:rPr>
                <w:rFonts w:asciiTheme="majorHAnsi" w:hAnsiTheme="majorHAnsi" w:cstheme="majorHAnsi"/>
              </w:rPr>
              <w:t xml:space="preserve">, </w:t>
            </w:r>
            <w:r w:rsidR="00D709FA">
              <w:rPr>
                <w:rFonts w:asciiTheme="majorHAnsi" w:hAnsiTheme="majorHAnsi" w:cstheme="majorHAnsi"/>
              </w:rPr>
              <w:t>YJS</w:t>
            </w:r>
            <w:r w:rsidR="00A2566D" w:rsidRPr="00310F7E">
              <w:rPr>
                <w:rFonts w:asciiTheme="majorHAnsi" w:hAnsiTheme="majorHAnsi" w:cstheme="majorHAnsi"/>
              </w:rPr>
              <w:t xml:space="preserve"> </w:t>
            </w:r>
            <w:r w:rsidR="00BA4309" w:rsidRPr="00310F7E">
              <w:rPr>
                <w:rFonts w:asciiTheme="majorHAnsi" w:hAnsiTheme="majorHAnsi" w:cstheme="majorHAnsi"/>
              </w:rPr>
              <w:t>supervising</w:t>
            </w:r>
            <w:r w:rsidR="00A2566D" w:rsidRPr="00310F7E">
              <w:rPr>
                <w:rFonts w:asciiTheme="majorHAnsi" w:hAnsiTheme="majorHAnsi" w:cstheme="majorHAnsi"/>
              </w:rPr>
              <w:t xml:space="preserve"> case officer will need to </w:t>
            </w:r>
            <w:r w:rsidRPr="00310F7E">
              <w:rPr>
                <w:rFonts w:asciiTheme="majorHAnsi" w:hAnsiTheme="majorHAnsi" w:cstheme="majorHAnsi"/>
              </w:rPr>
              <w:t xml:space="preserve">consider the suitability and </w:t>
            </w:r>
            <w:r w:rsidR="00FC4863" w:rsidRPr="00310F7E">
              <w:rPr>
                <w:rFonts w:asciiTheme="majorHAnsi" w:hAnsiTheme="majorHAnsi" w:cstheme="majorHAnsi"/>
              </w:rPr>
              <w:t xml:space="preserve">child/young </w:t>
            </w:r>
            <w:r w:rsidR="00A02E8B" w:rsidRPr="00310F7E">
              <w:rPr>
                <w:rFonts w:asciiTheme="majorHAnsi" w:hAnsiTheme="majorHAnsi" w:cstheme="majorHAnsi"/>
              </w:rPr>
              <w:t>person’s ability</w:t>
            </w:r>
            <w:r w:rsidRPr="00310F7E">
              <w:rPr>
                <w:rFonts w:asciiTheme="majorHAnsi" w:hAnsiTheme="majorHAnsi" w:cstheme="majorHAnsi"/>
              </w:rPr>
              <w:t xml:space="preserve"> to effectively engage with the intervention. </w:t>
            </w:r>
          </w:p>
          <w:p w14:paraId="54229971" w14:textId="77777777" w:rsidR="00CD4CFC" w:rsidRPr="00310F7E" w:rsidRDefault="00CD4CFC" w:rsidP="00657C84">
            <w:pPr>
              <w:rPr>
                <w:rFonts w:asciiTheme="majorHAnsi" w:hAnsiTheme="majorHAnsi" w:cstheme="majorHAnsi"/>
              </w:rPr>
            </w:pPr>
          </w:p>
          <w:p w14:paraId="4E656F93" w14:textId="77777777" w:rsidR="00CD4CFC" w:rsidRPr="00310F7E" w:rsidRDefault="00A86329">
            <w:pPr>
              <w:rPr>
                <w:rFonts w:asciiTheme="majorHAnsi" w:hAnsiTheme="majorHAnsi" w:cstheme="majorHAnsi"/>
              </w:rPr>
            </w:pPr>
            <w:r w:rsidRPr="00310F7E">
              <w:rPr>
                <w:rFonts w:asciiTheme="majorHAnsi" w:hAnsiTheme="majorHAnsi" w:cstheme="majorHAnsi"/>
              </w:rPr>
              <w:t xml:space="preserve">Consider if any bespoke support is required if the existing interventions may not be suitable or working.  </w:t>
            </w:r>
          </w:p>
          <w:p w14:paraId="247626FB" w14:textId="77777777" w:rsidR="00A2566D" w:rsidRPr="00310F7E" w:rsidRDefault="00A2566D">
            <w:pPr>
              <w:rPr>
                <w:rFonts w:asciiTheme="majorHAnsi" w:hAnsiTheme="majorHAnsi" w:cstheme="majorHAnsi"/>
              </w:rPr>
            </w:pPr>
          </w:p>
          <w:p w14:paraId="63C23716" w14:textId="56287265" w:rsidR="00CD4CFC" w:rsidRPr="00310F7E" w:rsidRDefault="00D709FA">
            <w:pPr>
              <w:rPr>
                <w:rFonts w:asciiTheme="majorHAnsi" w:hAnsiTheme="majorHAnsi" w:cstheme="majorHAnsi"/>
              </w:rPr>
            </w:pPr>
            <w:r>
              <w:rPr>
                <w:rFonts w:asciiTheme="majorHAnsi" w:hAnsiTheme="majorHAnsi" w:cstheme="majorHAnsi"/>
              </w:rPr>
              <w:t>YJS</w:t>
            </w:r>
            <w:r w:rsidR="00EA1726" w:rsidRPr="00310F7E">
              <w:rPr>
                <w:rFonts w:asciiTheme="majorHAnsi" w:hAnsiTheme="majorHAnsi" w:cstheme="majorHAnsi"/>
              </w:rPr>
              <w:t xml:space="preserve"> supervising case officer may need to c</w:t>
            </w:r>
            <w:r w:rsidR="00A86329" w:rsidRPr="00310F7E">
              <w:rPr>
                <w:rFonts w:asciiTheme="majorHAnsi" w:hAnsiTheme="majorHAnsi" w:cstheme="majorHAnsi"/>
              </w:rPr>
              <w:t xml:space="preserve">onsult </w:t>
            </w:r>
            <w:r w:rsidR="00A2566D" w:rsidRPr="00310F7E">
              <w:rPr>
                <w:rFonts w:asciiTheme="majorHAnsi" w:hAnsiTheme="majorHAnsi" w:cstheme="majorHAnsi"/>
              </w:rPr>
              <w:t xml:space="preserve">and </w:t>
            </w:r>
            <w:r w:rsidR="00052C90" w:rsidRPr="00310F7E">
              <w:rPr>
                <w:rFonts w:asciiTheme="majorHAnsi" w:hAnsiTheme="majorHAnsi" w:cstheme="majorHAnsi"/>
              </w:rPr>
              <w:t xml:space="preserve">access </w:t>
            </w:r>
            <w:r w:rsidR="00A2566D" w:rsidRPr="00310F7E">
              <w:rPr>
                <w:rFonts w:asciiTheme="majorHAnsi" w:hAnsiTheme="majorHAnsi" w:cstheme="majorHAnsi"/>
              </w:rPr>
              <w:t xml:space="preserve">support </w:t>
            </w:r>
            <w:r w:rsidR="00500EE5" w:rsidRPr="00310F7E">
              <w:rPr>
                <w:rFonts w:asciiTheme="majorHAnsi" w:hAnsiTheme="majorHAnsi" w:cstheme="majorHAnsi"/>
              </w:rPr>
              <w:t xml:space="preserve">from </w:t>
            </w:r>
            <w:r>
              <w:rPr>
                <w:rFonts w:asciiTheme="majorHAnsi" w:hAnsiTheme="majorHAnsi" w:cstheme="majorHAnsi"/>
              </w:rPr>
              <w:t>YJS</w:t>
            </w:r>
            <w:r w:rsidR="00500EE5" w:rsidRPr="00310F7E">
              <w:rPr>
                <w:rFonts w:asciiTheme="majorHAnsi" w:hAnsiTheme="majorHAnsi" w:cstheme="majorHAnsi"/>
              </w:rPr>
              <w:t xml:space="preserve"> in house </w:t>
            </w:r>
            <w:r w:rsidR="00FD40C8" w:rsidRPr="00310F7E">
              <w:rPr>
                <w:rFonts w:asciiTheme="majorHAnsi" w:hAnsiTheme="majorHAnsi" w:cstheme="majorHAnsi"/>
              </w:rPr>
              <w:t>E</w:t>
            </w:r>
            <w:r w:rsidR="00A86329" w:rsidRPr="00310F7E">
              <w:rPr>
                <w:rFonts w:asciiTheme="majorHAnsi" w:hAnsiTheme="majorHAnsi" w:cstheme="majorHAnsi"/>
              </w:rPr>
              <w:t xml:space="preserve">ducation </w:t>
            </w:r>
            <w:r w:rsidR="00FD40C8" w:rsidRPr="00310F7E">
              <w:rPr>
                <w:rFonts w:asciiTheme="majorHAnsi" w:hAnsiTheme="majorHAnsi" w:cstheme="majorHAnsi"/>
              </w:rPr>
              <w:t>P</w:t>
            </w:r>
            <w:r w:rsidR="00A86329" w:rsidRPr="00310F7E">
              <w:rPr>
                <w:rFonts w:asciiTheme="majorHAnsi" w:hAnsiTheme="majorHAnsi" w:cstheme="majorHAnsi"/>
              </w:rPr>
              <w:t>sycholog</w:t>
            </w:r>
            <w:r w:rsidR="00500EE5" w:rsidRPr="00310F7E">
              <w:rPr>
                <w:rFonts w:asciiTheme="majorHAnsi" w:hAnsiTheme="majorHAnsi" w:cstheme="majorHAnsi"/>
              </w:rPr>
              <w:t>ist</w:t>
            </w:r>
            <w:r w:rsidR="00F163DB" w:rsidRPr="00310F7E">
              <w:rPr>
                <w:rFonts w:asciiTheme="majorHAnsi" w:hAnsiTheme="majorHAnsi" w:cstheme="majorHAnsi"/>
              </w:rPr>
              <w:t xml:space="preserve">, </w:t>
            </w:r>
            <w:r w:rsidR="00A86329" w:rsidRPr="00310F7E">
              <w:rPr>
                <w:rFonts w:asciiTheme="majorHAnsi" w:hAnsiTheme="majorHAnsi" w:cstheme="majorHAnsi"/>
              </w:rPr>
              <w:t>SALT therapist</w:t>
            </w:r>
            <w:r w:rsidR="00F163DB" w:rsidRPr="00310F7E">
              <w:rPr>
                <w:rFonts w:asciiTheme="majorHAnsi" w:hAnsiTheme="majorHAnsi" w:cstheme="majorHAnsi"/>
              </w:rPr>
              <w:t xml:space="preserve"> or clinical psychologist</w:t>
            </w:r>
            <w:r w:rsidR="00A86329" w:rsidRPr="00310F7E">
              <w:rPr>
                <w:rFonts w:asciiTheme="majorHAnsi" w:hAnsiTheme="majorHAnsi" w:cstheme="majorHAnsi"/>
              </w:rPr>
              <w:t xml:space="preserve"> </w:t>
            </w:r>
            <w:r w:rsidR="002B6065" w:rsidRPr="00310F7E">
              <w:rPr>
                <w:rFonts w:asciiTheme="majorHAnsi" w:hAnsiTheme="majorHAnsi" w:cstheme="majorHAnsi"/>
              </w:rPr>
              <w:t xml:space="preserve">to help tailor any </w:t>
            </w:r>
            <w:r w:rsidR="00A86329" w:rsidRPr="00310F7E">
              <w:rPr>
                <w:rFonts w:asciiTheme="majorHAnsi" w:hAnsiTheme="majorHAnsi" w:cstheme="majorHAnsi"/>
              </w:rPr>
              <w:t>intervention</w:t>
            </w:r>
            <w:r w:rsidR="00FD40C8" w:rsidRPr="00310F7E">
              <w:rPr>
                <w:rFonts w:asciiTheme="majorHAnsi" w:hAnsiTheme="majorHAnsi" w:cstheme="majorHAnsi"/>
              </w:rPr>
              <w:t xml:space="preserve">s required </w:t>
            </w:r>
            <w:r w:rsidR="00A02E8B" w:rsidRPr="00310F7E">
              <w:rPr>
                <w:rFonts w:asciiTheme="majorHAnsi" w:hAnsiTheme="majorHAnsi" w:cstheme="majorHAnsi"/>
              </w:rPr>
              <w:t>to support</w:t>
            </w:r>
            <w:r w:rsidR="00A86329" w:rsidRPr="00310F7E">
              <w:rPr>
                <w:rFonts w:asciiTheme="majorHAnsi" w:hAnsiTheme="majorHAnsi" w:cstheme="majorHAnsi"/>
              </w:rPr>
              <w:t xml:space="preserve"> the young person to </w:t>
            </w:r>
            <w:r w:rsidR="008B186D" w:rsidRPr="00310F7E">
              <w:rPr>
                <w:rFonts w:asciiTheme="majorHAnsi" w:hAnsiTheme="majorHAnsi" w:cstheme="majorHAnsi"/>
              </w:rPr>
              <w:t xml:space="preserve">effectively </w:t>
            </w:r>
            <w:r w:rsidR="002B6065" w:rsidRPr="00310F7E">
              <w:rPr>
                <w:rFonts w:asciiTheme="majorHAnsi" w:hAnsiTheme="majorHAnsi" w:cstheme="majorHAnsi"/>
              </w:rPr>
              <w:t>engage with their order</w:t>
            </w:r>
            <w:r w:rsidR="00A86329" w:rsidRPr="00310F7E">
              <w:rPr>
                <w:rFonts w:asciiTheme="majorHAnsi" w:hAnsiTheme="majorHAnsi" w:cstheme="majorHAnsi"/>
              </w:rPr>
              <w:t xml:space="preserve">. </w:t>
            </w:r>
          </w:p>
          <w:p w14:paraId="2CC820E8" w14:textId="77777777" w:rsidR="00CD4CFC" w:rsidRPr="00310F7E" w:rsidRDefault="00CD4CFC">
            <w:pPr>
              <w:rPr>
                <w:rFonts w:asciiTheme="majorHAnsi" w:hAnsiTheme="majorHAnsi" w:cstheme="majorHAnsi"/>
                <w:b/>
              </w:rPr>
            </w:pPr>
          </w:p>
          <w:p w14:paraId="14A33CED" w14:textId="2E23241C" w:rsidR="00FF60F3" w:rsidRPr="00310F7E" w:rsidRDefault="00FF60F3">
            <w:pPr>
              <w:rPr>
                <w:rFonts w:asciiTheme="majorHAnsi" w:hAnsiTheme="majorHAnsi" w:cstheme="majorHAnsi"/>
              </w:rPr>
            </w:pPr>
            <w:r w:rsidRPr="00310F7E">
              <w:rPr>
                <w:rFonts w:asciiTheme="majorHAnsi" w:hAnsiTheme="majorHAnsi" w:cstheme="majorHAnsi"/>
              </w:rPr>
              <w:t xml:space="preserve">It is the responsibility of the </w:t>
            </w:r>
            <w:r w:rsidR="00D709FA">
              <w:rPr>
                <w:rFonts w:asciiTheme="majorHAnsi" w:hAnsiTheme="majorHAnsi" w:cstheme="majorHAnsi"/>
              </w:rPr>
              <w:t>YJS</w:t>
            </w:r>
            <w:r w:rsidRPr="00310F7E">
              <w:rPr>
                <w:rFonts w:asciiTheme="majorHAnsi" w:hAnsiTheme="majorHAnsi" w:cstheme="majorHAnsi"/>
              </w:rPr>
              <w:t xml:space="preserve"> supervising case officer that the </w:t>
            </w:r>
            <w:r w:rsidR="00D709FA">
              <w:rPr>
                <w:rFonts w:asciiTheme="majorHAnsi" w:hAnsiTheme="majorHAnsi" w:cstheme="majorHAnsi"/>
              </w:rPr>
              <w:t>YJS</w:t>
            </w:r>
            <w:r w:rsidRPr="00310F7E">
              <w:rPr>
                <w:rFonts w:asciiTheme="majorHAnsi" w:hAnsiTheme="majorHAnsi" w:cstheme="majorHAnsi"/>
              </w:rPr>
              <w:t xml:space="preserve"> </w:t>
            </w:r>
            <w:r w:rsidR="00A86329" w:rsidRPr="00310F7E">
              <w:rPr>
                <w:rFonts w:asciiTheme="majorHAnsi" w:hAnsiTheme="majorHAnsi" w:cstheme="majorHAnsi"/>
              </w:rPr>
              <w:t xml:space="preserve">intervention plan </w:t>
            </w:r>
            <w:r w:rsidRPr="00310F7E">
              <w:rPr>
                <w:rFonts w:asciiTheme="majorHAnsi" w:hAnsiTheme="majorHAnsi" w:cstheme="majorHAnsi"/>
              </w:rPr>
              <w:t xml:space="preserve">for the child/young person </w:t>
            </w:r>
            <w:r w:rsidR="00A86329" w:rsidRPr="00310F7E">
              <w:rPr>
                <w:rFonts w:asciiTheme="majorHAnsi" w:hAnsiTheme="majorHAnsi" w:cstheme="majorHAnsi"/>
              </w:rPr>
              <w:t>is dovetailed with the existing EHCP.</w:t>
            </w:r>
            <w:r w:rsidR="00F278B5" w:rsidRPr="00310F7E">
              <w:rPr>
                <w:rFonts w:asciiTheme="majorHAnsi" w:hAnsiTheme="majorHAnsi" w:cstheme="majorHAnsi"/>
              </w:rPr>
              <w:t xml:space="preserve">  </w:t>
            </w:r>
          </w:p>
          <w:p w14:paraId="5564FF00" w14:textId="77777777" w:rsidR="009344D2" w:rsidRPr="00310F7E" w:rsidRDefault="009344D2">
            <w:pPr>
              <w:rPr>
                <w:rFonts w:asciiTheme="majorHAnsi" w:hAnsiTheme="majorHAnsi" w:cstheme="majorHAnsi"/>
              </w:rPr>
            </w:pPr>
          </w:p>
          <w:p w14:paraId="1E9797F7" w14:textId="2B802CB2" w:rsidR="00700A1B" w:rsidRPr="00310F7E" w:rsidRDefault="00627425" w:rsidP="00310F7E">
            <w:pPr>
              <w:jc w:val="both"/>
              <w:rPr>
                <w:rFonts w:asciiTheme="majorHAnsi" w:eastAsia="Times New Roman" w:hAnsiTheme="majorHAnsi" w:cstheme="majorHAnsi"/>
              </w:rPr>
            </w:pPr>
            <w:r w:rsidRPr="00310F7E">
              <w:rPr>
                <w:rFonts w:asciiTheme="majorHAnsi" w:hAnsiTheme="majorHAnsi" w:cstheme="majorHAnsi"/>
              </w:rPr>
              <w:t xml:space="preserve">The YJS will convene a monthly Education </w:t>
            </w:r>
            <w:r w:rsidR="00310F7E" w:rsidRPr="00310F7E">
              <w:rPr>
                <w:rFonts w:asciiTheme="majorHAnsi" w:hAnsiTheme="majorHAnsi" w:cstheme="majorHAnsi"/>
              </w:rPr>
              <w:t>Panel to</w:t>
            </w:r>
            <w:r w:rsidR="00700A1B" w:rsidRPr="00310F7E">
              <w:rPr>
                <w:rFonts w:asciiTheme="majorHAnsi" w:eastAsia="Times New Roman" w:hAnsiTheme="majorHAnsi" w:cstheme="majorHAnsi"/>
              </w:rPr>
              <w:t xml:space="preserve"> maintain a strategic overview of all school-age </w:t>
            </w:r>
            <w:r w:rsidR="00D709FA">
              <w:rPr>
                <w:rFonts w:asciiTheme="majorHAnsi" w:eastAsia="Times New Roman" w:hAnsiTheme="majorHAnsi" w:cstheme="majorHAnsi"/>
              </w:rPr>
              <w:t>children</w:t>
            </w:r>
            <w:r w:rsidR="00700A1B" w:rsidRPr="00310F7E">
              <w:rPr>
                <w:rFonts w:asciiTheme="majorHAnsi" w:eastAsia="Times New Roman" w:hAnsiTheme="majorHAnsi" w:cstheme="majorHAnsi"/>
              </w:rPr>
              <w:t xml:space="preserve"> known to the Youth Justice Service (YJS). The panel will take a leading role in ensuring that:</w:t>
            </w:r>
          </w:p>
          <w:p w14:paraId="38ADA6F6" w14:textId="77777777" w:rsidR="00700A1B" w:rsidRPr="00310F7E" w:rsidRDefault="00700A1B" w:rsidP="00310F7E">
            <w:pPr>
              <w:pStyle w:val="ListParagraph"/>
              <w:numPr>
                <w:ilvl w:val="0"/>
                <w:numId w:val="12"/>
              </w:numPr>
              <w:jc w:val="both"/>
              <w:rPr>
                <w:rFonts w:asciiTheme="majorHAnsi" w:eastAsia="Times New Roman" w:hAnsiTheme="majorHAnsi" w:cstheme="majorHAnsi"/>
              </w:rPr>
            </w:pPr>
            <w:r w:rsidRPr="00310F7E">
              <w:rPr>
                <w:rFonts w:asciiTheme="majorHAnsi" w:eastAsia="Times New Roman" w:hAnsiTheme="majorHAnsi" w:cstheme="majorHAnsi"/>
              </w:rPr>
              <w:t xml:space="preserve">attendance improves, </w:t>
            </w:r>
          </w:p>
          <w:p w14:paraId="78EB0919" w14:textId="77777777" w:rsidR="00700A1B" w:rsidRPr="00310F7E" w:rsidRDefault="00700A1B" w:rsidP="00310F7E">
            <w:pPr>
              <w:pStyle w:val="ListParagraph"/>
              <w:numPr>
                <w:ilvl w:val="0"/>
                <w:numId w:val="12"/>
              </w:numPr>
              <w:jc w:val="both"/>
              <w:rPr>
                <w:rFonts w:asciiTheme="majorHAnsi" w:eastAsia="Times New Roman" w:hAnsiTheme="majorHAnsi" w:cstheme="majorHAnsi"/>
              </w:rPr>
            </w:pPr>
            <w:r w:rsidRPr="00310F7E">
              <w:rPr>
                <w:rFonts w:asciiTheme="majorHAnsi" w:eastAsia="Times New Roman" w:hAnsiTheme="majorHAnsi" w:cstheme="majorHAnsi"/>
              </w:rPr>
              <w:t xml:space="preserve">suspensions decrease </w:t>
            </w:r>
          </w:p>
          <w:p w14:paraId="6BC90D33" w14:textId="77777777" w:rsidR="00700A1B" w:rsidRPr="00310F7E" w:rsidRDefault="00700A1B" w:rsidP="00310F7E">
            <w:pPr>
              <w:pStyle w:val="ListParagraph"/>
              <w:numPr>
                <w:ilvl w:val="0"/>
                <w:numId w:val="12"/>
              </w:numPr>
              <w:jc w:val="both"/>
              <w:rPr>
                <w:rFonts w:asciiTheme="majorHAnsi" w:eastAsia="Times New Roman" w:hAnsiTheme="majorHAnsi" w:cstheme="majorHAnsi"/>
              </w:rPr>
            </w:pPr>
            <w:r w:rsidRPr="00310F7E">
              <w:rPr>
                <w:rFonts w:asciiTheme="majorHAnsi" w:eastAsia="Times New Roman" w:hAnsiTheme="majorHAnsi" w:cstheme="majorHAnsi"/>
              </w:rPr>
              <w:t xml:space="preserve">permanent exclusions are avoided; </w:t>
            </w:r>
          </w:p>
          <w:p w14:paraId="1B0C46F4" w14:textId="77777777" w:rsidR="00700A1B" w:rsidRPr="00310F7E" w:rsidRDefault="00700A1B" w:rsidP="00310F7E">
            <w:pPr>
              <w:pStyle w:val="ListParagraph"/>
              <w:numPr>
                <w:ilvl w:val="0"/>
                <w:numId w:val="12"/>
              </w:numPr>
              <w:jc w:val="both"/>
              <w:rPr>
                <w:rFonts w:asciiTheme="majorHAnsi" w:eastAsia="Times New Roman" w:hAnsiTheme="majorHAnsi" w:cstheme="majorHAnsi"/>
              </w:rPr>
            </w:pPr>
            <w:r w:rsidRPr="00310F7E">
              <w:rPr>
                <w:rFonts w:asciiTheme="majorHAnsi" w:eastAsia="Times New Roman" w:hAnsiTheme="majorHAnsi" w:cstheme="majorHAnsi"/>
              </w:rPr>
              <w:t>all school age young people known to the YJS are engaged in 25 hours of meaningful education each week and anything other than this is challenged accordingly; and</w:t>
            </w:r>
          </w:p>
          <w:p w14:paraId="410AC7FF" w14:textId="77777777" w:rsidR="00700A1B" w:rsidRPr="00310F7E" w:rsidRDefault="00700A1B" w:rsidP="00310F7E">
            <w:pPr>
              <w:pStyle w:val="ListParagraph"/>
              <w:numPr>
                <w:ilvl w:val="0"/>
                <w:numId w:val="12"/>
              </w:numPr>
              <w:jc w:val="both"/>
              <w:rPr>
                <w:rFonts w:asciiTheme="majorHAnsi" w:eastAsia="Times New Roman" w:hAnsiTheme="majorHAnsi" w:cstheme="majorHAnsi"/>
              </w:rPr>
            </w:pPr>
            <w:r w:rsidRPr="00310F7E">
              <w:rPr>
                <w:rFonts w:asciiTheme="majorHAnsi" w:eastAsia="Times New Roman" w:hAnsiTheme="majorHAnsi" w:cstheme="majorHAnsi"/>
              </w:rPr>
              <w:t xml:space="preserve">Young people are mentored and supported to improve their life chances and reduce risk to re-offending. </w:t>
            </w:r>
          </w:p>
          <w:p w14:paraId="55A754CE" w14:textId="77777777" w:rsidR="00700A1B" w:rsidRPr="00310F7E" w:rsidRDefault="00700A1B" w:rsidP="00310F7E">
            <w:pPr>
              <w:pStyle w:val="ListParagraph"/>
              <w:numPr>
                <w:ilvl w:val="0"/>
                <w:numId w:val="12"/>
              </w:numPr>
              <w:jc w:val="both"/>
              <w:rPr>
                <w:rFonts w:asciiTheme="majorHAnsi" w:eastAsia="Times New Roman" w:hAnsiTheme="majorHAnsi" w:cstheme="majorHAnsi"/>
              </w:rPr>
            </w:pPr>
            <w:r w:rsidRPr="00310F7E">
              <w:rPr>
                <w:rFonts w:asciiTheme="majorHAnsi" w:eastAsia="Times New Roman" w:hAnsiTheme="majorHAnsi" w:cstheme="majorHAnsi"/>
              </w:rPr>
              <w:t>Exams can be facilitated where necessary if young people are in custody</w:t>
            </w:r>
          </w:p>
          <w:p w14:paraId="0F6D5481" w14:textId="77777777" w:rsidR="009344D2" w:rsidRPr="00310F7E" w:rsidRDefault="009344D2" w:rsidP="00657C84">
            <w:pPr>
              <w:rPr>
                <w:rFonts w:asciiTheme="majorHAnsi" w:hAnsiTheme="majorHAnsi" w:cstheme="majorHAnsi"/>
              </w:rPr>
            </w:pPr>
          </w:p>
          <w:p w14:paraId="704FA164" w14:textId="77777777" w:rsidR="00CD4CFC" w:rsidRPr="00310F7E" w:rsidRDefault="000E6876">
            <w:pPr>
              <w:rPr>
                <w:rFonts w:asciiTheme="majorHAnsi" w:hAnsiTheme="majorHAnsi" w:cstheme="majorHAnsi"/>
              </w:rPr>
            </w:pPr>
            <w:r w:rsidRPr="00310F7E">
              <w:rPr>
                <w:rFonts w:asciiTheme="majorHAnsi" w:hAnsiTheme="majorHAnsi" w:cstheme="majorHAnsi"/>
              </w:rPr>
              <w:t>.</w:t>
            </w:r>
          </w:p>
        </w:tc>
        <w:tc>
          <w:tcPr>
            <w:tcW w:w="3006" w:type="dxa"/>
          </w:tcPr>
          <w:p w14:paraId="39EF72F0" w14:textId="77777777" w:rsidR="00CD4CFC" w:rsidRDefault="00CD4CFC">
            <w:pPr>
              <w:rPr>
                <w:b/>
              </w:rPr>
            </w:pPr>
          </w:p>
          <w:p w14:paraId="32193389" w14:textId="77777777" w:rsidR="00CD4CFC" w:rsidRDefault="00613967">
            <w:r w:rsidRPr="00E41891">
              <w:rPr>
                <w:bCs/>
              </w:rPr>
              <w:t>SEN</w:t>
            </w:r>
            <w:r w:rsidR="003D5A78">
              <w:rPr>
                <w:bCs/>
              </w:rPr>
              <w:t>D</w:t>
            </w:r>
            <w:r w:rsidRPr="00E41891">
              <w:rPr>
                <w:bCs/>
              </w:rPr>
              <w:t xml:space="preserve"> and EP services may provide support with the decision making for any further assessments </w:t>
            </w:r>
            <w:r w:rsidR="00A13EC0" w:rsidRPr="00E41891">
              <w:rPr>
                <w:bCs/>
              </w:rPr>
              <w:t>that the child/young person may require to support their SEND needs.</w:t>
            </w:r>
            <w:r w:rsidR="00A86329">
              <w:t xml:space="preserve"> </w:t>
            </w:r>
          </w:p>
          <w:p w14:paraId="0BDADA27" w14:textId="77777777" w:rsidR="00D709FA" w:rsidRDefault="00D709FA"/>
          <w:p w14:paraId="65EFB34D" w14:textId="77777777" w:rsidR="00D709FA" w:rsidRDefault="00D709FA"/>
          <w:p w14:paraId="37BE8676" w14:textId="77777777" w:rsidR="00D709FA" w:rsidRDefault="00D709FA"/>
          <w:p w14:paraId="23392F84" w14:textId="77777777" w:rsidR="00D709FA" w:rsidRDefault="00D709FA"/>
          <w:p w14:paraId="63E09BD7" w14:textId="77777777" w:rsidR="00D709FA" w:rsidRDefault="00D709FA"/>
          <w:p w14:paraId="3AC76C7C" w14:textId="77777777" w:rsidR="00D709FA" w:rsidRDefault="00D709FA"/>
          <w:p w14:paraId="0F99A1AC" w14:textId="77777777" w:rsidR="00D709FA" w:rsidRDefault="00D709FA"/>
          <w:p w14:paraId="13DC080C" w14:textId="77777777" w:rsidR="00D709FA" w:rsidRDefault="00D709FA"/>
          <w:p w14:paraId="7B2D6F8D" w14:textId="77777777" w:rsidR="00D709FA" w:rsidRDefault="00D709FA"/>
          <w:p w14:paraId="191D6119" w14:textId="77777777" w:rsidR="00D709FA" w:rsidRDefault="00D709FA"/>
          <w:p w14:paraId="1722ACB7" w14:textId="77777777" w:rsidR="00D709FA" w:rsidRDefault="00D709FA"/>
          <w:p w14:paraId="2848978A" w14:textId="77777777" w:rsidR="003E584B" w:rsidRDefault="003E584B"/>
          <w:p w14:paraId="03EA3F4F" w14:textId="77777777" w:rsidR="003E584B" w:rsidRDefault="003E584B"/>
          <w:p w14:paraId="4C8B79B0" w14:textId="77777777" w:rsidR="003E584B" w:rsidRDefault="003E584B"/>
          <w:p w14:paraId="1DC8336D" w14:textId="77777777" w:rsidR="003E584B" w:rsidRDefault="003E584B"/>
          <w:p w14:paraId="246991F3" w14:textId="77777777" w:rsidR="003E584B" w:rsidRDefault="003E584B">
            <w:r>
              <w:t xml:space="preserve">SEND services will ensure that a representative </w:t>
            </w:r>
            <w:r w:rsidR="009C46D5">
              <w:t>attends</w:t>
            </w:r>
            <w:r w:rsidR="00195492">
              <w:t xml:space="preserve"> the panel.</w:t>
            </w:r>
          </w:p>
        </w:tc>
      </w:tr>
      <w:tr w:rsidR="000B23D3" w14:paraId="46FD16F2" w14:textId="77777777" w:rsidTr="00851D5F">
        <w:tc>
          <w:tcPr>
            <w:tcW w:w="1696" w:type="dxa"/>
            <w:vMerge w:val="restart"/>
          </w:tcPr>
          <w:p w14:paraId="7E220A0E" w14:textId="77777777" w:rsidR="000B23D3" w:rsidRDefault="000B23D3" w:rsidP="006E5DDB">
            <w:pPr>
              <w:rPr>
                <w:b/>
              </w:rPr>
            </w:pPr>
            <w:r>
              <w:rPr>
                <w:b/>
              </w:rPr>
              <w:t>Young people remanded and sentenced to custody-serving custodia</w:t>
            </w:r>
            <w:r w:rsidR="003573F6">
              <w:rPr>
                <w:b/>
              </w:rPr>
              <w:t>l</w:t>
            </w:r>
            <w:r>
              <w:rPr>
                <w:b/>
              </w:rPr>
              <w:t xml:space="preserve"> sentence  </w:t>
            </w:r>
          </w:p>
        </w:tc>
        <w:tc>
          <w:tcPr>
            <w:tcW w:w="7556" w:type="dxa"/>
            <w:gridSpan w:val="2"/>
          </w:tcPr>
          <w:p w14:paraId="7AE8B90A" w14:textId="77777777" w:rsidR="000B23D3" w:rsidRDefault="000B23D3" w:rsidP="000B23D3">
            <w:pPr>
              <w:rPr>
                <w:b/>
              </w:rPr>
            </w:pPr>
            <w:r>
              <w:rPr>
                <w:b/>
              </w:rPr>
              <w:t xml:space="preserve">Education health and care provision for children in custody or remand </w:t>
            </w:r>
          </w:p>
          <w:p w14:paraId="4D0FA70C" w14:textId="77777777" w:rsidR="000B23D3" w:rsidRDefault="000B23D3" w:rsidP="000B23D3"/>
          <w:p w14:paraId="6C885F48" w14:textId="1E5FBC1A" w:rsidR="000B23D3" w:rsidRDefault="000B23D3">
            <w:r>
              <w:t xml:space="preserve">For a detained </w:t>
            </w:r>
            <w:r w:rsidR="000C2DCE">
              <w:t xml:space="preserve">child/young </w:t>
            </w:r>
            <w:r>
              <w:t xml:space="preserve">person with an </w:t>
            </w:r>
            <w:r w:rsidR="00310F7E">
              <w:t>EHCP</w:t>
            </w:r>
            <w:r>
              <w:t>, appropriate special educational, health and care provision specified in the plan should be made available. If it is not practicable to arrange</w:t>
            </w:r>
            <w:r w:rsidR="002D065A">
              <w:t>,</w:t>
            </w:r>
            <w:r>
              <w:t xml:space="preserve"> the provision specified in the </w:t>
            </w:r>
            <w:r w:rsidR="00310F7E">
              <w:t>EHCP</w:t>
            </w:r>
            <w:r w:rsidR="002D065A">
              <w:t xml:space="preserve"> </w:t>
            </w:r>
            <w:r w:rsidR="00A02E8B">
              <w:t>- educational</w:t>
            </w:r>
            <w:r>
              <w:t xml:space="preserve"> and health provision corresponding as closely as possible to that in the </w:t>
            </w:r>
            <w:r w:rsidR="00310F7E">
              <w:t>EHCP</w:t>
            </w:r>
            <w:r>
              <w:t xml:space="preserve"> must be arranged. </w:t>
            </w:r>
          </w:p>
          <w:p w14:paraId="46BC4AE3" w14:textId="77777777" w:rsidR="008E1781" w:rsidRDefault="008E1781" w:rsidP="008E1781"/>
          <w:p w14:paraId="4091B883" w14:textId="36782CF6" w:rsidR="005C3FCC" w:rsidRDefault="008E1781" w:rsidP="008E1781">
            <w:r w:rsidRPr="00814BD0">
              <w:t xml:space="preserve">If it appears to the health care commissioner for the relevant youth accommodation that the health care provision in the </w:t>
            </w:r>
            <w:r w:rsidR="00310F7E">
              <w:t>EHCP</w:t>
            </w:r>
            <w:r w:rsidRPr="00814BD0">
              <w:t xml:space="preserve"> is no longer appropriate, that commissioner must arrange health care provision that appears appropriate to it. </w:t>
            </w:r>
          </w:p>
          <w:p w14:paraId="31604F75" w14:textId="77777777" w:rsidR="005C3FCC" w:rsidRDefault="005C3FCC" w:rsidP="008E1781"/>
          <w:p w14:paraId="56D51B7C" w14:textId="152D1D2B" w:rsidR="008E1781" w:rsidRPr="00814BD0" w:rsidRDefault="008E1781" w:rsidP="008E1781">
            <w:r w:rsidRPr="00814BD0">
              <w:t xml:space="preserve">The </w:t>
            </w:r>
            <w:r w:rsidR="00D709FA">
              <w:t>YJS</w:t>
            </w:r>
            <w:r w:rsidR="00604EB0">
              <w:t xml:space="preserve"> supervising case officer </w:t>
            </w:r>
            <w:r w:rsidRPr="00814BD0">
              <w:t>in consultation with the D</w:t>
            </w:r>
            <w:r w:rsidR="004013BE">
              <w:t xml:space="preserve">esignated </w:t>
            </w:r>
            <w:r w:rsidRPr="00814BD0">
              <w:t>C</w:t>
            </w:r>
            <w:r w:rsidR="004013BE">
              <w:t xml:space="preserve">linical </w:t>
            </w:r>
            <w:r w:rsidRPr="00814BD0">
              <w:t>O</w:t>
            </w:r>
            <w:r w:rsidR="004013BE">
              <w:t>fficer</w:t>
            </w:r>
            <w:r w:rsidR="003573F6">
              <w:t xml:space="preserve"> and SEN service</w:t>
            </w:r>
            <w:r w:rsidRPr="00814BD0">
              <w:t xml:space="preserve">, should satisfy themselves that the </w:t>
            </w:r>
            <w:r w:rsidR="003573F6">
              <w:t xml:space="preserve">young person </w:t>
            </w:r>
            <w:r w:rsidRPr="00814BD0">
              <w:t>is not at a detriment as a result of the recommended changes to the health provision.</w:t>
            </w:r>
          </w:p>
          <w:p w14:paraId="4B1A3200" w14:textId="6F3F831A" w:rsidR="008E1781" w:rsidRPr="00310F7E" w:rsidRDefault="008E1781">
            <w:pPr>
              <w:rPr>
                <w:i/>
              </w:rPr>
            </w:pPr>
            <w:r w:rsidRPr="00814BD0">
              <w:rPr>
                <w:i/>
              </w:rPr>
              <w:t>(Note NHS England is the commissioner of healthcare services in prisons and custodial establishment and manages contracts with healthcare providers to ensure the delivery of agreed services for detained persons)</w:t>
            </w:r>
          </w:p>
        </w:tc>
      </w:tr>
      <w:tr w:rsidR="000B23D3" w14:paraId="77AA1DAD" w14:textId="77777777" w:rsidTr="00006DCF">
        <w:tc>
          <w:tcPr>
            <w:tcW w:w="1696" w:type="dxa"/>
            <w:vMerge/>
          </w:tcPr>
          <w:p w14:paraId="76661FCC" w14:textId="77777777" w:rsidR="000B23D3" w:rsidRDefault="000B23D3">
            <w:pPr>
              <w:rPr>
                <w:b/>
              </w:rPr>
            </w:pPr>
          </w:p>
        </w:tc>
        <w:tc>
          <w:tcPr>
            <w:tcW w:w="4550" w:type="dxa"/>
          </w:tcPr>
          <w:p w14:paraId="46DEC5CD" w14:textId="2CC8F993" w:rsidR="000B23D3" w:rsidRPr="008F4FCC" w:rsidRDefault="00EB3888">
            <w:pPr>
              <w:rPr>
                <w:b/>
                <w:bCs/>
              </w:rPr>
            </w:pPr>
            <w:r>
              <w:rPr>
                <w:b/>
                <w:bCs/>
              </w:rPr>
              <w:t>C</w:t>
            </w:r>
            <w:r w:rsidR="000B23D3" w:rsidRPr="008F4FCC">
              <w:rPr>
                <w:b/>
                <w:bCs/>
              </w:rPr>
              <w:t>hild/young person</w:t>
            </w:r>
            <w:r w:rsidR="0001233B">
              <w:rPr>
                <w:b/>
                <w:bCs/>
              </w:rPr>
              <w:t xml:space="preserve"> with </w:t>
            </w:r>
            <w:r w:rsidR="00310F7E">
              <w:rPr>
                <w:b/>
                <w:bCs/>
              </w:rPr>
              <w:t>EHCP</w:t>
            </w:r>
            <w:r w:rsidR="00C42227">
              <w:rPr>
                <w:b/>
                <w:bCs/>
              </w:rPr>
              <w:t xml:space="preserve"> </w:t>
            </w:r>
            <w:r>
              <w:rPr>
                <w:b/>
                <w:bCs/>
              </w:rPr>
              <w:t xml:space="preserve">entering </w:t>
            </w:r>
            <w:r w:rsidR="000B23D3" w:rsidRPr="008F4FCC">
              <w:rPr>
                <w:b/>
                <w:bCs/>
              </w:rPr>
              <w:t>to Custody/Remand</w:t>
            </w:r>
          </w:p>
          <w:p w14:paraId="6B572A81" w14:textId="77777777" w:rsidR="000B23D3" w:rsidRDefault="000B23D3"/>
          <w:p w14:paraId="0A067953" w14:textId="10F24FCB" w:rsidR="000B23D3" w:rsidRDefault="000B23D3">
            <w:r>
              <w:t xml:space="preserve">If </w:t>
            </w:r>
            <w:r w:rsidR="00310F7E">
              <w:t>a</w:t>
            </w:r>
            <w:r>
              <w:t xml:space="preserve"> young person</w:t>
            </w:r>
            <w:r w:rsidR="00310F7E">
              <w:t xml:space="preserve"> </w:t>
            </w:r>
            <w:r>
              <w:t xml:space="preserve">under </w:t>
            </w:r>
            <w:r w:rsidR="00C669CF">
              <w:t xml:space="preserve">the </w:t>
            </w:r>
            <w:r>
              <w:t xml:space="preserve">age 18 with EHCP is remanded or sentenced to custody, the </w:t>
            </w:r>
            <w:r w:rsidR="00D709FA">
              <w:t>YJS</w:t>
            </w:r>
            <w:r>
              <w:t xml:space="preserve"> supervising case officer must:</w:t>
            </w:r>
          </w:p>
          <w:p w14:paraId="35690C57" w14:textId="77777777" w:rsidR="000B23D3" w:rsidRDefault="000B23D3"/>
          <w:p w14:paraId="1A0B3F5F" w14:textId="59AE2E62" w:rsidR="00F019F8" w:rsidRDefault="00F019F8">
            <w:pPr>
              <w:numPr>
                <w:ilvl w:val="0"/>
                <w:numId w:val="1"/>
              </w:numPr>
              <w:pBdr>
                <w:top w:val="nil"/>
                <w:left w:val="nil"/>
                <w:bottom w:val="nil"/>
                <w:right w:val="nil"/>
                <w:between w:val="nil"/>
              </w:pBdr>
              <w:spacing w:line="259" w:lineRule="auto"/>
              <w:rPr>
                <w:color w:val="000000"/>
              </w:rPr>
            </w:pPr>
            <w:r>
              <w:rPr>
                <w:color w:val="000000"/>
              </w:rPr>
              <w:t xml:space="preserve">Court </w:t>
            </w:r>
            <w:r w:rsidR="00616532">
              <w:rPr>
                <w:color w:val="000000"/>
              </w:rPr>
              <w:t xml:space="preserve">Lead </w:t>
            </w:r>
            <w:r>
              <w:rPr>
                <w:color w:val="000000"/>
              </w:rPr>
              <w:t>will be responsible to include in the custody/remand notifications</w:t>
            </w:r>
            <w:r w:rsidR="0077270C">
              <w:rPr>
                <w:color w:val="000000"/>
              </w:rPr>
              <w:t>.  This will be done on the day the child appears in court.</w:t>
            </w:r>
          </w:p>
          <w:p w14:paraId="3C8AEA37" w14:textId="77777777" w:rsidR="000B23D3" w:rsidRDefault="000B23D3">
            <w:pPr>
              <w:numPr>
                <w:ilvl w:val="0"/>
                <w:numId w:val="1"/>
              </w:numPr>
              <w:pBdr>
                <w:top w:val="nil"/>
                <w:left w:val="nil"/>
                <w:bottom w:val="nil"/>
                <w:right w:val="nil"/>
                <w:between w:val="nil"/>
              </w:pBdr>
              <w:spacing w:line="259" w:lineRule="auto"/>
              <w:rPr>
                <w:color w:val="000000"/>
              </w:rPr>
            </w:pPr>
            <w:r>
              <w:rPr>
                <w:color w:val="000000"/>
              </w:rPr>
              <w:t xml:space="preserve">Need to Know alert needs to be forwarded to the Virtual Head, Head of CLA </w:t>
            </w:r>
            <w:r w:rsidR="00A02E8B">
              <w:rPr>
                <w:color w:val="000000"/>
              </w:rPr>
              <w:t>(for</w:t>
            </w:r>
            <w:r>
              <w:rPr>
                <w:color w:val="000000"/>
              </w:rPr>
              <w:t xml:space="preserve"> those who are CLA) and Head of SEN/SPOC for those with EHCP</w:t>
            </w:r>
          </w:p>
          <w:p w14:paraId="38481D7E" w14:textId="77777777" w:rsidR="000B23D3" w:rsidRDefault="000B23D3">
            <w:pPr>
              <w:numPr>
                <w:ilvl w:val="0"/>
                <w:numId w:val="1"/>
              </w:numPr>
              <w:pBdr>
                <w:top w:val="nil"/>
                <w:left w:val="nil"/>
                <w:bottom w:val="nil"/>
                <w:right w:val="nil"/>
                <w:between w:val="nil"/>
              </w:pBdr>
              <w:spacing w:line="259" w:lineRule="auto"/>
              <w:rPr>
                <w:color w:val="000000"/>
              </w:rPr>
            </w:pPr>
            <w:r>
              <w:rPr>
                <w:color w:val="000000"/>
              </w:rPr>
              <w:t>Ensure the copy of EHCP and latest annual review documentation is included with the documents bundle to be sent to the remand placement or custody establishment with</w:t>
            </w:r>
            <w:r>
              <w:t xml:space="preserve">in </w:t>
            </w:r>
            <w:r w:rsidR="002A6DF1">
              <w:t>10</w:t>
            </w:r>
            <w:r w:rsidR="00761EA6">
              <w:t xml:space="preserve"> </w:t>
            </w:r>
            <w:r>
              <w:t>working days of becoming aware of the detention.</w:t>
            </w:r>
            <w:r>
              <w:rPr>
                <w:color w:val="000000"/>
              </w:rPr>
              <w:t xml:space="preserve"> </w:t>
            </w:r>
          </w:p>
          <w:p w14:paraId="41A038A0" w14:textId="74B43B19" w:rsidR="000B23D3" w:rsidRDefault="000B23D3">
            <w:pPr>
              <w:numPr>
                <w:ilvl w:val="0"/>
                <w:numId w:val="1"/>
              </w:numPr>
              <w:pBdr>
                <w:top w:val="nil"/>
                <w:left w:val="nil"/>
                <w:bottom w:val="nil"/>
                <w:right w:val="nil"/>
                <w:between w:val="nil"/>
              </w:pBdr>
              <w:spacing w:line="259" w:lineRule="auto"/>
              <w:rPr>
                <w:color w:val="000000"/>
              </w:rPr>
            </w:pPr>
            <w:r>
              <w:rPr>
                <w:color w:val="000000"/>
              </w:rPr>
              <w:t xml:space="preserve">Liaise with the SEN service and ensure that the </w:t>
            </w:r>
            <w:r w:rsidR="00310F7E">
              <w:t>EHCP</w:t>
            </w:r>
            <w:r>
              <w:t xml:space="preserve"> </w:t>
            </w:r>
            <w:r w:rsidR="00881E63">
              <w:t xml:space="preserve">coordinator </w:t>
            </w:r>
            <w:r>
              <w:rPr>
                <w:color w:val="000000"/>
              </w:rPr>
              <w:t xml:space="preserve">is invited to the placement planning meeting that must take place within </w:t>
            </w:r>
            <w:r>
              <w:t xml:space="preserve">10 working </w:t>
            </w:r>
            <w:r>
              <w:rPr>
                <w:color w:val="000000"/>
              </w:rPr>
              <w:t>days of young person entering the custody in line with the Youth Justice National Standards.</w:t>
            </w:r>
            <w:r w:rsidR="00164988">
              <w:rPr>
                <w:color w:val="000000"/>
              </w:rPr>
              <w:t xml:space="preserve"> The Y</w:t>
            </w:r>
            <w:r w:rsidR="00310F7E">
              <w:rPr>
                <w:color w:val="000000"/>
              </w:rPr>
              <w:t>J</w:t>
            </w:r>
            <w:r w:rsidR="00164988">
              <w:rPr>
                <w:color w:val="000000"/>
              </w:rPr>
              <w:t xml:space="preserve">S case manager will be responsible for inviting the SEND representative </w:t>
            </w:r>
            <w:r w:rsidR="00222E91">
              <w:rPr>
                <w:color w:val="000000"/>
              </w:rPr>
              <w:t>within in two working days following their appearance in court.</w:t>
            </w:r>
            <w:r>
              <w:rPr>
                <w:color w:val="000000"/>
              </w:rPr>
              <w:t xml:space="preserve"> </w:t>
            </w:r>
            <w:r w:rsidR="005A41D9">
              <w:rPr>
                <w:color w:val="000000"/>
              </w:rPr>
              <w:t xml:space="preserve">This will be overseen by </w:t>
            </w:r>
            <w:r w:rsidR="002D0166">
              <w:rPr>
                <w:color w:val="000000"/>
              </w:rPr>
              <w:t>Tammy Sparks (Resettlement Practice Lead)</w:t>
            </w:r>
            <w:r w:rsidR="00164988">
              <w:rPr>
                <w:color w:val="000000"/>
              </w:rPr>
              <w:t>.</w:t>
            </w:r>
          </w:p>
          <w:p w14:paraId="3AA92166" w14:textId="4C010925" w:rsidR="000B23D3" w:rsidRDefault="000B23D3">
            <w:pPr>
              <w:numPr>
                <w:ilvl w:val="0"/>
                <w:numId w:val="1"/>
              </w:numPr>
              <w:pBdr>
                <w:top w:val="nil"/>
                <w:left w:val="nil"/>
                <w:bottom w:val="nil"/>
                <w:right w:val="nil"/>
                <w:between w:val="nil"/>
              </w:pBdr>
              <w:spacing w:line="259" w:lineRule="auto"/>
              <w:rPr>
                <w:color w:val="000000"/>
              </w:rPr>
            </w:pPr>
            <w:r>
              <w:rPr>
                <w:color w:val="000000"/>
              </w:rPr>
              <w:t xml:space="preserve">Ensure jointly with the </w:t>
            </w:r>
            <w:r w:rsidR="00310F7E">
              <w:rPr>
                <w:color w:val="000000"/>
              </w:rPr>
              <w:t>EHCP</w:t>
            </w:r>
            <w:r>
              <w:rPr>
                <w:color w:val="000000"/>
              </w:rPr>
              <w:t xml:space="preserve"> Senior that the provision of support noted within the </w:t>
            </w:r>
            <w:r w:rsidR="00310F7E">
              <w:rPr>
                <w:color w:val="000000"/>
              </w:rPr>
              <w:t>EHCP</w:t>
            </w:r>
            <w:r>
              <w:rPr>
                <w:color w:val="000000"/>
              </w:rPr>
              <w:t xml:space="preserve"> is maintained for the young person whilst in custody</w:t>
            </w:r>
          </w:p>
          <w:p w14:paraId="5EC8B704" w14:textId="42117136" w:rsidR="00C669CF" w:rsidRDefault="00C669CF">
            <w:pPr>
              <w:numPr>
                <w:ilvl w:val="0"/>
                <w:numId w:val="1"/>
              </w:numPr>
              <w:pBdr>
                <w:top w:val="nil"/>
                <w:left w:val="nil"/>
                <w:bottom w:val="nil"/>
                <w:right w:val="nil"/>
                <w:between w:val="nil"/>
              </w:pBdr>
              <w:spacing w:line="259" w:lineRule="auto"/>
              <w:rPr>
                <w:color w:val="000000"/>
              </w:rPr>
            </w:pPr>
            <w:r>
              <w:rPr>
                <w:color w:val="000000"/>
              </w:rPr>
              <w:t xml:space="preserve">At this point, and where possible, the YJS supervising case officer will notify SEND of a release date. </w:t>
            </w:r>
          </w:p>
          <w:p w14:paraId="057326A4" w14:textId="56CB3019" w:rsidR="000B23D3" w:rsidRDefault="000B23D3">
            <w:pPr>
              <w:numPr>
                <w:ilvl w:val="0"/>
                <w:numId w:val="1"/>
              </w:numPr>
              <w:pBdr>
                <w:top w:val="nil"/>
                <w:left w:val="nil"/>
                <w:bottom w:val="nil"/>
                <w:right w:val="nil"/>
                <w:between w:val="nil"/>
              </w:pBdr>
              <w:spacing w:line="259" w:lineRule="auto"/>
              <w:rPr>
                <w:color w:val="000000"/>
              </w:rPr>
            </w:pPr>
            <w:r>
              <w:rPr>
                <w:color w:val="000000"/>
              </w:rPr>
              <w:t>For those children who are looked after at the point of the entry to custody and have</w:t>
            </w:r>
            <w:r w:rsidR="00C669CF">
              <w:rPr>
                <w:color w:val="000000"/>
              </w:rPr>
              <w:t xml:space="preserve"> an</w:t>
            </w:r>
            <w:r>
              <w:rPr>
                <w:color w:val="000000"/>
              </w:rPr>
              <w:t xml:space="preserve"> EHCP</w:t>
            </w:r>
            <w:r w:rsidR="00310F7E">
              <w:rPr>
                <w:color w:val="000000"/>
              </w:rPr>
              <w:t xml:space="preserve">, </w:t>
            </w:r>
            <w:r>
              <w:rPr>
                <w:color w:val="000000"/>
              </w:rPr>
              <w:t xml:space="preserve">the </w:t>
            </w:r>
            <w:r w:rsidR="00D709FA">
              <w:rPr>
                <w:color w:val="000000"/>
              </w:rPr>
              <w:t>YJS</w:t>
            </w:r>
            <w:r>
              <w:rPr>
                <w:color w:val="000000"/>
              </w:rPr>
              <w:t xml:space="preserve"> supervising case officer also needs to notify the CLA team and Virtual Head</w:t>
            </w:r>
          </w:p>
          <w:p w14:paraId="2D9E1A3A" w14:textId="77777777" w:rsidR="00F019F8" w:rsidRDefault="00F019F8" w:rsidP="00B842E8">
            <w:pPr>
              <w:pBdr>
                <w:top w:val="nil"/>
                <w:left w:val="nil"/>
                <w:bottom w:val="nil"/>
                <w:right w:val="nil"/>
                <w:between w:val="nil"/>
              </w:pBdr>
              <w:spacing w:line="259" w:lineRule="auto"/>
              <w:rPr>
                <w:color w:val="000000"/>
              </w:rPr>
            </w:pPr>
          </w:p>
          <w:p w14:paraId="2560E2D6" w14:textId="77777777" w:rsidR="000B23D3" w:rsidRDefault="000B23D3">
            <w:pPr>
              <w:pBdr>
                <w:top w:val="nil"/>
                <w:left w:val="nil"/>
                <w:bottom w:val="nil"/>
                <w:right w:val="nil"/>
                <w:between w:val="nil"/>
              </w:pBdr>
              <w:spacing w:line="259" w:lineRule="auto"/>
            </w:pPr>
          </w:p>
          <w:p w14:paraId="10EAF553" w14:textId="77777777" w:rsidR="000B23D3" w:rsidRDefault="000B23D3">
            <w:pPr>
              <w:rPr>
                <w:b/>
              </w:rPr>
            </w:pPr>
          </w:p>
          <w:p w14:paraId="20D232DE" w14:textId="77777777" w:rsidR="00643392" w:rsidRDefault="00643392">
            <w:pPr>
              <w:rPr>
                <w:b/>
              </w:rPr>
            </w:pPr>
          </w:p>
          <w:p w14:paraId="3AF62D97" w14:textId="77777777" w:rsidR="00643392" w:rsidRDefault="00643392">
            <w:pPr>
              <w:rPr>
                <w:b/>
              </w:rPr>
            </w:pPr>
          </w:p>
          <w:p w14:paraId="113FC383" w14:textId="77777777" w:rsidR="00643392" w:rsidRDefault="00643392">
            <w:pPr>
              <w:rPr>
                <w:b/>
              </w:rPr>
            </w:pPr>
          </w:p>
          <w:p w14:paraId="563C4145" w14:textId="77777777" w:rsidR="00643392" w:rsidRDefault="00643392">
            <w:pPr>
              <w:rPr>
                <w:b/>
              </w:rPr>
            </w:pPr>
          </w:p>
          <w:p w14:paraId="60A0D53F" w14:textId="77777777" w:rsidR="00643392" w:rsidRDefault="00643392">
            <w:pPr>
              <w:rPr>
                <w:b/>
              </w:rPr>
            </w:pPr>
          </w:p>
          <w:p w14:paraId="1521C248" w14:textId="77777777" w:rsidR="00643392" w:rsidRDefault="00643392">
            <w:pPr>
              <w:rPr>
                <w:b/>
              </w:rPr>
            </w:pPr>
          </w:p>
          <w:p w14:paraId="4B270951" w14:textId="77777777" w:rsidR="00643392" w:rsidRDefault="00643392">
            <w:pPr>
              <w:rPr>
                <w:b/>
              </w:rPr>
            </w:pPr>
          </w:p>
          <w:p w14:paraId="339D3501" w14:textId="77777777" w:rsidR="00643392" w:rsidRDefault="00643392">
            <w:pPr>
              <w:rPr>
                <w:b/>
              </w:rPr>
            </w:pPr>
          </w:p>
          <w:p w14:paraId="31073344" w14:textId="77777777" w:rsidR="00643392" w:rsidRDefault="00643392">
            <w:pPr>
              <w:rPr>
                <w:b/>
              </w:rPr>
            </w:pPr>
          </w:p>
          <w:p w14:paraId="7C46919D" w14:textId="77777777" w:rsidR="00643392" w:rsidRDefault="00643392">
            <w:pPr>
              <w:rPr>
                <w:b/>
              </w:rPr>
            </w:pPr>
          </w:p>
          <w:p w14:paraId="3A4D330A" w14:textId="77777777" w:rsidR="00643392" w:rsidRDefault="00643392">
            <w:pPr>
              <w:rPr>
                <w:b/>
              </w:rPr>
            </w:pPr>
          </w:p>
          <w:p w14:paraId="3EABDBFA" w14:textId="77777777" w:rsidR="00643392" w:rsidRDefault="00643392">
            <w:pPr>
              <w:rPr>
                <w:b/>
              </w:rPr>
            </w:pPr>
          </w:p>
          <w:p w14:paraId="6222DB63" w14:textId="77777777" w:rsidR="00643392" w:rsidRDefault="00643392">
            <w:pPr>
              <w:rPr>
                <w:b/>
              </w:rPr>
            </w:pPr>
          </w:p>
          <w:p w14:paraId="6E474F6F" w14:textId="77777777" w:rsidR="00643392" w:rsidRDefault="00643392">
            <w:pPr>
              <w:rPr>
                <w:b/>
              </w:rPr>
            </w:pPr>
          </w:p>
          <w:p w14:paraId="40BF59CC" w14:textId="77777777" w:rsidR="00643392" w:rsidRDefault="00643392">
            <w:pPr>
              <w:rPr>
                <w:b/>
              </w:rPr>
            </w:pPr>
          </w:p>
          <w:p w14:paraId="07E4C659" w14:textId="77777777" w:rsidR="00643392" w:rsidRDefault="00643392">
            <w:pPr>
              <w:rPr>
                <w:b/>
              </w:rPr>
            </w:pPr>
          </w:p>
          <w:p w14:paraId="6E99F2A3" w14:textId="77777777" w:rsidR="00643392" w:rsidRDefault="00643392">
            <w:pPr>
              <w:rPr>
                <w:b/>
              </w:rPr>
            </w:pPr>
          </w:p>
          <w:p w14:paraId="22FE3ACC" w14:textId="77777777" w:rsidR="000B23D3" w:rsidRDefault="000B23D3">
            <w:pPr>
              <w:rPr>
                <w:b/>
              </w:rPr>
            </w:pPr>
          </w:p>
          <w:p w14:paraId="0E226706" w14:textId="77777777" w:rsidR="00B17C33" w:rsidRDefault="00B17C33">
            <w:pPr>
              <w:rPr>
                <w:b/>
              </w:rPr>
            </w:pPr>
          </w:p>
          <w:p w14:paraId="58D70C86" w14:textId="77777777" w:rsidR="000B23D3" w:rsidRDefault="000B23D3">
            <w:pPr>
              <w:rPr>
                <w:b/>
              </w:rPr>
            </w:pPr>
          </w:p>
          <w:p w14:paraId="4D084520" w14:textId="77777777" w:rsidR="000B23D3" w:rsidRDefault="000B23D3"/>
        </w:tc>
        <w:tc>
          <w:tcPr>
            <w:tcW w:w="3006" w:type="dxa"/>
          </w:tcPr>
          <w:p w14:paraId="5150AB4D" w14:textId="77777777" w:rsidR="008F4FCC" w:rsidRDefault="00BD6153" w:rsidP="008F4FCC">
            <w:bookmarkStart w:id="1" w:name="_gjdgxs" w:colFirst="0" w:colLast="0"/>
            <w:bookmarkEnd w:id="1"/>
            <w:r>
              <w:t xml:space="preserve">Meghi </w:t>
            </w:r>
            <w:r w:rsidR="00EB43C0">
              <w:t>Stavri</w:t>
            </w:r>
            <w:r w:rsidR="00FE72EA">
              <w:t>nos</w:t>
            </w:r>
          </w:p>
          <w:p w14:paraId="1EC8782D" w14:textId="77777777" w:rsidR="00EB43C0" w:rsidRDefault="00D667AD" w:rsidP="00EB43C0">
            <w:pPr>
              <w:pStyle w:val="CommentText"/>
              <w:rPr>
                <w:rStyle w:val="Hyperlink"/>
              </w:rPr>
            </w:pPr>
            <w:hyperlink r:id="rId18" w:history="1">
              <w:r w:rsidR="00EB43C0" w:rsidRPr="001E6C43">
                <w:rPr>
                  <w:rStyle w:val="Hyperlink"/>
                </w:rPr>
                <w:t>meghi.stavrinos@enfield.gov.uk</w:t>
              </w:r>
            </w:hyperlink>
          </w:p>
          <w:p w14:paraId="0BB7099A" w14:textId="77777777" w:rsidR="00EB43C0" w:rsidRDefault="00EB43C0" w:rsidP="008F4FCC"/>
          <w:p w14:paraId="07F815B7" w14:textId="0BA0CC89" w:rsidR="008F4FCC" w:rsidRDefault="008F4FCC" w:rsidP="008F4FCC">
            <w:r>
              <w:t>SEN</w:t>
            </w:r>
            <w:r w:rsidR="003D5A78">
              <w:t>D</w:t>
            </w:r>
            <w:r>
              <w:t xml:space="preserve"> service is responsible for ensuring that the SEN</w:t>
            </w:r>
            <w:r w:rsidR="00693382">
              <w:t xml:space="preserve"> </w:t>
            </w:r>
            <w:r w:rsidR="00A12258">
              <w:t xml:space="preserve">service </w:t>
            </w:r>
            <w:r>
              <w:t xml:space="preserve">attends the initial custody planning meeting for those children and young people that have EHCP to ensure that the needs of the young people identified within their </w:t>
            </w:r>
            <w:r w:rsidR="00310F7E">
              <w:t>EHCP</w:t>
            </w:r>
            <w:r>
              <w:t xml:space="preserve"> continue to be met whilst in custody.</w:t>
            </w:r>
          </w:p>
          <w:p w14:paraId="5365CCDE" w14:textId="77777777" w:rsidR="008F4FCC" w:rsidRDefault="008F4FCC" w:rsidP="008F4FCC"/>
          <w:p w14:paraId="0371541E" w14:textId="6F84EC0A" w:rsidR="008F4FCC" w:rsidRDefault="008F4FCC" w:rsidP="008F4FCC">
            <w:r>
              <w:t xml:space="preserve">If the child/young person has health provision in their </w:t>
            </w:r>
            <w:r w:rsidR="00310F7E">
              <w:t>EHCP</w:t>
            </w:r>
            <w:r w:rsidR="00A078FA">
              <w:t xml:space="preserve"> </w:t>
            </w:r>
            <w:r w:rsidR="00777C50">
              <w:t xml:space="preserve">to ensure that </w:t>
            </w:r>
            <w:r>
              <w:t xml:space="preserve">Designated Clinical Officer (DCO) </w:t>
            </w:r>
            <w:r w:rsidR="00777C50">
              <w:t xml:space="preserve">is </w:t>
            </w:r>
            <w:r>
              <w:t>notified by the SEN</w:t>
            </w:r>
            <w:r w:rsidR="00CC04E2">
              <w:t>D</w:t>
            </w:r>
            <w:r>
              <w:t xml:space="preserve"> also </w:t>
            </w:r>
            <w:r w:rsidR="006F5FE3">
              <w:t xml:space="preserve">to </w:t>
            </w:r>
            <w:r>
              <w:t>attend the planning meeting where possible.</w:t>
            </w:r>
            <w:r w:rsidR="00533F67">
              <w:t xml:space="preserve"> This will take place</w:t>
            </w:r>
            <w:r>
              <w:t xml:space="preserve"> </w:t>
            </w:r>
            <w:r w:rsidR="00761EA6">
              <w:t>10 working days from the child being remanded sentenced.</w:t>
            </w:r>
          </w:p>
          <w:p w14:paraId="2DB4B2DB" w14:textId="77777777" w:rsidR="008F4FCC" w:rsidRDefault="008F4FCC" w:rsidP="008F4FCC"/>
          <w:p w14:paraId="083E38A1" w14:textId="77777777" w:rsidR="00B87DA5" w:rsidRPr="00B87DA5" w:rsidRDefault="008F4FCC" w:rsidP="00B87DA5">
            <w:pPr>
              <w:rPr>
                <w:highlight w:val="yellow"/>
              </w:rPr>
            </w:pPr>
            <w:r>
              <w:t xml:space="preserve">If it is not possible for the EHCP coordinator and or the DCO to attend the planning meeting consideration should </w:t>
            </w:r>
            <w:r w:rsidR="00B87DA5" w:rsidRPr="00B842E8">
              <w:t xml:space="preserve">be given to </w:t>
            </w:r>
            <w:r w:rsidR="00BD6153">
              <w:t xml:space="preserve">involve them virtually in the meeting. </w:t>
            </w:r>
          </w:p>
          <w:p w14:paraId="560F2D63" w14:textId="77777777" w:rsidR="008F4FCC" w:rsidRDefault="008F4FCC" w:rsidP="008F4FCC"/>
          <w:p w14:paraId="1F4D11F3" w14:textId="77777777" w:rsidR="00643392" w:rsidRPr="00DF7C5E" w:rsidRDefault="00643392" w:rsidP="00643392">
            <w:pPr>
              <w:rPr>
                <w:b/>
                <w:bCs/>
              </w:rPr>
            </w:pPr>
            <w:r w:rsidRPr="00DF7C5E">
              <w:rPr>
                <w:b/>
                <w:bCs/>
              </w:rPr>
              <w:t xml:space="preserve">Health provision needs </w:t>
            </w:r>
          </w:p>
          <w:p w14:paraId="6AB648BA" w14:textId="77777777" w:rsidR="00643392" w:rsidRDefault="00643392" w:rsidP="00643392"/>
          <w:p w14:paraId="6E110346" w14:textId="77777777" w:rsidR="00643392" w:rsidRDefault="00643392" w:rsidP="00643392">
            <w:r>
              <w:t>The SEND team will notify the SEN panel that there has been a change in circumstances to the needs of the child or young person and make appropriate recommendations to support the child or young person.</w:t>
            </w:r>
          </w:p>
          <w:p w14:paraId="1DB7905D" w14:textId="77777777" w:rsidR="00643392" w:rsidRDefault="00643392" w:rsidP="00643392"/>
          <w:p w14:paraId="262A040C" w14:textId="77777777" w:rsidR="00643392" w:rsidRDefault="00643392" w:rsidP="00643392">
            <w:r>
              <w:t xml:space="preserve">The DCO will liaise with the health services commissioner for the relevant youth accommodation who must arrange appropriate health care provision for the detained person. </w:t>
            </w:r>
          </w:p>
          <w:p w14:paraId="34EA060B" w14:textId="77777777" w:rsidR="00643392" w:rsidRDefault="00643392" w:rsidP="00643392"/>
          <w:p w14:paraId="10F6AAFE" w14:textId="77777777" w:rsidR="00643392" w:rsidRDefault="00643392" w:rsidP="00643392">
            <w:r>
              <w:t xml:space="preserve">This should be discussed at the initial custody planning attended and supported by the SEND coordinator and the DCO. </w:t>
            </w:r>
          </w:p>
          <w:p w14:paraId="620A8154" w14:textId="77777777" w:rsidR="00324F97" w:rsidRDefault="00324F97">
            <w:pPr>
              <w:rPr>
                <w:highlight w:val="yellow"/>
              </w:rPr>
            </w:pPr>
          </w:p>
          <w:p w14:paraId="4810500D" w14:textId="77777777" w:rsidR="0023197F" w:rsidRDefault="0023197F">
            <w:pPr>
              <w:rPr>
                <w:highlight w:val="yellow"/>
              </w:rPr>
            </w:pPr>
          </w:p>
          <w:p w14:paraId="34DBE913" w14:textId="77777777" w:rsidR="00324F97" w:rsidRDefault="00324F97">
            <w:pPr>
              <w:rPr>
                <w:highlight w:val="yellow"/>
              </w:rPr>
            </w:pPr>
          </w:p>
          <w:p w14:paraId="73895C62" w14:textId="77777777" w:rsidR="00324F97" w:rsidRDefault="00324F97" w:rsidP="004B735A">
            <w:pPr>
              <w:rPr>
                <w:highlight w:val="yellow"/>
              </w:rPr>
            </w:pPr>
          </w:p>
        </w:tc>
      </w:tr>
      <w:tr w:rsidR="005F7776" w14:paraId="3EDA5DC5" w14:textId="77777777" w:rsidTr="00006DCF">
        <w:tc>
          <w:tcPr>
            <w:tcW w:w="1696" w:type="dxa"/>
            <w:vMerge w:val="restart"/>
          </w:tcPr>
          <w:p w14:paraId="54415C46" w14:textId="77777777" w:rsidR="005F7776" w:rsidRDefault="005F7776" w:rsidP="000C3070">
            <w:pPr>
              <w:rPr>
                <w:b/>
              </w:rPr>
            </w:pPr>
            <w:r>
              <w:rPr>
                <w:b/>
              </w:rPr>
              <w:t>Young people remanded and sentenced to custody-serving custodia</w:t>
            </w:r>
            <w:r w:rsidR="00693382">
              <w:rPr>
                <w:b/>
              </w:rPr>
              <w:t>l</w:t>
            </w:r>
            <w:r>
              <w:rPr>
                <w:b/>
              </w:rPr>
              <w:t xml:space="preserve"> sentence  </w:t>
            </w:r>
          </w:p>
        </w:tc>
        <w:tc>
          <w:tcPr>
            <w:tcW w:w="4550" w:type="dxa"/>
          </w:tcPr>
          <w:p w14:paraId="6A7DCEF5" w14:textId="77777777" w:rsidR="005F7776" w:rsidRDefault="005F7776" w:rsidP="004B735A">
            <w:pPr>
              <w:rPr>
                <w:b/>
              </w:rPr>
            </w:pPr>
            <w:r>
              <w:rPr>
                <w:b/>
              </w:rPr>
              <w:t>Annual EHCP review whilst child/young person is in custody:</w:t>
            </w:r>
          </w:p>
          <w:p w14:paraId="082055FF" w14:textId="2B0462E0" w:rsidR="005F7776" w:rsidRDefault="005F7776" w:rsidP="004B735A">
            <w:pPr>
              <w:numPr>
                <w:ilvl w:val="0"/>
                <w:numId w:val="2"/>
              </w:numPr>
              <w:pBdr>
                <w:top w:val="nil"/>
                <w:left w:val="nil"/>
                <w:bottom w:val="nil"/>
                <w:right w:val="nil"/>
                <w:between w:val="nil"/>
              </w:pBdr>
              <w:spacing w:line="259" w:lineRule="auto"/>
              <w:rPr>
                <w:color w:val="000000"/>
              </w:rPr>
            </w:pPr>
            <w:r>
              <w:t xml:space="preserve">The </w:t>
            </w:r>
            <w:r w:rsidR="00D709FA">
              <w:rPr>
                <w:color w:val="000000"/>
              </w:rPr>
              <w:t>YJS</w:t>
            </w:r>
            <w:r>
              <w:rPr>
                <w:color w:val="000000"/>
              </w:rPr>
              <w:t xml:space="preserve"> supervising case officer will liaise with the </w:t>
            </w:r>
            <w:r w:rsidR="00A078FA" w:rsidRPr="007F505C">
              <w:rPr>
                <w:color w:val="000000"/>
              </w:rPr>
              <w:t xml:space="preserve">EHCP </w:t>
            </w:r>
            <w:r w:rsidRPr="007F505C">
              <w:rPr>
                <w:color w:val="000000"/>
              </w:rPr>
              <w:t>coordinator to</w:t>
            </w:r>
            <w:r>
              <w:rPr>
                <w:color w:val="000000"/>
              </w:rPr>
              <w:t xml:space="preserve"> agree a date for t</w:t>
            </w:r>
            <w:r>
              <w:t xml:space="preserve">he </w:t>
            </w:r>
            <w:r>
              <w:rPr>
                <w:color w:val="000000"/>
              </w:rPr>
              <w:t xml:space="preserve">annual review meeting which will be held in custody. </w:t>
            </w:r>
          </w:p>
          <w:p w14:paraId="5B8FD3A7" w14:textId="6251E6F1" w:rsidR="005F7776" w:rsidRDefault="005F7776" w:rsidP="004B735A">
            <w:pPr>
              <w:numPr>
                <w:ilvl w:val="0"/>
                <w:numId w:val="2"/>
              </w:numPr>
              <w:pBdr>
                <w:top w:val="nil"/>
                <w:left w:val="nil"/>
                <w:bottom w:val="nil"/>
                <w:right w:val="nil"/>
                <w:between w:val="nil"/>
              </w:pBdr>
              <w:spacing w:line="259" w:lineRule="auto"/>
              <w:rPr>
                <w:color w:val="000000"/>
              </w:rPr>
            </w:pPr>
            <w:r>
              <w:rPr>
                <w:color w:val="000000"/>
              </w:rPr>
              <w:t xml:space="preserve">The </w:t>
            </w:r>
            <w:r w:rsidR="00D709FA">
              <w:rPr>
                <w:color w:val="000000"/>
              </w:rPr>
              <w:t>YJS</w:t>
            </w:r>
            <w:r>
              <w:rPr>
                <w:color w:val="000000"/>
              </w:rPr>
              <w:t xml:space="preserve"> supervising case officer will inform custody of this date. </w:t>
            </w:r>
          </w:p>
          <w:p w14:paraId="37B79A77" w14:textId="5C011132" w:rsidR="005F7776" w:rsidRDefault="00D709FA" w:rsidP="004B735A">
            <w:pPr>
              <w:numPr>
                <w:ilvl w:val="0"/>
                <w:numId w:val="2"/>
              </w:numPr>
              <w:pBdr>
                <w:top w:val="nil"/>
                <w:left w:val="nil"/>
                <w:bottom w:val="nil"/>
                <w:right w:val="nil"/>
                <w:between w:val="nil"/>
              </w:pBdr>
              <w:spacing w:after="160" w:line="259" w:lineRule="auto"/>
              <w:rPr>
                <w:color w:val="000000"/>
              </w:rPr>
            </w:pPr>
            <w:r>
              <w:rPr>
                <w:color w:val="000000"/>
              </w:rPr>
              <w:t>YJS</w:t>
            </w:r>
            <w:r w:rsidR="005F7776">
              <w:rPr>
                <w:color w:val="000000"/>
              </w:rPr>
              <w:t xml:space="preserve"> supervising case officer ensures that custody has the latest version of the </w:t>
            </w:r>
            <w:r w:rsidR="00310F7E">
              <w:rPr>
                <w:color w:val="000000"/>
              </w:rPr>
              <w:t>EHCP</w:t>
            </w:r>
            <w:r w:rsidR="00A02E8B">
              <w:rPr>
                <w:color w:val="000000"/>
              </w:rPr>
              <w:t>,</w:t>
            </w:r>
            <w:r w:rsidR="005F7776">
              <w:rPr>
                <w:color w:val="000000"/>
              </w:rPr>
              <w:t xml:space="preserve"> and it is also attached to the case file on the Y</w:t>
            </w:r>
            <w:r w:rsidR="005F7776">
              <w:t>J</w:t>
            </w:r>
            <w:r w:rsidR="005F7776">
              <w:rPr>
                <w:color w:val="000000"/>
              </w:rPr>
              <w:t xml:space="preserve"> case management system</w:t>
            </w:r>
          </w:p>
          <w:p w14:paraId="19AD972E" w14:textId="77777777" w:rsidR="005F7776" w:rsidRDefault="005F7776" w:rsidP="004925E2">
            <w:pPr>
              <w:rPr>
                <w:b/>
                <w:bCs/>
              </w:rPr>
            </w:pPr>
          </w:p>
        </w:tc>
        <w:tc>
          <w:tcPr>
            <w:tcW w:w="3006" w:type="dxa"/>
          </w:tcPr>
          <w:p w14:paraId="5931B470" w14:textId="2C7122B3" w:rsidR="00390370" w:rsidRDefault="00310F7E" w:rsidP="00814BD0">
            <w:pPr>
              <w:pBdr>
                <w:top w:val="nil"/>
                <w:left w:val="nil"/>
                <w:bottom w:val="nil"/>
                <w:right w:val="nil"/>
                <w:between w:val="nil"/>
              </w:pBdr>
              <w:spacing w:line="259" w:lineRule="auto"/>
              <w:rPr>
                <w:color w:val="000000"/>
              </w:rPr>
            </w:pPr>
            <w:r>
              <w:t>EHCP</w:t>
            </w:r>
            <w:r w:rsidR="00390370">
              <w:rPr>
                <w:color w:val="000000"/>
              </w:rPr>
              <w:t xml:space="preserve"> coordinator will lead the annual review </w:t>
            </w:r>
            <w:r w:rsidR="00390370">
              <w:t>meeting/discussion</w:t>
            </w:r>
          </w:p>
          <w:p w14:paraId="5CE4CB04" w14:textId="64F3296B" w:rsidR="005F7776" w:rsidRPr="00C669CF" w:rsidRDefault="00310F7E" w:rsidP="00C669CF">
            <w:pPr>
              <w:pBdr>
                <w:top w:val="nil"/>
                <w:left w:val="nil"/>
                <w:bottom w:val="nil"/>
                <w:right w:val="nil"/>
                <w:between w:val="nil"/>
              </w:pBdr>
              <w:spacing w:after="160" w:line="259" w:lineRule="auto"/>
              <w:rPr>
                <w:color w:val="000000"/>
              </w:rPr>
            </w:pPr>
            <w:r>
              <w:t>EHCP</w:t>
            </w:r>
            <w:r w:rsidR="00390370">
              <w:rPr>
                <w:color w:val="000000"/>
              </w:rPr>
              <w:t xml:space="preserve"> coordinator will forward to the </w:t>
            </w:r>
            <w:r w:rsidR="00390370">
              <w:t>YJ</w:t>
            </w:r>
            <w:r w:rsidR="00390370">
              <w:rPr>
                <w:color w:val="000000"/>
              </w:rPr>
              <w:t xml:space="preserve"> case worker the updated </w:t>
            </w:r>
            <w:r>
              <w:rPr>
                <w:color w:val="000000"/>
              </w:rPr>
              <w:t>EHCP</w:t>
            </w:r>
            <w:r w:rsidR="00390370">
              <w:rPr>
                <w:color w:val="000000"/>
              </w:rPr>
              <w:t xml:space="preserve"> following the annual review.</w:t>
            </w:r>
            <w:r w:rsidR="00BD6153">
              <w:rPr>
                <w:color w:val="000000"/>
              </w:rPr>
              <w:t xml:space="preserve"> SEND team will involve virtual school in the review where applicable.</w:t>
            </w:r>
          </w:p>
          <w:p w14:paraId="504D4E9D" w14:textId="0D477EE0" w:rsidR="005F7776" w:rsidRDefault="00310F7E" w:rsidP="004B735A">
            <w:pPr>
              <w:pBdr>
                <w:top w:val="nil"/>
                <w:left w:val="nil"/>
                <w:bottom w:val="nil"/>
                <w:right w:val="nil"/>
                <w:between w:val="nil"/>
              </w:pBdr>
              <w:spacing w:line="259" w:lineRule="auto"/>
            </w:pPr>
            <w:r>
              <w:t>EHCP</w:t>
            </w:r>
            <w:r w:rsidR="005F7776">
              <w:t xml:space="preserve"> coordinator/senior will attend </w:t>
            </w:r>
            <w:r w:rsidR="003619BC">
              <w:t xml:space="preserve">and lead </w:t>
            </w:r>
            <w:r w:rsidR="005F7776">
              <w:t>the annual review meeting. (note the annual reviews for children who are looked after will be led by the Virtual Head)</w:t>
            </w:r>
          </w:p>
          <w:p w14:paraId="40CDC808" w14:textId="0E4AD53E" w:rsidR="003619BC" w:rsidRDefault="00B87DA5" w:rsidP="004B735A">
            <w:pPr>
              <w:pBdr>
                <w:top w:val="nil"/>
                <w:left w:val="nil"/>
                <w:bottom w:val="nil"/>
                <w:right w:val="nil"/>
                <w:between w:val="nil"/>
              </w:pBdr>
              <w:spacing w:line="259" w:lineRule="auto"/>
            </w:pPr>
            <w:r>
              <w:t xml:space="preserve">EHCP </w:t>
            </w:r>
            <w:r w:rsidR="003619BC">
              <w:t xml:space="preserve">coordinator will forward the </w:t>
            </w:r>
            <w:r w:rsidR="00D709FA">
              <w:t>YJS</w:t>
            </w:r>
            <w:r w:rsidR="003619BC">
              <w:t xml:space="preserve"> supervising case officer the updated </w:t>
            </w:r>
            <w:r w:rsidR="00310F7E">
              <w:t>EHCP</w:t>
            </w:r>
            <w:r w:rsidR="003619BC">
              <w:t xml:space="preserve"> following the annual review.</w:t>
            </w:r>
          </w:p>
          <w:p w14:paraId="317FC36F" w14:textId="77777777" w:rsidR="005F7776" w:rsidRDefault="005F7776" w:rsidP="004B735A">
            <w:pPr>
              <w:pBdr>
                <w:top w:val="nil"/>
                <w:left w:val="nil"/>
                <w:bottom w:val="nil"/>
                <w:right w:val="nil"/>
                <w:between w:val="nil"/>
              </w:pBdr>
              <w:spacing w:line="259" w:lineRule="auto"/>
            </w:pPr>
          </w:p>
          <w:p w14:paraId="0D793BB7" w14:textId="1C0A8EC8" w:rsidR="005F7776" w:rsidRDefault="005F7776" w:rsidP="004B735A">
            <w:r>
              <w:t xml:space="preserve">If the child/young person has health provision in their </w:t>
            </w:r>
            <w:r w:rsidR="00310F7E">
              <w:t>EHCP</w:t>
            </w:r>
            <w:r>
              <w:t xml:space="preserve">. Designated Clinical Officer (DCO) should also attend the review meeting where possible.  </w:t>
            </w:r>
          </w:p>
          <w:p w14:paraId="7EF48C68" w14:textId="77777777" w:rsidR="005F7776" w:rsidRDefault="005F7776" w:rsidP="004B735A"/>
          <w:p w14:paraId="06BB6314" w14:textId="77777777" w:rsidR="005F7776" w:rsidRDefault="005F7776" w:rsidP="004B735A">
            <w:r>
              <w:t>If it is not possible for the EHCP coordinator and or the DCO to attend the review meeting consideration should be given to them conference calling in or arranging an alternative meeting.</w:t>
            </w:r>
          </w:p>
          <w:p w14:paraId="5DD49BF4" w14:textId="77777777" w:rsidR="00E827A5" w:rsidRDefault="00E827A5" w:rsidP="004B735A"/>
          <w:p w14:paraId="406FC77E" w14:textId="132DE204" w:rsidR="00E827A5" w:rsidRDefault="00310F7E" w:rsidP="004B735A">
            <w:r>
              <w:t>EHCP</w:t>
            </w:r>
            <w:r w:rsidR="00E827A5">
              <w:t xml:space="preserve"> to be reviewed </w:t>
            </w:r>
            <w:r w:rsidR="00D6653F">
              <w:t>3 months prior to the child being released into the community</w:t>
            </w:r>
            <w:r w:rsidR="008732C2">
              <w:t xml:space="preserve">.  It is the responsibility of the SEND team to </w:t>
            </w:r>
            <w:r w:rsidR="00D42EC1">
              <w:t xml:space="preserve">ensure this is completed.  </w:t>
            </w:r>
          </w:p>
          <w:p w14:paraId="1B44FD2D" w14:textId="77777777" w:rsidR="00155F32" w:rsidRDefault="00155F32" w:rsidP="004B735A"/>
          <w:p w14:paraId="40B15701" w14:textId="77777777" w:rsidR="00155F32" w:rsidRDefault="00155F32" w:rsidP="004B735A">
            <w:r>
              <w:t xml:space="preserve">If a child is sentenced </w:t>
            </w:r>
            <w:r w:rsidR="00D44887">
              <w:t xml:space="preserve">to period in custody less than 6 </w:t>
            </w:r>
            <w:r w:rsidR="00996BE3">
              <w:t>months,</w:t>
            </w:r>
            <w:r w:rsidR="00D44887">
              <w:t xml:space="preserve"> </w:t>
            </w:r>
            <w:r w:rsidR="000E506C">
              <w:t>then</w:t>
            </w:r>
            <w:r w:rsidR="00DD6723">
              <w:t xml:space="preserve"> the plan must be reviewed prior to release.</w:t>
            </w:r>
          </w:p>
          <w:p w14:paraId="6E6388EB" w14:textId="77777777" w:rsidR="005878F4" w:rsidRDefault="005878F4" w:rsidP="004B735A"/>
          <w:p w14:paraId="7B888B1D" w14:textId="19C00108" w:rsidR="005878F4" w:rsidRDefault="005878F4" w:rsidP="004B735A">
            <w:r>
              <w:t xml:space="preserve">If a child is </w:t>
            </w:r>
            <w:r w:rsidR="00C669CF">
              <w:t>remanded,</w:t>
            </w:r>
            <w:r>
              <w:t xml:space="preserve"> </w:t>
            </w:r>
            <w:r w:rsidR="0063355F">
              <w:t xml:space="preserve">then it is not usually possible to </w:t>
            </w:r>
            <w:r w:rsidR="00E9213A">
              <w:t>know when they will be released into the community.  In these ci</w:t>
            </w:r>
            <w:r w:rsidR="00723DEA">
              <w:t xml:space="preserve">rcumstances the plan must reviewed </w:t>
            </w:r>
            <w:r w:rsidR="00CA07A3">
              <w:t xml:space="preserve">as soon as the child is released into the community. </w:t>
            </w:r>
          </w:p>
          <w:p w14:paraId="404DDF88" w14:textId="77777777" w:rsidR="005F7776" w:rsidRDefault="005F7776" w:rsidP="004B735A"/>
          <w:p w14:paraId="068531F6" w14:textId="77777777" w:rsidR="005F7776" w:rsidRDefault="005F7776" w:rsidP="000C3070"/>
        </w:tc>
      </w:tr>
      <w:tr w:rsidR="005F7776" w14:paraId="6454776C" w14:textId="77777777" w:rsidTr="00006DCF">
        <w:tc>
          <w:tcPr>
            <w:tcW w:w="1696" w:type="dxa"/>
            <w:vMerge/>
          </w:tcPr>
          <w:p w14:paraId="5A4C1945" w14:textId="77777777" w:rsidR="005F7776" w:rsidRDefault="005F7776" w:rsidP="000C3070">
            <w:pPr>
              <w:rPr>
                <w:b/>
              </w:rPr>
            </w:pPr>
          </w:p>
        </w:tc>
        <w:tc>
          <w:tcPr>
            <w:tcW w:w="4550" w:type="dxa"/>
          </w:tcPr>
          <w:p w14:paraId="34724994" w14:textId="77777777" w:rsidR="005F7776" w:rsidRPr="008F4FCC" w:rsidRDefault="005F7776" w:rsidP="004925E2">
            <w:pPr>
              <w:rPr>
                <w:b/>
                <w:bCs/>
              </w:rPr>
            </w:pPr>
            <w:r>
              <w:rPr>
                <w:b/>
                <w:bCs/>
              </w:rPr>
              <w:t>C</w:t>
            </w:r>
            <w:r w:rsidRPr="008F4FCC">
              <w:rPr>
                <w:b/>
                <w:bCs/>
              </w:rPr>
              <w:t>hild/young person</w:t>
            </w:r>
            <w:r>
              <w:rPr>
                <w:b/>
                <w:bCs/>
              </w:rPr>
              <w:t xml:space="preserve"> with SEND needs (without EHCP) </w:t>
            </w:r>
            <w:r w:rsidRPr="008F4FCC">
              <w:rPr>
                <w:b/>
                <w:bCs/>
              </w:rPr>
              <w:t>ent</w:t>
            </w:r>
            <w:r>
              <w:rPr>
                <w:b/>
                <w:bCs/>
              </w:rPr>
              <w:t xml:space="preserve">ering </w:t>
            </w:r>
            <w:r w:rsidRPr="008F4FCC">
              <w:rPr>
                <w:b/>
                <w:bCs/>
              </w:rPr>
              <w:t>Custody/Remand</w:t>
            </w:r>
          </w:p>
          <w:p w14:paraId="1F7D809E" w14:textId="77777777" w:rsidR="005F7776" w:rsidRDefault="005F7776" w:rsidP="00325ABF"/>
          <w:p w14:paraId="2CBBFCAD" w14:textId="1E651727" w:rsidR="005F7776" w:rsidRDefault="005F7776" w:rsidP="00325ABF">
            <w:r>
              <w:t xml:space="preserve">Where a detained child/young person does not have an </w:t>
            </w:r>
            <w:r w:rsidR="00310F7E">
              <w:t>EHCP</w:t>
            </w:r>
            <w:r>
              <w:t xml:space="preserve">, but it is considered they have SEND needs, the appropriate person (this </w:t>
            </w:r>
            <w:r w:rsidR="00C669CF">
              <w:t>can be</w:t>
            </w:r>
            <w:r>
              <w:t xml:space="preserve"> the </w:t>
            </w:r>
            <w:r w:rsidR="00D709FA">
              <w:t>YJS</w:t>
            </w:r>
            <w:r>
              <w:t xml:space="preserve"> Supervising Case Officer or the person in charge of the relevant youth accommodation) can request an EHC needs assessment for the detained child young person from their local authority. </w:t>
            </w:r>
          </w:p>
          <w:p w14:paraId="2188F230" w14:textId="59F2B065" w:rsidR="005F7776" w:rsidRDefault="005F7776" w:rsidP="00325ABF">
            <w:pPr>
              <w:rPr>
                <w:b/>
              </w:rPr>
            </w:pPr>
            <w:r>
              <w:t xml:space="preserve">It is the </w:t>
            </w:r>
            <w:r w:rsidR="00D709FA">
              <w:t>YJS</w:t>
            </w:r>
            <w:r>
              <w:t xml:space="preserve"> Supervising Case Officer to direct this request to the SEND service and contact the SPOC. </w:t>
            </w:r>
          </w:p>
        </w:tc>
        <w:tc>
          <w:tcPr>
            <w:tcW w:w="3006" w:type="dxa"/>
          </w:tcPr>
          <w:p w14:paraId="1DBFDB34" w14:textId="77777777" w:rsidR="005F7776" w:rsidRDefault="00E57830" w:rsidP="000C3070">
            <w:r>
              <w:t xml:space="preserve">SEN SPOC will be responsible for invoking the SEN process </w:t>
            </w:r>
            <w:r w:rsidR="00E452E9">
              <w:t>in response to the request for the EHC needs assessment.</w:t>
            </w:r>
          </w:p>
          <w:p w14:paraId="64492378" w14:textId="77777777" w:rsidR="00C95E16" w:rsidRDefault="00C95E16" w:rsidP="000C3070"/>
          <w:p w14:paraId="64E29AAB" w14:textId="77777777" w:rsidR="00C95E16" w:rsidRDefault="00C95E16" w:rsidP="000C3070">
            <w:r>
              <w:t>The SEND service will consider the request for the EHC needs assessment in line with the legal framework and local EHCP process and practice.</w:t>
            </w:r>
          </w:p>
        </w:tc>
      </w:tr>
      <w:tr w:rsidR="00A7536C" w14:paraId="3C89766E" w14:textId="77777777" w:rsidTr="00802437">
        <w:tc>
          <w:tcPr>
            <w:tcW w:w="9252" w:type="dxa"/>
            <w:gridSpan w:val="3"/>
          </w:tcPr>
          <w:p w14:paraId="17765A41" w14:textId="77777777" w:rsidR="00A7536C" w:rsidRPr="00586A7D" w:rsidRDefault="00A7536C" w:rsidP="00586A7D"/>
          <w:p w14:paraId="3271384B" w14:textId="4E66009D" w:rsidR="00A7536C" w:rsidRDefault="00A7536C" w:rsidP="000C3070">
            <w:r>
              <w:t xml:space="preserve">Note: for those children entering custody as CLA/leaving care, </w:t>
            </w:r>
            <w:r w:rsidR="00D709FA">
              <w:t>YJS</w:t>
            </w:r>
            <w:r>
              <w:t xml:space="preserve"> supervising case officer should also notify the Virtual Head who will liaise with the SEND service and agree who will convene the annual review.</w:t>
            </w:r>
          </w:p>
        </w:tc>
      </w:tr>
      <w:tr w:rsidR="000C3070" w14:paraId="52E2E5B2" w14:textId="77777777" w:rsidTr="00006DCF">
        <w:tc>
          <w:tcPr>
            <w:tcW w:w="1696" w:type="dxa"/>
          </w:tcPr>
          <w:p w14:paraId="009123FF" w14:textId="77777777" w:rsidR="000C3070" w:rsidRDefault="000C3070" w:rsidP="000C3070">
            <w:pPr>
              <w:rPr>
                <w:b/>
              </w:rPr>
            </w:pPr>
            <w:r>
              <w:rPr>
                <w:b/>
              </w:rPr>
              <w:t>Transfers to another custody establishment</w:t>
            </w:r>
            <w:r w:rsidR="00F830E4">
              <w:rPr>
                <w:b/>
              </w:rPr>
              <w:t xml:space="preserve"> whilst </w:t>
            </w:r>
            <w:r w:rsidR="009300CA">
              <w:rPr>
                <w:b/>
              </w:rPr>
              <w:t>juvenile</w:t>
            </w:r>
          </w:p>
        </w:tc>
        <w:tc>
          <w:tcPr>
            <w:tcW w:w="4550" w:type="dxa"/>
          </w:tcPr>
          <w:p w14:paraId="5B1E8C6E" w14:textId="2735F2EF" w:rsidR="006D7B3A" w:rsidRDefault="000C3070" w:rsidP="000C3070">
            <w:r>
              <w:t xml:space="preserve">The </w:t>
            </w:r>
            <w:r w:rsidR="00D709FA">
              <w:t>YJS</w:t>
            </w:r>
            <w:r w:rsidR="00C95E16">
              <w:t xml:space="preserve"> supervising case officer </w:t>
            </w:r>
            <w:r>
              <w:t>must notify the SEN service</w:t>
            </w:r>
            <w:r w:rsidR="006D3753">
              <w:t xml:space="preserve"> </w:t>
            </w:r>
            <w:r>
              <w:t xml:space="preserve">when a detained person with an </w:t>
            </w:r>
            <w:r w:rsidR="00310F7E">
              <w:t>EHCP</w:t>
            </w:r>
            <w:r>
              <w:t xml:space="preserve"> has been transferred from one place of relevant youth accommodation to another. </w:t>
            </w:r>
          </w:p>
          <w:p w14:paraId="3DFE4AE7" w14:textId="77777777" w:rsidR="006D7B3A" w:rsidRDefault="006D7B3A" w:rsidP="000C3070"/>
          <w:p w14:paraId="5F8C5748" w14:textId="24A992E7" w:rsidR="000C3070" w:rsidRDefault="000C3070" w:rsidP="000C3070">
            <w:r>
              <w:t xml:space="preserve">The </w:t>
            </w:r>
            <w:r w:rsidR="00D709FA">
              <w:t>YJS</w:t>
            </w:r>
            <w:r w:rsidR="00541A02">
              <w:t xml:space="preserve"> supervising case officer </w:t>
            </w:r>
            <w:r>
              <w:t xml:space="preserve">must ensure that the existing </w:t>
            </w:r>
            <w:r w:rsidR="00310F7E">
              <w:t>EHCP</w:t>
            </w:r>
            <w:r>
              <w:t xml:space="preserve"> is forwarded to the relevant person in charge of the new relevant youth accommodation within 5 working days of the transfer. </w:t>
            </w:r>
          </w:p>
        </w:tc>
        <w:tc>
          <w:tcPr>
            <w:tcW w:w="3006" w:type="dxa"/>
          </w:tcPr>
          <w:p w14:paraId="25FD5D6B" w14:textId="3AEBE002" w:rsidR="00C140D0" w:rsidRDefault="00D667AD" w:rsidP="00F16A79">
            <w:pPr>
              <w:rPr>
                <w:rStyle w:val="Hyperlink"/>
              </w:rPr>
            </w:pPr>
            <w:hyperlink r:id="rId19" w:history="1">
              <w:r w:rsidR="00C140D0" w:rsidRPr="00564106">
                <w:rPr>
                  <w:rStyle w:val="Hyperlink"/>
                </w:rPr>
                <w:t>SEN@enfield.gov.uk</w:t>
              </w:r>
            </w:hyperlink>
          </w:p>
          <w:p w14:paraId="05FD8E96" w14:textId="6B53CC82" w:rsidR="00C669CF" w:rsidRDefault="00C669CF" w:rsidP="00F16A79">
            <w:pPr>
              <w:rPr>
                <w:rStyle w:val="Hyperlink"/>
              </w:rPr>
            </w:pPr>
          </w:p>
          <w:p w14:paraId="44EC9AE4" w14:textId="77777777" w:rsidR="00C669CF" w:rsidRPr="00C669CF" w:rsidRDefault="00C669CF" w:rsidP="00C669CF">
            <w:r w:rsidRPr="00C669CF">
              <w:t xml:space="preserve">Meghi Stavrinos - Senior SEND Advisory Officer </w:t>
            </w:r>
          </w:p>
          <w:p w14:paraId="43FEFA1D" w14:textId="77777777" w:rsidR="00C669CF" w:rsidRPr="00C669CF" w:rsidRDefault="00D667AD" w:rsidP="00C669CF">
            <w:hyperlink r:id="rId20" w:history="1">
              <w:r w:rsidR="00C669CF" w:rsidRPr="00C669CF">
                <w:rPr>
                  <w:rStyle w:val="Hyperlink"/>
                </w:rPr>
                <w:t>meghi.stavrinos@enfield.gov.uk</w:t>
              </w:r>
            </w:hyperlink>
          </w:p>
          <w:p w14:paraId="27CE09D9" w14:textId="77777777" w:rsidR="00C669CF" w:rsidRPr="00C669CF" w:rsidRDefault="00C669CF" w:rsidP="00C669CF"/>
          <w:p w14:paraId="265C7F1C" w14:textId="77777777" w:rsidR="00C669CF" w:rsidRPr="00C669CF" w:rsidRDefault="00C669CF" w:rsidP="00C669CF">
            <w:r w:rsidRPr="00C669CF">
              <w:t xml:space="preserve">Tanzila Aziz – SEND Advisory Officer </w:t>
            </w:r>
            <w:hyperlink r:id="rId21" w:history="1">
              <w:r w:rsidRPr="00C669CF">
                <w:rPr>
                  <w:rStyle w:val="Hyperlink"/>
                </w:rPr>
                <w:t>tanzila.aziz@enfield.gov.uk</w:t>
              </w:r>
            </w:hyperlink>
          </w:p>
          <w:p w14:paraId="45850E44" w14:textId="77777777" w:rsidR="00C669CF" w:rsidRPr="00C669CF" w:rsidRDefault="00C669CF" w:rsidP="00C669CF"/>
          <w:p w14:paraId="1C813048" w14:textId="77777777" w:rsidR="00C669CF" w:rsidRPr="00C669CF" w:rsidRDefault="00C669CF" w:rsidP="00C669CF">
            <w:r w:rsidRPr="00C669CF">
              <w:t>Ceyda Ahmet – Business Support Officer</w:t>
            </w:r>
          </w:p>
          <w:p w14:paraId="2325EB03" w14:textId="77777777" w:rsidR="00C669CF" w:rsidRPr="00C669CF" w:rsidRDefault="00D667AD" w:rsidP="00C669CF">
            <w:hyperlink r:id="rId22" w:history="1">
              <w:r w:rsidR="00C669CF" w:rsidRPr="00C669CF">
                <w:rPr>
                  <w:rStyle w:val="Hyperlink"/>
                </w:rPr>
                <w:t>Ceyda.ahmet@enfield.gov.uk</w:t>
              </w:r>
            </w:hyperlink>
          </w:p>
          <w:p w14:paraId="08D98407" w14:textId="77777777" w:rsidR="00C669CF" w:rsidRDefault="00C669CF" w:rsidP="00F16A79"/>
          <w:p w14:paraId="03F599CE" w14:textId="77777777" w:rsidR="00C140D0" w:rsidRDefault="00F16A79" w:rsidP="00F16A79">
            <w:r w:rsidRPr="00FA41FC">
              <w:t xml:space="preserve"> </w:t>
            </w:r>
          </w:p>
          <w:p w14:paraId="001A35B4" w14:textId="77777777" w:rsidR="00F16A79" w:rsidRDefault="00F16A79" w:rsidP="00F16A79">
            <w:r>
              <w:t xml:space="preserve"> </w:t>
            </w:r>
          </w:p>
          <w:p w14:paraId="088AE0E8" w14:textId="77777777" w:rsidR="000C3070" w:rsidRDefault="000C3070" w:rsidP="000C3070"/>
        </w:tc>
      </w:tr>
      <w:tr w:rsidR="000C3070" w14:paraId="78EC8B00" w14:textId="77777777" w:rsidTr="00006DCF">
        <w:tc>
          <w:tcPr>
            <w:tcW w:w="1696" w:type="dxa"/>
          </w:tcPr>
          <w:p w14:paraId="6592B578" w14:textId="55CC201E" w:rsidR="000C3070" w:rsidRDefault="000C3070" w:rsidP="000C3070">
            <w:pPr>
              <w:rPr>
                <w:b/>
              </w:rPr>
            </w:pPr>
            <w:r>
              <w:rPr>
                <w:b/>
              </w:rPr>
              <w:t xml:space="preserve">Information sharing/ management oversight between SEN and </w:t>
            </w:r>
            <w:r w:rsidR="00D709FA">
              <w:rPr>
                <w:b/>
              </w:rPr>
              <w:t>YJS</w:t>
            </w:r>
          </w:p>
        </w:tc>
        <w:tc>
          <w:tcPr>
            <w:tcW w:w="4550" w:type="dxa"/>
          </w:tcPr>
          <w:p w14:paraId="4848A904" w14:textId="3D080D2D" w:rsidR="00D93DC8" w:rsidRDefault="00D709FA" w:rsidP="000C3070">
            <w:r>
              <w:t>YJS</w:t>
            </w:r>
            <w:r w:rsidR="006D7B3A">
              <w:t xml:space="preserve"> Deputy Head </w:t>
            </w:r>
            <w:r w:rsidR="000C3070">
              <w:t xml:space="preserve">will </w:t>
            </w:r>
            <w:r w:rsidR="00724894">
              <w:t xml:space="preserve">ensure that the </w:t>
            </w:r>
            <w:r>
              <w:t>YJS</w:t>
            </w:r>
            <w:r w:rsidR="00724894">
              <w:t xml:space="preserve"> </w:t>
            </w:r>
            <w:r w:rsidR="000C3070">
              <w:t>share</w:t>
            </w:r>
            <w:r w:rsidR="00724894">
              <w:t>s</w:t>
            </w:r>
            <w:r w:rsidR="000C3070">
              <w:t xml:space="preserve"> with the designated SEND </w:t>
            </w:r>
            <w:r w:rsidR="00E20ADE">
              <w:t xml:space="preserve">management </w:t>
            </w:r>
            <w:r w:rsidR="000C3070">
              <w:t xml:space="preserve">SPOC </w:t>
            </w:r>
            <w:r w:rsidR="000C3070" w:rsidRPr="007F505C">
              <w:t xml:space="preserve">on </w:t>
            </w:r>
            <w:r w:rsidR="00A022F2" w:rsidRPr="007F505C">
              <w:rPr>
                <w:shd w:val="clear" w:color="auto" w:fill="FFFFFF" w:themeFill="background1"/>
              </w:rPr>
              <w:t xml:space="preserve">a </w:t>
            </w:r>
            <w:r w:rsidR="00C669CF" w:rsidRPr="007F505C">
              <w:rPr>
                <w:shd w:val="clear" w:color="auto" w:fill="FFFFFF" w:themeFill="background1"/>
              </w:rPr>
              <w:t>monthly basis</w:t>
            </w:r>
            <w:r w:rsidR="000C3070">
              <w:t xml:space="preserve"> the current list of YJ cohort, noting name, disposal service</w:t>
            </w:r>
            <w:r w:rsidR="005D4151">
              <w:t>,</w:t>
            </w:r>
            <w:r w:rsidR="000C3070">
              <w:t xml:space="preserve"> duration served</w:t>
            </w:r>
            <w:r w:rsidR="005D4151">
              <w:t>, SEND/</w:t>
            </w:r>
            <w:r w:rsidR="00441B6C">
              <w:t>EHCP</w:t>
            </w:r>
            <w:r w:rsidR="005D4151">
              <w:t xml:space="preserve"> status</w:t>
            </w:r>
            <w:r w:rsidR="004714C3">
              <w:t xml:space="preserve"> to ensure there is coordinated approach to the planning and delivery of support</w:t>
            </w:r>
            <w:r w:rsidR="005D4151">
              <w:t xml:space="preserve"> and annual reviews. </w:t>
            </w:r>
          </w:p>
          <w:p w14:paraId="2688D1ED" w14:textId="77777777" w:rsidR="00D93DC8" w:rsidRDefault="00D93DC8" w:rsidP="000C3070"/>
          <w:p w14:paraId="69EA31E9" w14:textId="73EDBC75" w:rsidR="000C3070" w:rsidRDefault="00D93DC8" w:rsidP="000C3070">
            <w:r>
              <w:t xml:space="preserve">List to be shared on first week of each month and will be sent to </w:t>
            </w:r>
            <w:r w:rsidR="00C669CF">
              <w:t>SEND SPOC</w:t>
            </w:r>
            <w:r>
              <w:t xml:space="preserve"> </w:t>
            </w:r>
          </w:p>
        </w:tc>
        <w:tc>
          <w:tcPr>
            <w:tcW w:w="3006" w:type="dxa"/>
          </w:tcPr>
          <w:p w14:paraId="58FE5AB0" w14:textId="77777777" w:rsidR="00C669CF" w:rsidRPr="00C669CF" w:rsidRDefault="00C669CF" w:rsidP="00C669CF">
            <w:pPr>
              <w:pStyle w:val="CommentText"/>
            </w:pPr>
            <w:r w:rsidRPr="00C669CF">
              <w:t xml:space="preserve">Meghi Stavrinos - Senior SEND Advisory Officer </w:t>
            </w:r>
          </w:p>
          <w:p w14:paraId="30E9E9FB" w14:textId="77777777" w:rsidR="00C669CF" w:rsidRPr="00C669CF" w:rsidRDefault="00D667AD" w:rsidP="00C669CF">
            <w:pPr>
              <w:pStyle w:val="CommentText"/>
            </w:pPr>
            <w:hyperlink r:id="rId23" w:history="1">
              <w:r w:rsidR="00C669CF" w:rsidRPr="00C669CF">
                <w:rPr>
                  <w:rStyle w:val="Hyperlink"/>
                </w:rPr>
                <w:t>meghi.stavrinos@enfield.gov.uk</w:t>
              </w:r>
            </w:hyperlink>
          </w:p>
          <w:p w14:paraId="18C20612" w14:textId="77777777" w:rsidR="00C669CF" w:rsidRPr="00C669CF" w:rsidRDefault="00C669CF" w:rsidP="00C669CF">
            <w:pPr>
              <w:pStyle w:val="CommentText"/>
            </w:pPr>
          </w:p>
          <w:p w14:paraId="666FA9BE" w14:textId="77777777" w:rsidR="00C669CF" w:rsidRPr="00C669CF" w:rsidRDefault="00C669CF" w:rsidP="00C669CF">
            <w:pPr>
              <w:pStyle w:val="CommentText"/>
            </w:pPr>
            <w:r w:rsidRPr="00C669CF">
              <w:t xml:space="preserve">Tanzila Aziz – SEND Advisory Officer </w:t>
            </w:r>
            <w:hyperlink r:id="rId24" w:history="1">
              <w:r w:rsidRPr="00C669CF">
                <w:rPr>
                  <w:rStyle w:val="Hyperlink"/>
                </w:rPr>
                <w:t>tanzila.aziz@enfield.gov.uk</w:t>
              </w:r>
            </w:hyperlink>
          </w:p>
          <w:p w14:paraId="64CFC99E" w14:textId="77777777" w:rsidR="00C669CF" w:rsidRPr="00C669CF" w:rsidRDefault="00C669CF" w:rsidP="00C669CF">
            <w:pPr>
              <w:pStyle w:val="CommentText"/>
            </w:pPr>
          </w:p>
          <w:p w14:paraId="1276AC4F" w14:textId="77777777" w:rsidR="00C669CF" w:rsidRPr="00C669CF" w:rsidRDefault="00C669CF" w:rsidP="00C669CF">
            <w:pPr>
              <w:pStyle w:val="CommentText"/>
            </w:pPr>
            <w:r w:rsidRPr="00C669CF">
              <w:t>Ceyda Ahmet – Business Support Officer</w:t>
            </w:r>
          </w:p>
          <w:p w14:paraId="6DBD1A7A" w14:textId="77777777" w:rsidR="00C669CF" w:rsidRPr="00C669CF" w:rsidRDefault="00D667AD" w:rsidP="00C669CF">
            <w:pPr>
              <w:pStyle w:val="CommentText"/>
            </w:pPr>
            <w:hyperlink r:id="rId25" w:history="1">
              <w:r w:rsidR="00C669CF" w:rsidRPr="00C669CF">
                <w:rPr>
                  <w:rStyle w:val="Hyperlink"/>
                </w:rPr>
                <w:t>Ceyda.ahmet@enfield.gov.uk</w:t>
              </w:r>
            </w:hyperlink>
          </w:p>
          <w:p w14:paraId="64004A70" w14:textId="5BB58467" w:rsidR="00C97FA4" w:rsidRDefault="00C97FA4" w:rsidP="000C3070">
            <w:r>
              <w:t xml:space="preserve"> </w:t>
            </w:r>
            <w:r w:rsidR="00D93DC8">
              <w:t xml:space="preserve"> </w:t>
            </w:r>
          </w:p>
          <w:p w14:paraId="7A34A617" w14:textId="3E91E04F" w:rsidR="007C2F5F" w:rsidRDefault="00C97FA4" w:rsidP="000C3070">
            <w:r>
              <w:t>SEN</w:t>
            </w:r>
            <w:r w:rsidR="003D5A78">
              <w:t>D</w:t>
            </w:r>
            <w:r>
              <w:t xml:space="preserve"> Manager </w:t>
            </w:r>
            <w:r w:rsidR="00D93DC8">
              <w:t xml:space="preserve">will ensure that the list is </w:t>
            </w:r>
            <w:r w:rsidR="00C669CF">
              <w:t>reviewed,</w:t>
            </w:r>
            <w:r w:rsidR="00D93DC8">
              <w:t xml:space="preserve"> and cross referenced with SEN children and return to</w:t>
            </w:r>
            <w:r w:rsidR="007C2F5F">
              <w:t>:</w:t>
            </w:r>
          </w:p>
          <w:p w14:paraId="50D4C6C7" w14:textId="65F1CAF5" w:rsidR="007C2F5F" w:rsidRDefault="00D93DC8" w:rsidP="000C3070">
            <w:r>
              <w:t xml:space="preserve">the Deputy Head of </w:t>
            </w:r>
            <w:r w:rsidR="00D709FA">
              <w:t>YJS</w:t>
            </w:r>
            <w:r>
              <w:t xml:space="preserve"> Nicholas Cordwell</w:t>
            </w:r>
          </w:p>
          <w:p w14:paraId="0DDA950A" w14:textId="0913CB55" w:rsidR="00C669CF" w:rsidRDefault="00D93DC8" w:rsidP="00C669CF">
            <w:r>
              <w:t xml:space="preserve">Head of </w:t>
            </w:r>
            <w:r w:rsidR="00D709FA">
              <w:t>YJS</w:t>
            </w:r>
            <w:r>
              <w:t xml:space="preserve"> Linda Crawford</w:t>
            </w:r>
            <w:r w:rsidR="00C669CF">
              <w:t>.</w:t>
            </w:r>
          </w:p>
          <w:p w14:paraId="159464D2" w14:textId="5DA54B7E" w:rsidR="000C3070" w:rsidRDefault="000C3070" w:rsidP="000C3070"/>
        </w:tc>
      </w:tr>
      <w:tr w:rsidR="000C3070" w14:paraId="1AB91470" w14:textId="77777777" w:rsidTr="00006DCF">
        <w:tc>
          <w:tcPr>
            <w:tcW w:w="1696" w:type="dxa"/>
          </w:tcPr>
          <w:p w14:paraId="259D807A" w14:textId="77777777" w:rsidR="000C3070" w:rsidRDefault="000C3070" w:rsidP="000C3070">
            <w:pPr>
              <w:rPr>
                <w:b/>
              </w:rPr>
            </w:pPr>
            <w:r>
              <w:rPr>
                <w:b/>
              </w:rPr>
              <w:t xml:space="preserve">Workforce development, practice and training to effectively support </w:t>
            </w:r>
          </w:p>
        </w:tc>
        <w:tc>
          <w:tcPr>
            <w:tcW w:w="4550" w:type="dxa"/>
          </w:tcPr>
          <w:p w14:paraId="26569D5E" w14:textId="661C8C56" w:rsidR="00C6366F" w:rsidRDefault="00D709FA" w:rsidP="000C3070">
            <w:r>
              <w:t>YJS</w:t>
            </w:r>
            <w:r w:rsidR="005D4151">
              <w:t xml:space="preserve"> Deputy Head</w:t>
            </w:r>
            <w:r w:rsidR="00BB3FDE">
              <w:t xml:space="preserve">/Practice lead </w:t>
            </w:r>
            <w:r w:rsidR="000C3070">
              <w:t>is responsible for</w:t>
            </w:r>
            <w:r w:rsidR="00C6366F">
              <w:t>:</w:t>
            </w:r>
          </w:p>
          <w:p w14:paraId="63DFD8D7" w14:textId="796B8A3A" w:rsidR="00C6366F" w:rsidRDefault="000C3070" w:rsidP="00C6366F">
            <w:pPr>
              <w:pStyle w:val="ListParagraph"/>
              <w:numPr>
                <w:ilvl w:val="0"/>
                <w:numId w:val="8"/>
              </w:numPr>
            </w:pPr>
            <w:r>
              <w:t xml:space="preserve">ensuring that all </w:t>
            </w:r>
            <w:r w:rsidR="00D709FA">
              <w:t>YJS</w:t>
            </w:r>
            <w:r w:rsidR="00BB3FDE">
              <w:t xml:space="preserve"> supervising case officers and their managers </w:t>
            </w:r>
            <w:r>
              <w:t>understand their responsibilities in relation to young offenders with SEND needs and have accessed relevant training</w:t>
            </w:r>
          </w:p>
          <w:p w14:paraId="1D8EAB11" w14:textId="77777777" w:rsidR="000C3070" w:rsidRDefault="00C6366F" w:rsidP="00C6366F">
            <w:pPr>
              <w:pStyle w:val="ListParagraph"/>
              <w:numPr>
                <w:ilvl w:val="0"/>
                <w:numId w:val="8"/>
              </w:numPr>
            </w:pPr>
            <w:r>
              <w:t xml:space="preserve">Ensuring there are appropriate quality assurance </w:t>
            </w:r>
            <w:r w:rsidR="0035677E">
              <w:t>arrangements</w:t>
            </w:r>
            <w:r>
              <w:t xml:space="preserve"> in place </w:t>
            </w:r>
            <w:r w:rsidR="0035677E">
              <w:t>for effective practice in line with this protocol</w:t>
            </w:r>
            <w:r w:rsidR="000C3070">
              <w:t xml:space="preserve">. </w:t>
            </w:r>
          </w:p>
          <w:p w14:paraId="0545616E" w14:textId="77777777" w:rsidR="0035677E" w:rsidRDefault="0035677E" w:rsidP="00D47BD8">
            <w:pPr>
              <w:pStyle w:val="ListParagraph"/>
              <w:numPr>
                <w:ilvl w:val="0"/>
                <w:numId w:val="8"/>
              </w:numPr>
            </w:pPr>
            <w:r>
              <w:t xml:space="preserve">Reviewing </w:t>
            </w:r>
            <w:r w:rsidR="007B7BD8">
              <w:t>and maintaining this protocol up to date</w:t>
            </w:r>
          </w:p>
        </w:tc>
        <w:tc>
          <w:tcPr>
            <w:tcW w:w="3006" w:type="dxa"/>
          </w:tcPr>
          <w:p w14:paraId="51B7598E" w14:textId="77777777" w:rsidR="007B7BD8" w:rsidRDefault="00C6366F" w:rsidP="000C3070">
            <w:r>
              <w:t xml:space="preserve">Head of </w:t>
            </w:r>
            <w:r w:rsidR="000C3070">
              <w:t>SEN</w:t>
            </w:r>
            <w:r w:rsidR="003D5A78">
              <w:t>D</w:t>
            </w:r>
            <w:r w:rsidR="000C3070">
              <w:t xml:space="preserve"> service is responsible for</w:t>
            </w:r>
            <w:r w:rsidR="007B7BD8">
              <w:t>:</w:t>
            </w:r>
          </w:p>
          <w:p w14:paraId="01F376F4" w14:textId="77777777" w:rsidR="007B7BD8" w:rsidRDefault="007B7BD8" w:rsidP="000C3070"/>
          <w:p w14:paraId="7427245D" w14:textId="77777777" w:rsidR="007B7BD8" w:rsidRDefault="007B7BD8" w:rsidP="007B7BD8">
            <w:pPr>
              <w:pStyle w:val="ListParagraph"/>
              <w:numPr>
                <w:ilvl w:val="0"/>
                <w:numId w:val="9"/>
              </w:numPr>
            </w:pPr>
            <w:r>
              <w:t>Dissemination of the protocol to the workforce</w:t>
            </w:r>
          </w:p>
          <w:p w14:paraId="1CAAE6B2" w14:textId="77777777" w:rsidR="007352BE" w:rsidRDefault="007B7BD8" w:rsidP="007B7BD8">
            <w:pPr>
              <w:pStyle w:val="ListParagraph"/>
              <w:numPr>
                <w:ilvl w:val="0"/>
                <w:numId w:val="9"/>
              </w:numPr>
            </w:pPr>
            <w:r>
              <w:t>e</w:t>
            </w:r>
            <w:r w:rsidR="000C3070">
              <w:t>nsuring that SEND staff are working to the agreed local working practice under this protocol.</w:t>
            </w:r>
          </w:p>
          <w:p w14:paraId="6360FC39" w14:textId="77777777" w:rsidR="000C3070" w:rsidRDefault="007352BE" w:rsidP="00D47BD8">
            <w:pPr>
              <w:pStyle w:val="ListParagraph"/>
              <w:numPr>
                <w:ilvl w:val="0"/>
                <w:numId w:val="9"/>
              </w:numPr>
            </w:pPr>
            <w:r>
              <w:t>Reviewing and maintaining this protocol up to date from the SEND perspective</w:t>
            </w:r>
            <w:r w:rsidR="000C3070">
              <w:t xml:space="preserve"> </w:t>
            </w:r>
          </w:p>
        </w:tc>
      </w:tr>
      <w:tr w:rsidR="001879AD" w14:paraId="1C6AF820" w14:textId="77777777" w:rsidTr="00E2127C">
        <w:tc>
          <w:tcPr>
            <w:tcW w:w="1696" w:type="dxa"/>
          </w:tcPr>
          <w:p w14:paraId="4951DE95" w14:textId="77777777" w:rsidR="001879AD" w:rsidRDefault="001879AD" w:rsidP="000C3070">
            <w:pPr>
              <w:rPr>
                <w:b/>
              </w:rPr>
            </w:pPr>
            <w:r>
              <w:rPr>
                <w:b/>
              </w:rPr>
              <w:t xml:space="preserve">Escalation protocol </w:t>
            </w:r>
          </w:p>
        </w:tc>
        <w:tc>
          <w:tcPr>
            <w:tcW w:w="7556" w:type="dxa"/>
            <w:gridSpan w:val="2"/>
          </w:tcPr>
          <w:p w14:paraId="64D4E86C" w14:textId="77777777" w:rsidR="001879AD" w:rsidRDefault="001879AD" w:rsidP="000C3070">
            <w:r>
              <w:t xml:space="preserve">For operational issues or barriers preventing practice adhering to the joined working protocol, these must be escalated to: </w:t>
            </w:r>
          </w:p>
          <w:p w14:paraId="56E55F75" w14:textId="77777777" w:rsidR="001879AD" w:rsidRDefault="001879AD" w:rsidP="000C3070"/>
          <w:p w14:paraId="388BFEBF" w14:textId="2DA2DDC4" w:rsidR="001879AD" w:rsidRDefault="001879AD" w:rsidP="000C3070">
            <w:r>
              <w:t xml:space="preserve">Head of </w:t>
            </w:r>
            <w:r w:rsidR="00D709FA">
              <w:t>YJS</w:t>
            </w:r>
            <w:r>
              <w:t xml:space="preserve"> and Head of SEN</w:t>
            </w:r>
          </w:p>
          <w:p w14:paraId="6DB8A6CC" w14:textId="77777777" w:rsidR="001879AD" w:rsidRDefault="001879AD" w:rsidP="000C3070"/>
          <w:p w14:paraId="5FE3CFE7" w14:textId="5C226412" w:rsidR="001879AD" w:rsidRDefault="001879AD" w:rsidP="000C3070">
            <w:r>
              <w:t xml:space="preserve">If the Head of </w:t>
            </w:r>
            <w:r w:rsidR="00D709FA">
              <w:t>YJS</w:t>
            </w:r>
            <w:r>
              <w:t xml:space="preserve"> and Head of SEN cannot agree or resolve, this should be escalated to: </w:t>
            </w:r>
          </w:p>
          <w:p w14:paraId="41ABAB0F" w14:textId="77777777" w:rsidR="001879AD" w:rsidRDefault="001879AD" w:rsidP="000C3070"/>
          <w:p w14:paraId="71CE25A1" w14:textId="77777777" w:rsidR="001879AD" w:rsidRDefault="001879AD" w:rsidP="000C3070">
            <w:r>
              <w:t xml:space="preserve">Head of YP and </w:t>
            </w:r>
            <w:r w:rsidR="00A125AC">
              <w:t>Community</w:t>
            </w:r>
            <w:r>
              <w:t xml:space="preserve"> Safety </w:t>
            </w:r>
          </w:p>
          <w:p w14:paraId="0C8680C3" w14:textId="77777777" w:rsidR="001879AD" w:rsidRDefault="001879AD" w:rsidP="000C3070">
            <w:r>
              <w:t>Director of Education</w:t>
            </w:r>
          </w:p>
          <w:p w14:paraId="1F066247" w14:textId="77777777" w:rsidR="00A125AC" w:rsidRDefault="00A125AC" w:rsidP="000C3070"/>
          <w:p w14:paraId="52F5026D" w14:textId="161E5240" w:rsidR="009F46F3" w:rsidRDefault="00A125AC" w:rsidP="000C3070">
            <w:r>
              <w:t xml:space="preserve">For concerns about youth custody practice that may have a detrimental impact on child’s welfare and safety, </w:t>
            </w:r>
            <w:r w:rsidR="009F46F3">
              <w:t>escalations</w:t>
            </w:r>
            <w:r>
              <w:t xml:space="preserve"> should be made </w:t>
            </w:r>
            <w:r w:rsidR="009F46F3">
              <w:t xml:space="preserve">by </w:t>
            </w:r>
            <w:r w:rsidR="00D709FA">
              <w:t>YJS</w:t>
            </w:r>
            <w:r w:rsidR="009F46F3">
              <w:t xml:space="preserve"> management </w:t>
            </w:r>
            <w:r>
              <w:t>in the first instance to</w:t>
            </w:r>
            <w:r w:rsidR="009F46F3">
              <w:t xml:space="preserve"> the respective Governor. If not resolved, issue must be escalated by the Head/Deputy Head of </w:t>
            </w:r>
            <w:r w:rsidR="00D709FA">
              <w:t>YJS</w:t>
            </w:r>
            <w:r w:rsidR="009F46F3">
              <w:t xml:space="preserve"> to the YJB.</w:t>
            </w:r>
          </w:p>
        </w:tc>
      </w:tr>
    </w:tbl>
    <w:p w14:paraId="4EBDA603" w14:textId="77777777" w:rsidR="00995F79" w:rsidRDefault="00995F79" w:rsidP="00816CA5">
      <w:pPr>
        <w:spacing w:after="0"/>
        <w:ind w:left="720" w:hanging="720"/>
      </w:pPr>
    </w:p>
    <w:p w14:paraId="5C969861" w14:textId="136E6E40" w:rsidR="00816CA5" w:rsidRDefault="00C669CF" w:rsidP="00816CA5">
      <w:pPr>
        <w:spacing w:after="0"/>
        <w:ind w:left="720" w:hanging="720"/>
        <w:rPr>
          <w:b/>
        </w:rPr>
      </w:pPr>
      <w:r>
        <w:t xml:space="preserve">Developed: </w:t>
      </w:r>
      <w:r w:rsidR="00995F79">
        <w:t xml:space="preserve">February </w:t>
      </w:r>
      <w:r w:rsidR="00816CA5" w:rsidRPr="00C669CF">
        <w:rPr>
          <w:bCs/>
        </w:rPr>
        <w:t>202</w:t>
      </w:r>
      <w:r w:rsidR="00995F79" w:rsidRPr="00C669CF">
        <w:rPr>
          <w:bCs/>
        </w:rPr>
        <w:t>1</w:t>
      </w:r>
      <w:r>
        <w:rPr>
          <w:b/>
        </w:rPr>
        <w:t xml:space="preserve"> </w:t>
      </w:r>
    </w:p>
    <w:p w14:paraId="0E8845E6" w14:textId="67FEF2D2" w:rsidR="00C669CF" w:rsidRPr="00184DB1" w:rsidRDefault="00C669CF" w:rsidP="00816CA5">
      <w:pPr>
        <w:spacing w:after="0"/>
        <w:ind w:left="720" w:hanging="720"/>
        <w:rPr>
          <w:b/>
        </w:rPr>
      </w:pPr>
      <w:r>
        <w:rPr>
          <w:b/>
        </w:rPr>
        <w:t>Updated: October 2022</w:t>
      </w:r>
    </w:p>
    <w:p w14:paraId="50ADD775" w14:textId="77777777" w:rsidR="00816CA5" w:rsidRDefault="00816CA5" w:rsidP="00816CA5">
      <w:pPr>
        <w:spacing w:after="0"/>
        <w:ind w:left="720" w:hanging="720"/>
      </w:pPr>
      <w:r>
        <w:t>[To be reviewed annually]</w:t>
      </w:r>
    </w:p>
    <w:p w14:paraId="382F8B5B" w14:textId="77777777" w:rsidR="00F81BD4" w:rsidRDefault="00F81BD4" w:rsidP="00816CA5">
      <w:pPr>
        <w:spacing w:after="0"/>
        <w:ind w:left="720" w:hanging="720"/>
      </w:pPr>
    </w:p>
    <w:p w14:paraId="1301F276" w14:textId="77777777" w:rsidR="00F81BD4" w:rsidRDefault="00C468AB" w:rsidP="00816CA5">
      <w:pPr>
        <w:spacing w:after="0"/>
        <w:ind w:left="720" w:hanging="720"/>
      </w:pPr>
      <w:r>
        <w:t xml:space="preserve">Contact details: </w:t>
      </w:r>
    </w:p>
    <w:p w14:paraId="4CBF4885" w14:textId="77777777" w:rsidR="00362315" w:rsidRDefault="00362315" w:rsidP="00816CA5">
      <w:pPr>
        <w:spacing w:after="0"/>
        <w:ind w:left="720" w:hanging="720"/>
      </w:pPr>
    </w:p>
    <w:tbl>
      <w:tblPr>
        <w:tblStyle w:val="TableGrid"/>
        <w:tblW w:w="0" w:type="auto"/>
        <w:tblInd w:w="720" w:type="dxa"/>
        <w:tblLook w:val="04A0" w:firstRow="1" w:lastRow="0" w:firstColumn="1" w:lastColumn="0" w:noHBand="0" w:noVBand="1"/>
      </w:tblPr>
      <w:tblGrid>
        <w:gridCol w:w="2442"/>
        <w:gridCol w:w="2472"/>
        <w:gridCol w:w="3382"/>
      </w:tblGrid>
      <w:tr w:rsidR="00362315" w14:paraId="652E22B9" w14:textId="77777777" w:rsidTr="00F936DC">
        <w:tc>
          <w:tcPr>
            <w:tcW w:w="2442" w:type="dxa"/>
            <w:shd w:val="clear" w:color="auto" w:fill="BFBFBF" w:themeFill="background1" w:themeFillShade="BF"/>
          </w:tcPr>
          <w:p w14:paraId="614E043C" w14:textId="77777777" w:rsidR="00362315" w:rsidRPr="00393074" w:rsidRDefault="00362315" w:rsidP="00816CA5">
            <w:pPr>
              <w:rPr>
                <w:b/>
                <w:bCs/>
              </w:rPr>
            </w:pPr>
            <w:r w:rsidRPr="00393074">
              <w:rPr>
                <w:b/>
                <w:bCs/>
              </w:rPr>
              <w:t>Job title</w:t>
            </w:r>
          </w:p>
        </w:tc>
        <w:tc>
          <w:tcPr>
            <w:tcW w:w="2472" w:type="dxa"/>
            <w:shd w:val="clear" w:color="auto" w:fill="BFBFBF" w:themeFill="background1" w:themeFillShade="BF"/>
          </w:tcPr>
          <w:p w14:paraId="09055D8C" w14:textId="77777777" w:rsidR="00362315" w:rsidRPr="00393074" w:rsidRDefault="00362315" w:rsidP="00816CA5">
            <w:pPr>
              <w:rPr>
                <w:b/>
                <w:bCs/>
              </w:rPr>
            </w:pPr>
            <w:r w:rsidRPr="00393074">
              <w:rPr>
                <w:b/>
                <w:bCs/>
              </w:rPr>
              <w:t>Name</w:t>
            </w:r>
          </w:p>
        </w:tc>
        <w:tc>
          <w:tcPr>
            <w:tcW w:w="3382" w:type="dxa"/>
            <w:shd w:val="clear" w:color="auto" w:fill="BFBFBF" w:themeFill="background1" w:themeFillShade="BF"/>
          </w:tcPr>
          <w:p w14:paraId="2DE27EFB" w14:textId="77777777" w:rsidR="00362315" w:rsidRPr="00393074" w:rsidRDefault="00362315" w:rsidP="00816CA5">
            <w:pPr>
              <w:rPr>
                <w:b/>
                <w:bCs/>
              </w:rPr>
            </w:pPr>
            <w:r w:rsidRPr="00393074">
              <w:rPr>
                <w:b/>
                <w:bCs/>
              </w:rPr>
              <w:t>Contact details</w:t>
            </w:r>
          </w:p>
        </w:tc>
      </w:tr>
      <w:tr w:rsidR="00362315" w14:paraId="599667B1" w14:textId="77777777" w:rsidTr="00F936DC">
        <w:tc>
          <w:tcPr>
            <w:tcW w:w="2442" w:type="dxa"/>
          </w:tcPr>
          <w:p w14:paraId="35F6EE3F" w14:textId="77777777" w:rsidR="00362315" w:rsidRDefault="00901721" w:rsidP="00816CA5">
            <w:r>
              <w:t>Head of Young People and Community Safety</w:t>
            </w:r>
          </w:p>
        </w:tc>
        <w:tc>
          <w:tcPr>
            <w:tcW w:w="2472" w:type="dxa"/>
          </w:tcPr>
          <w:p w14:paraId="5D1EB4F6" w14:textId="77777777" w:rsidR="00362315" w:rsidRDefault="00901721" w:rsidP="00816CA5">
            <w:r>
              <w:t>Ivana Price</w:t>
            </w:r>
          </w:p>
        </w:tc>
        <w:tc>
          <w:tcPr>
            <w:tcW w:w="3382" w:type="dxa"/>
          </w:tcPr>
          <w:p w14:paraId="7E11258B" w14:textId="77777777" w:rsidR="00362315" w:rsidRDefault="00D667AD" w:rsidP="00816CA5">
            <w:hyperlink r:id="rId26" w:history="1">
              <w:r w:rsidR="00F936DC" w:rsidRPr="00F936DC">
                <w:rPr>
                  <w:rStyle w:val="Hyperlink"/>
                </w:rPr>
                <w:t>ivana.</w:t>
              </w:r>
              <w:r w:rsidR="00F936DC" w:rsidRPr="000C6988">
                <w:rPr>
                  <w:rStyle w:val="Hyperlink"/>
                </w:rPr>
                <w:t>price@enfield.gov.uk</w:t>
              </w:r>
            </w:hyperlink>
            <w:r w:rsidR="00442B13">
              <w:t xml:space="preserve"> </w:t>
            </w:r>
          </w:p>
          <w:p w14:paraId="72DA4013" w14:textId="77777777" w:rsidR="00F936DC" w:rsidRDefault="000C6988" w:rsidP="00816CA5">
            <w:r>
              <w:t>020</w:t>
            </w:r>
            <w:r w:rsidR="00417619">
              <w:t xml:space="preserve"> </w:t>
            </w:r>
            <w:r>
              <w:t>8</w:t>
            </w:r>
            <w:r w:rsidR="00417619">
              <w:t>148 4901</w:t>
            </w:r>
          </w:p>
          <w:p w14:paraId="39D91F66" w14:textId="77777777" w:rsidR="00442B13" w:rsidRDefault="00442B13" w:rsidP="00816CA5"/>
        </w:tc>
      </w:tr>
      <w:tr w:rsidR="00442B13" w14:paraId="5EEF25A7" w14:textId="77777777" w:rsidTr="00F936DC">
        <w:tc>
          <w:tcPr>
            <w:tcW w:w="2442" w:type="dxa"/>
          </w:tcPr>
          <w:p w14:paraId="7A14D0C2" w14:textId="77777777" w:rsidR="00442B13" w:rsidRDefault="00442B13" w:rsidP="00816CA5">
            <w:r>
              <w:t>Head of SEN</w:t>
            </w:r>
            <w:r w:rsidR="00260764">
              <w:t xml:space="preserve">D and Inclusion </w:t>
            </w:r>
          </w:p>
        </w:tc>
        <w:tc>
          <w:tcPr>
            <w:tcW w:w="2472" w:type="dxa"/>
          </w:tcPr>
          <w:p w14:paraId="0B998C0E" w14:textId="77777777" w:rsidR="00442B13" w:rsidRDefault="00442B13" w:rsidP="00816CA5">
            <w:r>
              <w:t>Barbara Thurogood</w:t>
            </w:r>
          </w:p>
        </w:tc>
        <w:tc>
          <w:tcPr>
            <w:tcW w:w="3382" w:type="dxa"/>
          </w:tcPr>
          <w:p w14:paraId="1C9EA604" w14:textId="77777777" w:rsidR="008417A2" w:rsidRDefault="00D667AD" w:rsidP="008417A2">
            <w:hyperlink r:id="rId27" w:history="1">
              <w:r w:rsidR="00442B13" w:rsidRPr="00564106">
                <w:rPr>
                  <w:rStyle w:val="Hyperlink"/>
                </w:rPr>
                <w:t>b</w:t>
              </w:r>
              <w:r w:rsidR="00442B13" w:rsidRPr="00442B13">
                <w:rPr>
                  <w:rStyle w:val="Hyperlink"/>
                </w:rPr>
                <w:t>arbara.thurogood@enfield.gov.uk</w:t>
              </w:r>
            </w:hyperlink>
            <w:r w:rsidR="00442B13">
              <w:t xml:space="preserve"> </w:t>
            </w:r>
            <w:r w:rsidR="008417A2">
              <w:t>020</w:t>
            </w:r>
            <w:r w:rsidR="00124C4F">
              <w:t xml:space="preserve"> </w:t>
            </w:r>
            <w:r w:rsidR="008417A2">
              <w:t>8132 1523</w:t>
            </w:r>
          </w:p>
          <w:p w14:paraId="0D53B263" w14:textId="77777777" w:rsidR="00442B13" w:rsidRDefault="008417A2" w:rsidP="008417A2">
            <w:r>
              <w:t>07815 655 099</w:t>
            </w:r>
          </w:p>
        </w:tc>
      </w:tr>
      <w:tr w:rsidR="00442B13" w14:paraId="52AAFAD3" w14:textId="77777777" w:rsidTr="00F936DC">
        <w:tc>
          <w:tcPr>
            <w:tcW w:w="2442" w:type="dxa"/>
          </w:tcPr>
          <w:p w14:paraId="17845F85" w14:textId="24460CB6" w:rsidR="00442B13" w:rsidRDefault="00442B13" w:rsidP="00816CA5">
            <w:r>
              <w:t xml:space="preserve">Head of </w:t>
            </w:r>
            <w:r w:rsidR="00D709FA">
              <w:t>YJS</w:t>
            </w:r>
          </w:p>
        </w:tc>
        <w:tc>
          <w:tcPr>
            <w:tcW w:w="2472" w:type="dxa"/>
          </w:tcPr>
          <w:p w14:paraId="4C5141B7" w14:textId="77777777" w:rsidR="00442B13" w:rsidRDefault="00442B13" w:rsidP="00816CA5">
            <w:r>
              <w:t>Linda Crawford</w:t>
            </w:r>
          </w:p>
        </w:tc>
        <w:tc>
          <w:tcPr>
            <w:tcW w:w="3382" w:type="dxa"/>
          </w:tcPr>
          <w:p w14:paraId="6452DF7F" w14:textId="77777777" w:rsidR="00442B13" w:rsidRDefault="00D667AD" w:rsidP="00816CA5">
            <w:hyperlink r:id="rId28" w:history="1">
              <w:r w:rsidR="00442B13" w:rsidRPr="00564106">
                <w:rPr>
                  <w:rStyle w:val="Hyperlink"/>
                </w:rPr>
                <w:t>Linda.crawford@enfield.gov.uk</w:t>
              </w:r>
            </w:hyperlink>
            <w:r w:rsidR="00442B13">
              <w:t xml:space="preserve"> </w:t>
            </w:r>
          </w:p>
          <w:p w14:paraId="5A54F90E" w14:textId="77777777" w:rsidR="0063719E" w:rsidRPr="00CC04E2" w:rsidRDefault="0063719E" w:rsidP="0063719E">
            <w:pPr>
              <w:rPr>
                <w:rFonts w:asciiTheme="majorHAnsi" w:hAnsiTheme="majorHAnsi" w:cstheme="majorHAnsi"/>
                <w:color w:val="8064A2"/>
              </w:rPr>
            </w:pPr>
            <w:r w:rsidRPr="00CC04E2">
              <w:rPr>
                <w:rFonts w:asciiTheme="majorHAnsi" w:hAnsiTheme="majorHAnsi" w:cstheme="majorHAnsi"/>
                <w:color w:val="8064A2"/>
              </w:rPr>
              <w:t>0208 132 2375</w:t>
            </w:r>
          </w:p>
          <w:p w14:paraId="08E379D6" w14:textId="77777777" w:rsidR="0063719E" w:rsidRPr="00CC04E2" w:rsidRDefault="0063719E" w:rsidP="0063719E">
            <w:pPr>
              <w:rPr>
                <w:rFonts w:asciiTheme="majorHAnsi" w:hAnsiTheme="majorHAnsi" w:cstheme="majorHAnsi"/>
                <w:color w:val="8064A2"/>
              </w:rPr>
            </w:pPr>
            <w:r w:rsidRPr="00CC04E2">
              <w:rPr>
                <w:rFonts w:asciiTheme="majorHAnsi" w:hAnsiTheme="majorHAnsi" w:cstheme="majorHAnsi"/>
                <w:color w:val="8064A2"/>
              </w:rPr>
              <w:t>07852 433 644</w:t>
            </w:r>
          </w:p>
          <w:p w14:paraId="19C5C1DD" w14:textId="77777777" w:rsidR="008417A2" w:rsidRDefault="008417A2" w:rsidP="00816CA5"/>
        </w:tc>
      </w:tr>
      <w:tr w:rsidR="00EB01A1" w14:paraId="40CC4778" w14:textId="77777777" w:rsidTr="00F936DC">
        <w:tc>
          <w:tcPr>
            <w:tcW w:w="2442" w:type="dxa"/>
          </w:tcPr>
          <w:p w14:paraId="04654BB2" w14:textId="77777777" w:rsidR="00EB01A1" w:rsidRDefault="00F2217D" w:rsidP="00816CA5">
            <w:r>
              <w:t>Principal</w:t>
            </w:r>
            <w:r w:rsidR="0006036F">
              <w:t xml:space="preserve"> Education Psychologist</w:t>
            </w:r>
          </w:p>
        </w:tc>
        <w:tc>
          <w:tcPr>
            <w:tcW w:w="2472" w:type="dxa"/>
          </w:tcPr>
          <w:p w14:paraId="3D159360" w14:textId="77777777" w:rsidR="00EB01A1" w:rsidRDefault="0006036F" w:rsidP="00816CA5">
            <w:r>
              <w:t>Suzy Francis</w:t>
            </w:r>
          </w:p>
        </w:tc>
        <w:tc>
          <w:tcPr>
            <w:tcW w:w="3382" w:type="dxa"/>
          </w:tcPr>
          <w:p w14:paraId="7FC3AE0D" w14:textId="77777777" w:rsidR="00EB01A1" w:rsidRDefault="00D667AD" w:rsidP="00816CA5">
            <w:hyperlink r:id="rId29" w:history="1">
              <w:r w:rsidR="00AF5FDA" w:rsidRPr="00564106">
                <w:rPr>
                  <w:rStyle w:val="Hyperlink"/>
                </w:rPr>
                <w:t>Suzy.francis@enfield.gov.uk</w:t>
              </w:r>
            </w:hyperlink>
          </w:p>
          <w:p w14:paraId="10F9234F" w14:textId="77777777" w:rsidR="00AF5FDA" w:rsidRDefault="00AF5FDA" w:rsidP="00816CA5">
            <w:r>
              <w:t>020 8132</w:t>
            </w:r>
            <w:r w:rsidR="00A022F2">
              <w:t xml:space="preserve"> 0441</w:t>
            </w:r>
          </w:p>
        </w:tc>
      </w:tr>
      <w:tr w:rsidR="00F2217D" w14:paraId="133652D2" w14:textId="77777777" w:rsidTr="00F936DC">
        <w:tc>
          <w:tcPr>
            <w:tcW w:w="2442" w:type="dxa"/>
          </w:tcPr>
          <w:p w14:paraId="77DEA227" w14:textId="77777777" w:rsidR="00F2217D" w:rsidDel="00F2217D" w:rsidRDefault="00F2217D" w:rsidP="00816CA5">
            <w:r>
              <w:t>Virtual Head</w:t>
            </w:r>
          </w:p>
        </w:tc>
        <w:tc>
          <w:tcPr>
            <w:tcW w:w="2472" w:type="dxa"/>
          </w:tcPr>
          <w:p w14:paraId="32FFB106" w14:textId="77777777" w:rsidR="00F2217D" w:rsidRDefault="00F2217D" w:rsidP="00816CA5">
            <w:r>
              <w:t>Suzanne R</w:t>
            </w:r>
            <w:r w:rsidR="000176A2">
              <w:t>o</w:t>
            </w:r>
            <w:r>
              <w:t>wson</w:t>
            </w:r>
          </w:p>
        </w:tc>
        <w:tc>
          <w:tcPr>
            <w:tcW w:w="3382" w:type="dxa"/>
          </w:tcPr>
          <w:p w14:paraId="1636FA97" w14:textId="77777777" w:rsidR="00F2217D" w:rsidRDefault="00D667AD" w:rsidP="00816CA5">
            <w:hyperlink r:id="rId30" w:history="1">
              <w:r w:rsidR="007347AD" w:rsidRPr="00564106">
                <w:rPr>
                  <w:rStyle w:val="Hyperlink"/>
                </w:rPr>
                <w:t>s</w:t>
              </w:r>
              <w:r w:rsidR="007347AD" w:rsidRPr="007347AD">
                <w:rPr>
                  <w:rStyle w:val="Hyperlink"/>
                </w:rPr>
                <w:t>uzanne.rowson@enfield.gov.uk</w:t>
              </w:r>
            </w:hyperlink>
          </w:p>
          <w:p w14:paraId="56382A4D" w14:textId="77777777" w:rsidR="007347AD" w:rsidRDefault="007347AD" w:rsidP="00816CA5">
            <w:r>
              <w:rPr>
                <w:color w:val="2F5496"/>
              </w:rPr>
              <w:t>020 81320336</w:t>
            </w:r>
          </w:p>
          <w:p w14:paraId="43BBB5B2" w14:textId="77777777" w:rsidR="00DA16E0" w:rsidRDefault="00DA16E0" w:rsidP="00816CA5"/>
        </w:tc>
      </w:tr>
      <w:tr w:rsidR="00901721" w14:paraId="121E5A4E" w14:textId="77777777" w:rsidTr="00F936DC">
        <w:tc>
          <w:tcPr>
            <w:tcW w:w="2442" w:type="dxa"/>
          </w:tcPr>
          <w:p w14:paraId="2613FE02" w14:textId="2E626315" w:rsidR="00901721" w:rsidRDefault="00901721" w:rsidP="00901721">
            <w:r>
              <w:t xml:space="preserve">Deputy Head of </w:t>
            </w:r>
            <w:r w:rsidR="00D709FA">
              <w:t>YJS</w:t>
            </w:r>
          </w:p>
        </w:tc>
        <w:tc>
          <w:tcPr>
            <w:tcW w:w="2472" w:type="dxa"/>
          </w:tcPr>
          <w:p w14:paraId="680463A6" w14:textId="77777777" w:rsidR="00901721" w:rsidRDefault="00901721" w:rsidP="00901721">
            <w:r>
              <w:t>Nicholas Cordwell</w:t>
            </w:r>
          </w:p>
        </w:tc>
        <w:tc>
          <w:tcPr>
            <w:tcW w:w="3382" w:type="dxa"/>
          </w:tcPr>
          <w:p w14:paraId="0B6FB7BE" w14:textId="77777777" w:rsidR="00901721" w:rsidRDefault="00D667AD" w:rsidP="00901721">
            <w:hyperlink r:id="rId31" w:history="1">
              <w:r w:rsidR="0063719E" w:rsidRPr="00564106">
                <w:rPr>
                  <w:rStyle w:val="Hyperlink"/>
                </w:rPr>
                <w:t>nicholas.cordwell@enfield.gov.uk</w:t>
              </w:r>
            </w:hyperlink>
          </w:p>
          <w:p w14:paraId="57E89EBB" w14:textId="77777777" w:rsidR="0063719E" w:rsidRDefault="002122D8" w:rsidP="00901721">
            <w:r>
              <w:t>020</w:t>
            </w:r>
            <w:r w:rsidR="00124C4F">
              <w:t xml:space="preserve"> 8132 2933</w:t>
            </w:r>
          </w:p>
        </w:tc>
      </w:tr>
      <w:tr w:rsidR="00901721" w14:paraId="3AD3BDD6" w14:textId="77777777" w:rsidTr="00F936DC">
        <w:tc>
          <w:tcPr>
            <w:tcW w:w="2442" w:type="dxa"/>
          </w:tcPr>
          <w:p w14:paraId="1DBB1595" w14:textId="77777777" w:rsidR="00901721" w:rsidRDefault="00901721" w:rsidP="00901721">
            <w:r>
              <w:t>SEND SPOCs</w:t>
            </w:r>
          </w:p>
        </w:tc>
        <w:tc>
          <w:tcPr>
            <w:tcW w:w="2472" w:type="dxa"/>
          </w:tcPr>
          <w:p w14:paraId="2D37AA8E" w14:textId="77777777" w:rsidR="00901721" w:rsidRPr="00AA14B3" w:rsidRDefault="00901721" w:rsidP="00901721">
            <w:r w:rsidRPr="00AA14B3">
              <w:t xml:space="preserve">Meghi Stavrinos - Senior SEND Advisory Officer </w:t>
            </w:r>
          </w:p>
          <w:p w14:paraId="4B96D09E" w14:textId="77777777" w:rsidR="00901721" w:rsidRDefault="00901721" w:rsidP="00901721"/>
          <w:p w14:paraId="73CE1EBA" w14:textId="77777777" w:rsidR="00901721" w:rsidRPr="00AA14B3" w:rsidRDefault="00901721" w:rsidP="00901721">
            <w:r w:rsidRPr="00AA14B3">
              <w:t xml:space="preserve">Tanzila Aziz – SEND Advisory Officer </w:t>
            </w:r>
          </w:p>
          <w:p w14:paraId="457DC3E6" w14:textId="77777777" w:rsidR="00901721" w:rsidRDefault="00901721" w:rsidP="00901721"/>
          <w:p w14:paraId="04D131FD" w14:textId="77777777" w:rsidR="00901721" w:rsidRDefault="00901721" w:rsidP="00901721">
            <w:r w:rsidRPr="00AA14B3">
              <w:t xml:space="preserve">Ceyda Ahmet – Business Support Officer </w:t>
            </w:r>
          </w:p>
          <w:p w14:paraId="68776BCF" w14:textId="77777777" w:rsidR="00901721" w:rsidRDefault="00901721" w:rsidP="00901721"/>
        </w:tc>
        <w:tc>
          <w:tcPr>
            <w:tcW w:w="3382" w:type="dxa"/>
          </w:tcPr>
          <w:p w14:paraId="486FC72E" w14:textId="77777777" w:rsidR="00901721" w:rsidRDefault="00D667AD" w:rsidP="00901721">
            <w:hyperlink r:id="rId32" w:history="1">
              <w:r w:rsidR="00442B13" w:rsidRPr="00442B13">
                <w:rPr>
                  <w:rStyle w:val="Hyperlink"/>
                </w:rPr>
                <w:t>meghi.stavrinos@enfield.gov.uk</w:t>
              </w:r>
            </w:hyperlink>
          </w:p>
          <w:p w14:paraId="03390788" w14:textId="77777777" w:rsidR="00901721" w:rsidRDefault="00901721" w:rsidP="00901721">
            <w:r>
              <w:t>020 8132 2468</w:t>
            </w:r>
          </w:p>
          <w:p w14:paraId="3DE29B63" w14:textId="77777777" w:rsidR="00901721" w:rsidRDefault="00901721" w:rsidP="00901721"/>
          <w:p w14:paraId="396FFA89" w14:textId="77777777" w:rsidR="00901721" w:rsidRDefault="00D667AD" w:rsidP="00901721">
            <w:hyperlink r:id="rId33" w:history="1">
              <w:r w:rsidR="00901721" w:rsidRPr="00AA14B3">
                <w:rPr>
                  <w:rStyle w:val="Hyperlink"/>
                </w:rPr>
                <w:t>tanzila.aziz@enfield.gov.uk</w:t>
              </w:r>
            </w:hyperlink>
          </w:p>
          <w:p w14:paraId="17EB34E3" w14:textId="77777777" w:rsidR="00901721" w:rsidRDefault="00901721" w:rsidP="00901721">
            <w:r>
              <w:t>020 8132 2789</w:t>
            </w:r>
          </w:p>
          <w:p w14:paraId="35589725" w14:textId="77777777" w:rsidR="00901721" w:rsidRDefault="00901721" w:rsidP="00901721"/>
          <w:p w14:paraId="22AB4680" w14:textId="77777777" w:rsidR="00901721" w:rsidRDefault="00D667AD" w:rsidP="00901721">
            <w:hyperlink r:id="rId34" w:history="1">
              <w:r w:rsidR="00901721" w:rsidRPr="00AA14B3">
                <w:rPr>
                  <w:rStyle w:val="Hyperlink"/>
                </w:rPr>
                <w:t>ceyda.ahmet@enfield.gov.uk</w:t>
              </w:r>
            </w:hyperlink>
          </w:p>
          <w:p w14:paraId="1FBC7119" w14:textId="77777777" w:rsidR="00901721" w:rsidRDefault="00901721" w:rsidP="00901721">
            <w:r>
              <w:t>020 8132 2849</w:t>
            </w:r>
          </w:p>
          <w:p w14:paraId="1B4B8255" w14:textId="77777777" w:rsidR="00901721" w:rsidRDefault="00901721" w:rsidP="00901721"/>
        </w:tc>
      </w:tr>
      <w:tr w:rsidR="00901721" w14:paraId="0CE7BBEF" w14:textId="77777777" w:rsidTr="00F936DC">
        <w:tc>
          <w:tcPr>
            <w:tcW w:w="2442" w:type="dxa"/>
          </w:tcPr>
          <w:p w14:paraId="6826951B" w14:textId="77777777" w:rsidR="00901721" w:rsidRDefault="00901721" w:rsidP="00901721">
            <w:r>
              <w:t>DCO</w:t>
            </w:r>
          </w:p>
        </w:tc>
        <w:tc>
          <w:tcPr>
            <w:tcW w:w="2472" w:type="dxa"/>
          </w:tcPr>
          <w:p w14:paraId="2B3308E6" w14:textId="1D3C2A39" w:rsidR="00901721" w:rsidRDefault="00C669CF" w:rsidP="00901721">
            <w:r>
              <w:t>Sally Mordi</w:t>
            </w:r>
          </w:p>
        </w:tc>
        <w:tc>
          <w:tcPr>
            <w:tcW w:w="3382" w:type="dxa"/>
          </w:tcPr>
          <w:p w14:paraId="5FE91C18" w14:textId="77777777" w:rsidR="00901721" w:rsidRDefault="00901721" w:rsidP="00901721"/>
        </w:tc>
      </w:tr>
    </w:tbl>
    <w:p w14:paraId="312172ED" w14:textId="77777777" w:rsidR="00362315" w:rsidRDefault="00362315" w:rsidP="00816CA5">
      <w:pPr>
        <w:spacing w:after="0"/>
        <w:ind w:left="720" w:hanging="720"/>
      </w:pPr>
    </w:p>
    <w:p w14:paraId="6B42C34A" w14:textId="77777777" w:rsidR="00C468AB" w:rsidRDefault="00C468AB" w:rsidP="00816CA5">
      <w:pPr>
        <w:spacing w:after="0"/>
        <w:ind w:left="720" w:hanging="720"/>
      </w:pPr>
    </w:p>
    <w:p w14:paraId="7B4ADBE0" w14:textId="77777777" w:rsidR="00F81BD4" w:rsidRDefault="00F81BD4" w:rsidP="00F81BD4"/>
    <w:p w14:paraId="01E21318" w14:textId="77777777" w:rsidR="00F81BD4" w:rsidRDefault="00F81BD4" w:rsidP="00816CA5">
      <w:pPr>
        <w:spacing w:after="0"/>
        <w:ind w:left="720" w:hanging="720"/>
      </w:pPr>
    </w:p>
    <w:p w14:paraId="590336CA" w14:textId="77777777" w:rsidR="00CD4CFC" w:rsidRDefault="00CD4CFC"/>
    <w:p w14:paraId="6B59D0A1" w14:textId="77777777" w:rsidR="00CD4CFC" w:rsidRDefault="00CD4CFC">
      <w:pPr>
        <w:pBdr>
          <w:top w:val="nil"/>
          <w:left w:val="nil"/>
          <w:bottom w:val="nil"/>
          <w:right w:val="nil"/>
          <w:between w:val="nil"/>
        </w:pBdr>
        <w:spacing w:after="0"/>
        <w:ind w:left="720" w:hanging="720"/>
        <w:rPr>
          <w:color w:val="000000"/>
        </w:rPr>
      </w:pPr>
    </w:p>
    <w:p w14:paraId="6FA59AE2" w14:textId="77777777" w:rsidR="00CD4CFC" w:rsidRDefault="00CD4CFC">
      <w:pPr>
        <w:pBdr>
          <w:top w:val="nil"/>
          <w:left w:val="nil"/>
          <w:bottom w:val="nil"/>
          <w:right w:val="nil"/>
          <w:between w:val="nil"/>
        </w:pBdr>
        <w:ind w:left="720" w:hanging="720"/>
        <w:rPr>
          <w:color w:val="000000"/>
        </w:rPr>
      </w:pPr>
    </w:p>
    <w:sectPr w:rsidR="00CD4CFC">
      <w:footerReference w:type="default" r:id="rId3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83F4" w14:textId="77777777" w:rsidR="00E71635" w:rsidRDefault="00E71635">
      <w:pPr>
        <w:spacing w:after="0" w:line="240" w:lineRule="auto"/>
      </w:pPr>
      <w:r>
        <w:separator/>
      </w:r>
    </w:p>
  </w:endnote>
  <w:endnote w:type="continuationSeparator" w:id="0">
    <w:p w14:paraId="1858C4BB" w14:textId="77777777" w:rsidR="00E71635" w:rsidRDefault="00E7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7F71" w14:textId="77777777" w:rsidR="00CD4CFC" w:rsidRDefault="00A86329">
    <w:pPr>
      <w:jc w:val="right"/>
    </w:pPr>
    <w:r>
      <w:fldChar w:fldCharType="begin"/>
    </w:r>
    <w:r>
      <w:instrText>PAGE</w:instrText>
    </w:r>
    <w:r>
      <w:fldChar w:fldCharType="separate"/>
    </w:r>
    <w:r w:rsidR="000E687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96BD" w14:textId="77777777" w:rsidR="00E71635" w:rsidRDefault="00E71635">
      <w:pPr>
        <w:spacing w:after="0" w:line="240" w:lineRule="auto"/>
      </w:pPr>
      <w:r>
        <w:separator/>
      </w:r>
    </w:p>
  </w:footnote>
  <w:footnote w:type="continuationSeparator" w:id="0">
    <w:p w14:paraId="5CC25FB7" w14:textId="77777777" w:rsidR="00E71635" w:rsidRDefault="00E71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C56"/>
    <w:multiLevelType w:val="multilevel"/>
    <w:tmpl w:val="ECCAB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71842"/>
    <w:multiLevelType w:val="hybridMultilevel"/>
    <w:tmpl w:val="90C8C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26815"/>
    <w:multiLevelType w:val="hybridMultilevel"/>
    <w:tmpl w:val="6FB6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234F0"/>
    <w:multiLevelType w:val="multilevel"/>
    <w:tmpl w:val="10DC2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9061AB"/>
    <w:multiLevelType w:val="hybridMultilevel"/>
    <w:tmpl w:val="3364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E2FA4"/>
    <w:multiLevelType w:val="multilevel"/>
    <w:tmpl w:val="E3283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BE2B2B"/>
    <w:multiLevelType w:val="hybridMultilevel"/>
    <w:tmpl w:val="B98A9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B50FAD"/>
    <w:multiLevelType w:val="hybridMultilevel"/>
    <w:tmpl w:val="3186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6E379F"/>
    <w:multiLevelType w:val="hybridMultilevel"/>
    <w:tmpl w:val="C526D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2D12AC"/>
    <w:multiLevelType w:val="hybridMultilevel"/>
    <w:tmpl w:val="26C8201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0" w15:restartNumberingAfterBreak="0">
    <w:nsid w:val="58323820"/>
    <w:multiLevelType w:val="hybridMultilevel"/>
    <w:tmpl w:val="A9547D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C41515"/>
    <w:multiLevelType w:val="hybridMultilevel"/>
    <w:tmpl w:val="95D215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3F26BC"/>
    <w:multiLevelType w:val="hybridMultilevel"/>
    <w:tmpl w:val="606C6C2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7B3D2058"/>
    <w:multiLevelType w:val="multilevel"/>
    <w:tmpl w:val="F3C8C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8177918">
    <w:abstractNumId w:val="13"/>
  </w:num>
  <w:num w:numId="2" w16cid:durableId="1774083537">
    <w:abstractNumId w:val="0"/>
  </w:num>
  <w:num w:numId="3" w16cid:durableId="694621950">
    <w:abstractNumId w:val="5"/>
  </w:num>
  <w:num w:numId="4" w16cid:durableId="1784107295">
    <w:abstractNumId w:val="3"/>
  </w:num>
  <w:num w:numId="5" w16cid:durableId="1816486923">
    <w:abstractNumId w:val="8"/>
  </w:num>
  <w:num w:numId="6" w16cid:durableId="796029881">
    <w:abstractNumId w:val="2"/>
  </w:num>
  <w:num w:numId="7" w16cid:durableId="1175652053">
    <w:abstractNumId w:val="10"/>
  </w:num>
  <w:num w:numId="8" w16cid:durableId="1193887360">
    <w:abstractNumId w:val="9"/>
  </w:num>
  <w:num w:numId="9" w16cid:durableId="223687733">
    <w:abstractNumId w:val="6"/>
  </w:num>
  <w:num w:numId="10" w16cid:durableId="1326011043">
    <w:abstractNumId w:val="4"/>
  </w:num>
  <w:num w:numId="11" w16cid:durableId="86006041">
    <w:abstractNumId w:val="7"/>
  </w:num>
  <w:num w:numId="12" w16cid:durableId="77870837">
    <w:abstractNumId w:val="12"/>
  </w:num>
  <w:num w:numId="13" w16cid:durableId="142088758">
    <w:abstractNumId w:val="1"/>
  </w:num>
  <w:num w:numId="14" w16cid:durableId="1544251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FC"/>
    <w:rsid w:val="0000230D"/>
    <w:rsid w:val="00006DCF"/>
    <w:rsid w:val="00011B99"/>
    <w:rsid w:val="00011CE1"/>
    <w:rsid w:val="00011DD3"/>
    <w:rsid w:val="0001233B"/>
    <w:rsid w:val="00014942"/>
    <w:rsid w:val="000176A2"/>
    <w:rsid w:val="000444BC"/>
    <w:rsid w:val="000462BB"/>
    <w:rsid w:val="00052C90"/>
    <w:rsid w:val="0005449F"/>
    <w:rsid w:val="0006036F"/>
    <w:rsid w:val="00061AB5"/>
    <w:rsid w:val="00075C31"/>
    <w:rsid w:val="00083FF5"/>
    <w:rsid w:val="000A78B3"/>
    <w:rsid w:val="000B23D3"/>
    <w:rsid w:val="000B7164"/>
    <w:rsid w:val="000C2652"/>
    <w:rsid w:val="000C2DCE"/>
    <w:rsid w:val="000C3070"/>
    <w:rsid w:val="000C6988"/>
    <w:rsid w:val="000C7BB3"/>
    <w:rsid w:val="000D2AD2"/>
    <w:rsid w:val="000E1929"/>
    <w:rsid w:val="000E506C"/>
    <w:rsid w:val="000E6876"/>
    <w:rsid w:val="000E7B01"/>
    <w:rsid w:val="000F32E4"/>
    <w:rsid w:val="001238FC"/>
    <w:rsid w:val="00124C4F"/>
    <w:rsid w:val="00143D77"/>
    <w:rsid w:val="001540AD"/>
    <w:rsid w:val="00155F32"/>
    <w:rsid w:val="001615D9"/>
    <w:rsid w:val="00164988"/>
    <w:rsid w:val="0018232A"/>
    <w:rsid w:val="00184DB1"/>
    <w:rsid w:val="001879AD"/>
    <w:rsid w:val="001949AB"/>
    <w:rsid w:val="00195492"/>
    <w:rsid w:val="001A1428"/>
    <w:rsid w:val="001D685A"/>
    <w:rsid w:val="002047C1"/>
    <w:rsid w:val="002122D8"/>
    <w:rsid w:val="00216BDA"/>
    <w:rsid w:val="0021793C"/>
    <w:rsid w:val="00222E91"/>
    <w:rsid w:val="002253F4"/>
    <w:rsid w:val="0023197F"/>
    <w:rsid w:val="00234E35"/>
    <w:rsid w:val="002400B0"/>
    <w:rsid w:val="00260764"/>
    <w:rsid w:val="002805D4"/>
    <w:rsid w:val="00282FFA"/>
    <w:rsid w:val="002A2EBB"/>
    <w:rsid w:val="002A5B19"/>
    <w:rsid w:val="002A6DF1"/>
    <w:rsid w:val="002B3FFE"/>
    <w:rsid w:val="002B6065"/>
    <w:rsid w:val="002D0166"/>
    <w:rsid w:val="002D065A"/>
    <w:rsid w:val="002E0131"/>
    <w:rsid w:val="002E1797"/>
    <w:rsid w:val="002E3F3F"/>
    <w:rsid w:val="002E43AA"/>
    <w:rsid w:val="002F458D"/>
    <w:rsid w:val="00302AD7"/>
    <w:rsid w:val="00310F7E"/>
    <w:rsid w:val="00324F97"/>
    <w:rsid w:val="00325ABF"/>
    <w:rsid w:val="00330889"/>
    <w:rsid w:val="00331A02"/>
    <w:rsid w:val="003418FE"/>
    <w:rsid w:val="0035677E"/>
    <w:rsid w:val="00356CE5"/>
    <w:rsid w:val="003573F6"/>
    <w:rsid w:val="003619BC"/>
    <w:rsid w:val="00362315"/>
    <w:rsid w:val="0036359A"/>
    <w:rsid w:val="003824FE"/>
    <w:rsid w:val="00385382"/>
    <w:rsid w:val="00390370"/>
    <w:rsid w:val="00393074"/>
    <w:rsid w:val="003A0EC3"/>
    <w:rsid w:val="003A1298"/>
    <w:rsid w:val="003D57CA"/>
    <w:rsid w:val="003D5A78"/>
    <w:rsid w:val="003D7954"/>
    <w:rsid w:val="003E1408"/>
    <w:rsid w:val="003E4DA0"/>
    <w:rsid w:val="003E584B"/>
    <w:rsid w:val="003E63D4"/>
    <w:rsid w:val="004013BE"/>
    <w:rsid w:val="00417619"/>
    <w:rsid w:val="004339FB"/>
    <w:rsid w:val="00436860"/>
    <w:rsid w:val="00441B6C"/>
    <w:rsid w:val="00442B13"/>
    <w:rsid w:val="00446142"/>
    <w:rsid w:val="004714C3"/>
    <w:rsid w:val="004751D8"/>
    <w:rsid w:val="0048286F"/>
    <w:rsid w:val="004925E2"/>
    <w:rsid w:val="00497783"/>
    <w:rsid w:val="004B735A"/>
    <w:rsid w:val="00500EE5"/>
    <w:rsid w:val="00512E39"/>
    <w:rsid w:val="00533F67"/>
    <w:rsid w:val="00541A02"/>
    <w:rsid w:val="00563CEC"/>
    <w:rsid w:val="00586A7D"/>
    <w:rsid w:val="005878F4"/>
    <w:rsid w:val="005A41D9"/>
    <w:rsid w:val="005B0102"/>
    <w:rsid w:val="005B2D85"/>
    <w:rsid w:val="005C3FCC"/>
    <w:rsid w:val="005C4938"/>
    <w:rsid w:val="005D4151"/>
    <w:rsid w:val="005E7F56"/>
    <w:rsid w:val="005F7776"/>
    <w:rsid w:val="00602CA0"/>
    <w:rsid w:val="00604EB0"/>
    <w:rsid w:val="00605689"/>
    <w:rsid w:val="00613967"/>
    <w:rsid w:val="00614EEE"/>
    <w:rsid w:val="00616532"/>
    <w:rsid w:val="00627425"/>
    <w:rsid w:val="0063355F"/>
    <w:rsid w:val="00633BE0"/>
    <w:rsid w:val="0063719E"/>
    <w:rsid w:val="00643392"/>
    <w:rsid w:val="00657C84"/>
    <w:rsid w:val="006602B3"/>
    <w:rsid w:val="00693382"/>
    <w:rsid w:val="006D3753"/>
    <w:rsid w:val="006D7B3A"/>
    <w:rsid w:val="006F235C"/>
    <w:rsid w:val="006F5FE3"/>
    <w:rsid w:val="00700A1B"/>
    <w:rsid w:val="00715C65"/>
    <w:rsid w:val="00723DEA"/>
    <w:rsid w:val="00724894"/>
    <w:rsid w:val="00730BD6"/>
    <w:rsid w:val="007347AD"/>
    <w:rsid w:val="007352BE"/>
    <w:rsid w:val="0074306E"/>
    <w:rsid w:val="007443E7"/>
    <w:rsid w:val="0074545D"/>
    <w:rsid w:val="00752D15"/>
    <w:rsid w:val="00761EA6"/>
    <w:rsid w:val="0076794D"/>
    <w:rsid w:val="0077270C"/>
    <w:rsid w:val="00777C50"/>
    <w:rsid w:val="0079689B"/>
    <w:rsid w:val="007B15E8"/>
    <w:rsid w:val="007B4E2F"/>
    <w:rsid w:val="007B7BD8"/>
    <w:rsid w:val="007C2F5F"/>
    <w:rsid w:val="007D2EE9"/>
    <w:rsid w:val="007E094E"/>
    <w:rsid w:val="007F505C"/>
    <w:rsid w:val="00814BD0"/>
    <w:rsid w:val="00816CA5"/>
    <w:rsid w:val="00826A90"/>
    <w:rsid w:val="008417A2"/>
    <w:rsid w:val="00870647"/>
    <w:rsid w:val="008732C2"/>
    <w:rsid w:val="00875E01"/>
    <w:rsid w:val="00881E63"/>
    <w:rsid w:val="008B186D"/>
    <w:rsid w:val="008C32D4"/>
    <w:rsid w:val="008D1E1B"/>
    <w:rsid w:val="008E1781"/>
    <w:rsid w:val="008E270B"/>
    <w:rsid w:val="008E2B14"/>
    <w:rsid w:val="008F4FCC"/>
    <w:rsid w:val="008F7850"/>
    <w:rsid w:val="00900F41"/>
    <w:rsid w:val="00901721"/>
    <w:rsid w:val="00910BFE"/>
    <w:rsid w:val="009300CA"/>
    <w:rsid w:val="009344D2"/>
    <w:rsid w:val="00940073"/>
    <w:rsid w:val="009502B2"/>
    <w:rsid w:val="0095241A"/>
    <w:rsid w:val="009555FB"/>
    <w:rsid w:val="0096243B"/>
    <w:rsid w:val="00972298"/>
    <w:rsid w:val="00993B97"/>
    <w:rsid w:val="009953F4"/>
    <w:rsid w:val="00995F79"/>
    <w:rsid w:val="00996BE3"/>
    <w:rsid w:val="009A0BF5"/>
    <w:rsid w:val="009C46D5"/>
    <w:rsid w:val="009D73E7"/>
    <w:rsid w:val="009F094D"/>
    <w:rsid w:val="009F46F3"/>
    <w:rsid w:val="00A022F2"/>
    <w:rsid w:val="00A02E8B"/>
    <w:rsid w:val="00A078FA"/>
    <w:rsid w:val="00A12258"/>
    <w:rsid w:val="00A125AC"/>
    <w:rsid w:val="00A13EC0"/>
    <w:rsid w:val="00A2566D"/>
    <w:rsid w:val="00A45C81"/>
    <w:rsid w:val="00A46497"/>
    <w:rsid w:val="00A467EE"/>
    <w:rsid w:val="00A5660D"/>
    <w:rsid w:val="00A56E98"/>
    <w:rsid w:val="00A62CAB"/>
    <w:rsid w:val="00A7536C"/>
    <w:rsid w:val="00A86329"/>
    <w:rsid w:val="00A9277F"/>
    <w:rsid w:val="00A96EC3"/>
    <w:rsid w:val="00AA14B3"/>
    <w:rsid w:val="00AB23C8"/>
    <w:rsid w:val="00AB6ADD"/>
    <w:rsid w:val="00AC0390"/>
    <w:rsid w:val="00AD3F5B"/>
    <w:rsid w:val="00AF2345"/>
    <w:rsid w:val="00AF56D0"/>
    <w:rsid w:val="00AF5FDA"/>
    <w:rsid w:val="00B17C33"/>
    <w:rsid w:val="00B40B75"/>
    <w:rsid w:val="00B47CED"/>
    <w:rsid w:val="00B50209"/>
    <w:rsid w:val="00B55736"/>
    <w:rsid w:val="00B73764"/>
    <w:rsid w:val="00B842E8"/>
    <w:rsid w:val="00B87DA5"/>
    <w:rsid w:val="00B91816"/>
    <w:rsid w:val="00B94C28"/>
    <w:rsid w:val="00BA3C49"/>
    <w:rsid w:val="00BA4309"/>
    <w:rsid w:val="00BB3FDE"/>
    <w:rsid w:val="00BD6153"/>
    <w:rsid w:val="00BF5641"/>
    <w:rsid w:val="00C0573D"/>
    <w:rsid w:val="00C0686C"/>
    <w:rsid w:val="00C1121C"/>
    <w:rsid w:val="00C12E32"/>
    <w:rsid w:val="00C140D0"/>
    <w:rsid w:val="00C36533"/>
    <w:rsid w:val="00C40546"/>
    <w:rsid w:val="00C42227"/>
    <w:rsid w:val="00C468AB"/>
    <w:rsid w:val="00C524A7"/>
    <w:rsid w:val="00C6366F"/>
    <w:rsid w:val="00C669CF"/>
    <w:rsid w:val="00C95E16"/>
    <w:rsid w:val="00C97FA4"/>
    <w:rsid w:val="00CA07A3"/>
    <w:rsid w:val="00CA18E9"/>
    <w:rsid w:val="00CB7D94"/>
    <w:rsid w:val="00CC04E2"/>
    <w:rsid w:val="00CC1E18"/>
    <w:rsid w:val="00CC701D"/>
    <w:rsid w:val="00CD4CFC"/>
    <w:rsid w:val="00CE17AD"/>
    <w:rsid w:val="00CE4C7D"/>
    <w:rsid w:val="00D2676B"/>
    <w:rsid w:val="00D4276C"/>
    <w:rsid w:val="00D42EC1"/>
    <w:rsid w:val="00D44887"/>
    <w:rsid w:val="00D464DE"/>
    <w:rsid w:val="00D47BD8"/>
    <w:rsid w:val="00D536D8"/>
    <w:rsid w:val="00D630FE"/>
    <w:rsid w:val="00D660D3"/>
    <w:rsid w:val="00D6653F"/>
    <w:rsid w:val="00D667AD"/>
    <w:rsid w:val="00D709FA"/>
    <w:rsid w:val="00D77C04"/>
    <w:rsid w:val="00D93DC8"/>
    <w:rsid w:val="00D94B8F"/>
    <w:rsid w:val="00DA16E0"/>
    <w:rsid w:val="00DC017E"/>
    <w:rsid w:val="00DD6723"/>
    <w:rsid w:val="00DE0532"/>
    <w:rsid w:val="00DE2A2B"/>
    <w:rsid w:val="00DF0580"/>
    <w:rsid w:val="00DF4492"/>
    <w:rsid w:val="00DF7C5E"/>
    <w:rsid w:val="00E15813"/>
    <w:rsid w:val="00E20ADE"/>
    <w:rsid w:val="00E27AEA"/>
    <w:rsid w:val="00E3471A"/>
    <w:rsid w:val="00E3771F"/>
    <w:rsid w:val="00E41891"/>
    <w:rsid w:val="00E452E9"/>
    <w:rsid w:val="00E57830"/>
    <w:rsid w:val="00E71635"/>
    <w:rsid w:val="00E827A5"/>
    <w:rsid w:val="00E9213A"/>
    <w:rsid w:val="00EA1726"/>
    <w:rsid w:val="00EB01A1"/>
    <w:rsid w:val="00EB031E"/>
    <w:rsid w:val="00EB1BC9"/>
    <w:rsid w:val="00EB3888"/>
    <w:rsid w:val="00EB43C0"/>
    <w:rsid w:val="00EF5F1D"/>
    <w:rsid w:val="00F019F8"/>
    <w:rsid w:val="00F13244"/>
    <w:rsid w:val="00F137FD"/>
    <w:rsid w:val="00F163DB"/>
    <w:rsid w:val="00F16A79"/>
    <w:rsid w:val="00F2217D"/>
    <w:rsid w:val="00F278B5"/>
    <w:rsid w:val="00F41D75"/>
    <w:rsid w:val="00F75F04"/>
    <w:rsid w:val="00F81BD4"/>
    <w:rsid w:val="00F830E4"/>
    <w:rsid w:val="00F936DC"/>
    <w:rsid w:val="00FC4863"/>
    <w:rsid w:val="00FD40C8"/>
    <w:rsid w:val="00FD6BA8"/>
    <w:rsid w:val="00FE04E0"/>
    <w:rsid w:val="00FE3A03"/>
    <w:rsid w:val="00FE72EA"/>
    <w:rsid w:val="00FF2772"/>
    <w:rsid w:val="00FF575E"/>
    <w:rsid w:val="00FF6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6C0E2"/>
  <w15:docId w15:val="{B9372E8F-D66E-4F5D-BCC1-92705ED5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9D73E7"/>
    <w:pPr>
      <w:ind w:left="720"/>
      <w:contextualSpacing/>
    </w:pPr>
  </w:style>
  <w:style w:type="paragraph" w:styleId="BalloonText">
    <w:name w:val="Balloon Text"/>
    <w:basedOn w:val="Normal"/>
    <w:link w:val="BalloonTextChar"/>
    <w:uiPriority w:val="99"/>
    <w:semiHidden/>
    <w:unhideWhenUsed/>
    <w:rsid w:val="00FD4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0C8"/>
    <w:rPr>
      <w:rFonts w:ascii="Segoe UI" w:hAnsi="Segoe UI" w:cs="Segoe UI"/>
      <w:sz w:val="18"/>
      <w:szCs w:val="18"/>
    </w:rPr>
  </w:style>
  <w:style w:type="character" w:styleId="CommentReference">
    <w:name w:val="annotation reference"/>
    <w:basedOn w:val="DefaultParagraphFont"/>
    <w:uiPriority w:val="99"/>
    <w:semiHidden/>
    <w:unhideWhenUsed/>
    <w:rsid w:val="002E1797"/>
    <w:rPr>
      <w:sz w:val="16"/>
      <w:szCs w:val="16"/>
    </w:rPr>
  </w:style>
  <w:style w:type="paragraph" w:styleId="CommentText">
    <w:name w:val="annotation text"/>
    <w:basedOn w:val="Normal"/>
    <w:link w:val="CommentTextChar"/>
    <w:uiPriority w:val="99"/>
    <w:semiHidden/>
    <w:unhideWhenUsed/>
    <w:rsid w:val="002E1797"/>
    <w:pPr>
      <w:spacing w:line="240" w:lineRule="auto"/>
    </w:pPr>
    <w:rPr>
      <w:sz w:val="20"/>
      <w:szCs w:val="20"/>
    </w:rPr>
  </w:style>
  <w:style w:type="character" w:customStyle="1" w:styleId="CommentTextChar">
    <w:name w:val="Comment Text Char"/>
    <w:basedOn w:val="DefaultParagraphFont"/>
    <w:link w:val="CommentText"/>
    <w:uiPriority w:val="99"/>
    <w:semiHidden/>
    <w:rsid w:val="002E1797"/>
    <w:rPr>
      <w:sz w:val="20"/>
      <w:szCs w:val="20"/>
    </w:rPr>
  </w:style>
  <w:style w:type="paragraph" w:styleId="CommentSubject">
    <w:name w:val="annotation subject"/>
    <w:basedOn w:val="CommentText"/>
    <w:next w:val="CommentText"/>
    <w:link w:val="CommentSubjectChar"/>
    <w:uiPriority w:val="99"/>
    <w:semiHidden/>
    <w:unhideWhenUsed/>
    <w:rsid w:val="002E1797"/>
    <w:rPr>
      <w:b/>
      <w:bCs/>
    </w:rPr>
  </w:style>
  <w:style w:type="character" w:customStyle="1" w:styleId="CommentSubjectChar">
    <w:name w:val="Comment Subject Char"/>
    <w:basedOn w:val="CommentTextChar"/>
    <w:link w:val="CommentSubject"/>
    <w:uiPriority w:val="99"/>
    <w:semiHidden/>
    <w:rsid w:val="002E1797"/>
    <w:rPr>
      <w:b/>
      <w:bCs/>
      <w:sz w:val="20"/>
      <w:szCs w:val="20"/>
    </w:rPr>
  </w:style>
  <w:style w:type="table" w:styleId="TableGrid">
    <w:name w:val="Table Grid"/>
    <w:basedOn w:val="TableNormal"/>
    <w:uiPriority w:val="39"/>
    <w:rsid w:val="00362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4C28"/>
    <w:rPr>
      <w:color w:val="0000FF" w:themeColor="hyperlink"/>
      <w:u w:val="single"/>
    </w:rPr>
  </w:style>
  <w:style w:type="character" w:styleId="UnresolvedMention">
    <w:name w:val="Unresolved Mention"/>
    <w:basedOn w:val="DefaultParagraphFont"/>
    <w:uiPriority w:val="99"/>
    <w:semiHidden/>
    <w:unhideWhenUsed/>
    <w:rsid w:val="00B94C28"/>
    <w:rPr>
      <w:color w:val="605E5C"/>
      <w:shd w:val="clear" w:color="auto" w:fill="E1DFDD"/>
    </w:rPr>
  </w:style>
  <w:style w:type="paragraph" w:customStyle="1" w:styleId="TableText">
    <w:name w:val="Table Text"/>
    <w:basedOn w:val="Normal"/>
    <w:rsid w:val="0096243B"/>
    <w:pPr>
      <w:spacing w:before="40" w:after="40" w:line="240" w:lineRule="auto"/>
    </w:pPr>
    <w:rPr>
      <w:rFonts w:ascii="Arial" w:eastAsia="Times New Roman" w:hAnsi="Arial" w:cs="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3692">
      <w:bodyDiv w:val="1"/>
      <w:marLeft w:val="0"/>
      <w:marRight w:val="0"/>
      <w:marTop w:val="0"/>
      <w:marBottom w:val="0"/>
      <w:divBdr>
        <w:top w:val="none" w:sz="0" w:space="0" w:color="auto"/>
        <w:left w:val="none" w:sz="0" w:space="0" w:color="auto"/>
        <w:bottom w:val="none" w:sz="0" w:space="0" w:color="auto"/>
        <w:right w:val="none" w:sz="0" w:space="0" w:color="auto"/>
      </w:divBdr>
    </w:div>
    <w:div w:id="1823501820">
      <w:bodyDiv w:val="1"/>
      <w:marLeft w:val="0"/>
      <w:marRight w:val="0"/>
      <w:marTop w:val="0"/>
      <w:marBottom w:val="0"/>
      <w:divBdr>
        <w:top w:val="none" w:sz="0" w:space="0" w:color="auto"/>
        <w:left w:val="none" w:sz="0" w:space="0" w:color="auto"/>
        <w:bottom w:val="none" w:sz="0" w:space="0" w:color="auto"/>
        <w:right w:val="none" w:sz="0" w:space="0" w:color="auto"/>
      </w:divBdr>
    </w:div>
    <w:div w:id="1922713599">
      <w:bodyDiv w:val="1"/>
      <w:marLeft w:val="0"/>
      <w:marRight w:val="0"/>
      <w:marTop w:val="0"/>
      <w:marBottom w:val="0"/>
      <w:divBdr>
        <w:top w:val="none" w:sz="0" w:space="0" w:color="auto"/>
        <w:left w:val="none" w:sz="0" w:space="0" w:color="auto"/>
        <w:bottom w:val="none" w:sz="0" w:space="0" w:color="auto"/>
        <w:right w:val="none" w:sz="0" w:space="0" w:color="auto"/>
      </w:divBdr>
    </w:div>
    <w:div w:id="1991591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ghi.stavrinos@enfield.gov.uk" TargetMode="External"/><Relationship Id="rId18" Type="http://schemas.openxmlformats.org/officeDocument/2006/relationships/hyperlink" Target="mailto:meghi.stavrinos@enfield.gov.uk" TargetMode="External"/><Relationship Id="rId26" Type="http://schemas.openxmlformats.org/officeDocument/2006/relationships/hyperlink" Target="mailto:ivana.price@enfield.gov.uk" TargetMode="External"/><Relationship Id="rId3" Type="http://schemas.openxmlformats.org/officeDocument/2006/relationships/customXml" Target="../customXml/item3.xml"/><Relationship Id="rId21" Type="http://schemas.openxmlformats.org/officeDocument/2006/relationships/hyperlink" Target="mailto:tanzila.aziz@enfield.gov.uk" TargetMode="External"/><Relationship Id="rId34" Type="http://schemas.openxmlformats.org/officeDocument/2006/relationships/hyperlink" Target="mailto:ceyda.ahmet@enfield.gov.uk" TargetMode="External"/><Relationship Id="rId7" Type="http://schemas.openxmlformats.org/officeDocument/2006/relationships/settings" Target="settings.xml"/><Relationship Id="rId12" Type="http://schemas.openxmlformats.org/officeDocument/2006/relationships/hyperlink" Target="mailto:SEN@enfield.gov.uk" TargetMode="External"/><Relationship Id="rId17" Type="http://schemas.openxmlformats.org/officeDocument/2006/relationships/hyperlink" Target="mailto:tanzila.aziz@enfield.gov.uk" TargetMode="External"/><Relationship Id="rId25" Type="http://schemas.openxmlformats.org/officeDocument/2006/relationships/hyperlink" Target="mailto:Ceyda.ahmet@enfield.gov.uk" TargetMode="External"/><Relationship Id="rId33" Type="http://schemas.openxmlformats.org/officeDocument/2006/relationships/hyperlink" Target="mailto:tanzila.aziz@enfield.gov.uk" TargetMode="External"/><Relationship Id="rId2" Type="http://schemas.openxmlformats.org/officeDocument/2006/relationships/customXml" Target="../customXml/item2.xml"/><Relationship Id="rId16" Type="http://schemas.openxmlformats.org/officeDocument/2006/relationships/hyperlink" Target="mailto:meghi.stavrinos@enfield.gov.uk" TargetMode="External"/><Relationship Id="rId20" Type="http://schemas.openxmlformats.org/officeDocument/2006/relationships/hyperlink" Target="mailto:meghi.stavrinos@enfield.gov.uk" TargetMode="External"/><Relationship Id="rId29" Type="http://schemas.openxmlformats.org/officeDocument/2006/relationships/hyperlink" Target="mailto:Suzy.francis@enfiel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anzila.aziz@enfield.gov.uk" TargetMode="External"/><Relationship Id="rId32" Type="http://schemas.openxmlformats.org/officeDocument/2006/relationships/hyperlink" Target="mailto:meghi.stavrinos@enfield.gov.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eyda.ahmet@enfield.gov.uk" TargetMode="External"/><Relationship Id="rId23" Type="http://schemas.openxmlformats.org/officeDocument/2006/relationships/hyperlink" Target="mailto:meghi.stavrinos@enfield.gov.uk" TargetMode="External"/><Relationship Id="rId28" Type="http://schemas.openxmlformats.org/officeDocument/2006/relationships/hyperlink" Target="mailto:Linda.crawford@enfield.gov.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N@enfield.gov.uk" TargetMode="External"/><Relationship Id="rId31" Type="http://schemas.openxmlformats.org/officeDocument/2006/relationships/hyperlink" Target="mailto:nicholas.cordwell@enfiel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nzila.aziz@enfield.gov.uk" TargetMode="External"/><Relationship Id="rId22" Type="http://schemas.openxmlformats.org/officeDocument/2006/relationships/hyperlink" Target="mailto:Ceyda.ahmet@enfield.gov.uk" TargetMode="External"/><Relationship Id="rId27" Type="http://schemas.openxmlformats.org/officeDocument/2006/relationships/hyperlink" Target="mailto:barbara.thurogood@enfield.gov.uk" TargetMode="External"/><Relationship Id="rId30" Type="http://schemas.openxmlformats.org/officeDocument/2006/relationships/hyperlink" Target="mailto:suzanne.rowson@enfield.gov.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BB0A145DF59248813CD17ECB49395E" ma:contentTypeVersion="13" ma:contentTypeDescription="Create a new document." ma:contentTypeScope="" ma:versionID="cf377125a651ddda0532ce915cd2a11e">
  <xsd:schema xmlns:xsd="http://www.w3.org/2001/XMLSchema" xmlns:xs="http://www.w3.org/2001/XMLSchema" xmlns:p="http://schemas.microsoft.com/office/2006/metadata/properties" xmlns:ns3="60a951e0-1bee-427c-8efe-b43cca840798" xmlns:ns4="cb322ddd-8b79-4671-bdd0-80fb5f67e950" targetNamespace="http://schemas.microsoft.com/office/2006/metadata/properties" ma:root="true" ma:fieldsID="af9e33e32497b91bd46ad62c21f5d496" ns3:_="" ns4:_="">
    <xsd:import namespace="60a951e0-1bee-427c-8efe-b43cca840798"/>
    <xsd:import namespace="cb322ddd-8b79-4671-bdd0-80fb5f67e9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51e0-1bee-427c-8efe-b43cca840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22ddd-8b79-4671-bdd0-80fb5f67e9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B1C55-9E01-4FD5-A66E-A6B13DCD0B70}">
  <ds:schemaRefs>
    <ds:schemaRef ds:uri="http://schemas.microsoft.com/sharepoint/v3/contenttype/forms"/>
  </ds:schemaRefs>
</ds:datastoreItem>
</file>

<file path=customXml/itemProps2.xml><?xml version="1.0" encoding="utf-8"?>
<ds:datastoreItem xmlns:ds="http://schemas.openxmlformats.org/officeDocument/2006/customXml" ds:itemID="{24505649-3DA0-4BC7-8F4C-6BC26CD2F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951e0-1bee-427c-8efe-b43cca840798"/>
    <ds:schemaRef ds:uri="cb322ddd-8b79-4671-bdd0-80fb5f67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27427-5F32-4D63-8D29-767DD7FDCC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DF4C7A-27D0-43B4-9C37-5AD9DCF0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2981</Words>
  <Characters>16992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Price</dc:creator>
  <cp:lastModifiedBy>Ivana Price</cp:lastModifiedBy>
  <cp:revision>2</cp:revision>
  <cp:lastPrinted>2022-10-12T16:06:00Z</cp:lastPrinted>
  <dcterms:created xsi:type="dcterms:W3CDTF">2023-10-11T19:06:00Z</dcterms:created>
  <dcterms:modified xsi:type="dcterms:W3CDTF">2023-10-11T19:06:00Z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0x01010057BB0A145DF59248813CD17ECB49395E</vt:lpwstr>
  </property>
  <property fmtid="{D5CDD505-2E9C-101B-9397-08002B2CF9AE}" pid="3" name="MSIP_Label_d02b1413-7813-406b-b6f6-6ae50587ee27_Enabled">
    <vt:lpwstr>true</vt:lpwstr>
  </property>
  <property fmtid="{D5CDD505-2E9C-101B-9397-08002B2CF9AE}" pid="4" name="MSIP_Label_d02b1413-7813-406b-b6f6-6ae50587ee27_SetDate">
    <vt:lpwstr>2023-10-11T19:05:50Z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3d116706-ebc1-4a21-bd8d-cef132391dd2</vt:lpwstr>
  </property>
  <property fmtid="{D5CDD505-2E9C-101B-9397-08002B2CF9AE}" pid="9" name="MSIP_Label_d02b1413-7813-406b-b6f6-6ae50587ee27_ContentBits">
    <vt:lpwstr>0</vt:lpwstr>
  </property>
</Properties>
</file>